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5.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3033C6" w14:textId="46D3E8B2" w:rsidR="00B057E3" w:rsidRPr="00E07F6F" w:rsidRDefault="00E94595" w:rsidP="00B057E3">
      <w:pPr>
        <w:spacing w:line="259" w:lineRule="auto"/>
        <w:ind w:right="4532"/>
        <w:jc w:val="center"/>
        <w:rPr>
          <w:rFonts w:ascii="Arial" w:hAnsi="Arial" w:cs="Arial"/>
        </w:rPr>
      </w:pPr>
      <w:r w:rsidRPr="00E07F6F">
        <w:rPr>
          <w:rFonts w:ascii="Arial" w:hAnsi="Arial" w:cs="Arial"/>
          <w:noProof/>
          <w:lang w:eastAsia="fr-CA"/>
        </w:rPr>
        <w:drawing>
          <wp:inline distT="0" distB="0" distL="0" distR="0" wp14:anchorId="4A92D027" wp14:editId="7D4839B0">
            <wp:extent cx="2000250" cy="1045358"/>
            <wp:effectExtent l="0" t="0" r="0" b="2540"/>
            <wp:docPr id="291" name="Image 1" descr="csmv_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v_coul.jpg"/>
                    <pic:cNvPicPr/>
                  </pic:nvPicPr>
                  <pic:blipFill>
                    <a:blip r:embed="rId11" cstate="print"/>
                    <a:stretch>
                      <a:fillRect/>
                    </a:stretch>
                  </pic:blipFill>
                  <pic:spPr>
                    <a:xfrm>
                      <a:off x="0" y="0"/>
                      <a:ext cx="1995326" cy="1042785"/>
                    </a:xfrm>
                    <a:prstGeom prst="rect">
                      <a:avLst/>
                    </a:prstGeom>
                  </pic:spPr>
                </pic:pic>
              </a:graphicData>
            </a:graphic>
          </wp:inline>
        </w:drawing>
      </w:r>
      <w:r w:rsidR="00B057E3" w:rsidRPr="00E07F6F">
        <w:rPr>
          <w:rFonts w:ascii="Arial" w:hAnsi="Arial" w:cs="Arial"/>
        </w:rPr>
        <w:t xml:space="preserve"> </w:t>
      </w:r>
    </w:p>
    <w:p w14:paraId="783F1D1A" w14:textId="77777777" w:rsidR="00B057E3" w:rsidRPr="00E07F6F" w:rsidRDefault="00B057E3" w:rsidP="00B057E3">
      <w:pPr>
        <w:spacing w:line="259" w:lineRule="auto"/>
        <w:rPr>
          <w:rFonts w:ascii="Arial" w:hAnsi="Arial" w:cs="Arial"/>
        </w:rPr>
      </w:pPr>
      <w:r w:rsidRPr="00E07F6F">
        <w:rPr>
          <w:rFonts w:ascii="Arial" w:hAnsi="Arial" w:cs="Arial"/>
        </w:rPr>
        <w:t xml:space="preserve"> </w:t>
      </w:r>
    </w:p>
    <w:p w14:paraId="284C571F" w14:textId="77777777" w:rsidR="00B057E3" w:rsidRPr="00E07F6F" w:rsidRDefault="00B057E3" w:rsidP="00B057E3">
      <w:pPr>
        <w:spacing w:line="259" w:lineRule="auto"/>
        <w:rPr>
          <w:rFonts w:ascii="Arial" w:hAnsi="Arial" w:cs="Arial"/>
        </w:rPr>
      </w:pPr>
      <w:r w:rsidRPr="00E07F6F">
        <w:rPr>
          <w:rFonts w:ascii="Arial" w:hAnsi="Arial" w:cs="Arial"/>
        </w:rPr>
        <w:t xml:space="preserve">  </w:t>
      </w:r>
    </w:p>
    <w:p w14:paraId="13B710AA" w14:textId="77777777" w:rsidR="00B057E3" w:rsidRPr="00E07F6F" w:rsidRDefault="00B057E3" w:rsidP="00B057E3">
      <w:pPr>
        <w:spacing w:line="259" w:lineRule="auto"/>
        <w:rPr>
          <w:rFonts w:ascii="Arial" w:hAnsi="Arial" w:cs="Arial"/>
        </w:rPr>
      </w:pPr>
      <w:r w:rsidRPr="00E07F6F">
        <w:rPr>
          <w:rFonts w:ascii="Arial" w:hAnsi="Arial" w:cs="Arial"/>
        </w:rPr>
        <w:t xml:space="preserve"> </w:t>
      </w:r>
    </w:p>
    <w:tbl>
      <w:tblPr>
        <w:tblStyle w:val="Grilledutableau1"/>
        <w:tblW w:w="8904" w:type="dxa"/>
        <w:tblInd w:w="0" w:type="dxa"/>
        <w:tblCellMar>
          <w:left w:w="115" w:type="dxa"/>
          <w:right w:w="115" w:type="dxa"/>
        </w:tblCellMar>
        <w:tblLook w:val="04A0" w:firstRow="1" w:lastRow="0" w:firstColumn="1" w:lastColumn="0" w:noHBand="0" w:noVBand="1"/>
      </w:tblPr>
      <w:tblGrid>
        <w:gridCol w:w="250"/>
        <w:gridCol w:w="8654"/>
      </w:tblGrid>
      <w:tr w:rsidR="00B057E3" w:rsidRPr="00E07F6F" w14:paraId="015AE6A3" w14:textId="77777777" w:rsidTr="714CC2F5">
        <w:trPr>
          <w:trHeight w:val="4366"/>
        </w:trPr>
        <w:tc>
          <w:tcPr>
            <w:tcW w:w="250" w:type="dxa"/>
            <w:tcBorders>
              <w:right w:val="double" w:sz="24" w:space="0" w:color="000000" w:themeColor="text1"/>
            </w:tcBorders>
          </w:tcPr>
          <w:p w14:paraId="7106F969" w14:textId="77777777" w:rsidR="00B057E3" w:rsidRPr="00E07F6F" w:rsidRDefault="00B057E3" w:rsidP="007B3EFD">
            <w:pPr>
              <w:spacing w:after="160" w:line="259" w:lineRule="auto"/>
              <w:rPr>
                <w:rFonts w:ascii="Arial" w:hAnsi="Arial" w:cs="Arial"/>
              </w:rPr>
            </w:pPr>
          </w:p>
        </w:tc>
        <w:tc>
          <w:tcPr>
            <w:tcW w:w="8654" w:type="dxa"/>
            <w:tcBorders>
              <w:top w:val="double" w:sz="24" w:space="0" w:color="000000" w:themeColor="text1"/>
              <w:left w:val="double" w:sz="24" w:space="0" w:color="000000" w:themeColor="text1"/>
              <w:bottom w:val="double" w:sz="24" w:space="0" w:color="000000" w:themeColor="text1"/>
              <w:right w:val="double" w:sz="24" w:space="0" w:color="000000" w:themeColor="text1"/>
            </w:tcBorders>
          </w:tcPr>
          <w:p w14:paraId="339B1F11" w14:textId="77777777" w:rsidR="00B057E3" w:rsidRPr="00E07F6F" w:rsidRDefault="00B057E3" w:rsidP="007B3EFD">
            <w:pPr>
              <w:spacing w:line="259" w:lineRule="auto"/>
              <w:jc w:val="center"/>
              <w:rPr>
                <w:rFonts w:ascii="Arial" w:hAnsi="Arial" w:cs="Arial"/>
              </w:rPr>
            </w:pPr>
            <w:r w:rsidRPr="00E07F6F">
              <w:rPr>
                <w:rFonts w:ascii="Arial" w:hAnsi="Arial" w:cs="Arial"/>
              </w:rPr>
              <w:t xml:space="preserve"> </w:t>
            </w:r>
          </w:p>
          <w:p w14:paraId="610394A2" w14:textId="77777777" w:rsidR="00B057E3" w:rsidRPr="00E07F6F" w:rsidRDefault="00B057E3" w:rsidP="007B3EFD">
            <w:pPr>
              <w:spacing w:after="18" w:line="259" w:lineRule="auto"/>
              <w:jc w:val="center"/>
              <w:rPr>
                <w:rFonts w:ascii="Arial" w:hAnsi="Arial" w:cs="Arial"/>
              </w:rPr>
            </w:pPr>
            <w:r w:rsidRPr="00E07F6F">
              <w:rPr>
                <w:rFonts w:ascii="Arial" w:hAnsi="Arial" w:cs="Arial"/>
              </w:rPr>
              <w:t xml:space="preserve"> </w:t>
            </w:r>
          </w:p>
          <w:p w14:paraId="6169F34D" w14:textId="77777777" w:rsidR="00B057E3" w:rsidRPr="004332CF" w:rsidRDefault="714CC2F5" w:rsidP="714CC2F5">
            <w:pPr>
              <w:spacing w:line="259" w:lineRule="auto"/>
              <w:ind w:right="62"/>
              <w:jc w:val="center"/>
              <w:rPr>
                <w:rFonts w:ascii="Arial" w:hAnsi="Arial" w:cs="Arial"/>
                <w:sz w:val="36"/>
                <w:szCs w:val="36"/>
              </w:rPr>
            </w:pPr>
            <w:r w:rsidRPr="714CC2F5">
              <w:rPr>
                <w:rFonts w:ascii="Arial" w:hAnsi="Arial" w:cs="Arial"/>
                <w:sz w:val="36"/>
                <w:szCs w:val="36"/>
              </w:rPr>
              <w:t>CHIMIE</w:t>
            </w:r>
          </w:p>
          <w:p w14:paraId="38A7B2C1" w14:textId="77777777" w:rsidR="00B057E3" w:rsidRPr="00E07F6F" w:rsidRDefault="00B057E3" w:rsidP="007B3EFD">
            <w:pPr>
              <w:spacing w:after="88" w:line="259" w:lineRule="auto"/>
              <w:jc w:val="center"/>
              <w:rPr>
                <w:rFonts w:ascii="Arial" w:hAnsi="Arial" w:cs="Arial"/>
              </w:rPr>
            </w:pPr>
            <w:r w:rsidRPr="004332CF">
              <w:rPr>
                <w:rFonts w:ascii="Arial" w:hAnsi="Arial" w:cs="Arial"/>
              </w:rPr>
              <w:t xml:space="preserve"> </w:t>
            </w:r>
          </w:p>
          <w:p w14:paraId="14817187" w14:textId="77777777" w:rsidR="00B057E3" w:rsidRPr="00E07F6F" w:rsidRDefault="714CC2F5" w:rsidP="714CC2F5">
            <w:pPr>
              <w:spacing w:line="259" w:lineRule="auto"/>
              <w:ind w:right="62"/>
              <w:jc w:val="center"/>
              <w:rPr>
                <w:rFonts w:ascii="Arial" w:hAnsi="Arial" w:cs="Arial"/>
              </w:rPr>
            </w:pPr>
            <w:r w:rsidRPr="714CC2F5">
              <w:rPr>
                <w:rFonts w:ascii="Arial" w:hAnsi="Arial" w:cs="Arial"/>
                <w:b/>
                <w:bCs/>
                <w:sz w:val="40"/>
                <w:szCs w:val="40"/>
              </w:rPr>
              <w:t xml:space="preserve">CHI-5061 </w:t>
            </w:r>
          </w:p>
          <w:p w14:paraId="44ED1299" w14:textId="52945FDC" w:rsidR="00B057E3" w:rsidRPr="00E07F6F" w:rsidRDefault="714CC2F5" w:rsidP="714CC2F5">
            <w:pPr>
              <w:spacing w:line="259" w:lineRule="auto"/>
              <w:ind w:right="61"/>
              <w:jc w:val="center"/>
              <w:rPr>
                <w:rFonts w:ascii="Arial" w:hAnsi="Arial" w:cs="Arial"/>
              </w:rPr>
            </w:pPr>
            <w:r w:rsidRPr="714CC2F5">
              <w:rPr>
                <w:rFonts w:ascii="Arial" w:hAnsi="Arial" w:cs="Arial"/>
                <w:b/>
                <w:bCs/>
                <w:sz w:val="40"/>
                <w:szCs w:val="40"/>
              </w:rPr>
              <w:t>Propriété</w:t>
            </w:r>
            <w:r w:rsidR="00565257">
              <w:rPr>
                <w:rFonts w:ascii="Arial" w:hAnsi="Arial" w:cs="Arial"/>
                <w:b/>
                <w:bCs/>
                <w:sz w:val="40"/>
                <w:szCs w:val="40"/>
              </w:rPr>
              <w:t>s</w:t>
            </w:r>
            <w:r w:rsidRPr="714CC2F5">
              <w:rPr>
                <w:rFonts w:ascii="Arial" w:hAnsi="Arial" w:cs="Arial"/>
                <w:b/>
                <w:bCs/>
                <w:sz w:val="40"/>
                <w:szCs w:val="40"/>
              </w:rPr>
              <w:t xml:space="preserve"> des gaz et énergie chimique</w:t>
            </w:r>
          </w:p>
          <w:p w14:paraId="55EF4728" w14:textId="77777777" w:rsidR="00B057E3" w:rsidRPr="00E07F6F" w:rsidRDefault="00B057E3" w:rsidP="007B3EFD">
            <w:pPr>
              <w:spacing w:after="402" w:line="259" w:lineRule="auto"/>
              <w:jc w:val="center"/>
              <w:rPr>
                <w:rFonts w:ascii="Arial" w:hAnsi="Arial" w:cs="Arial"/>
              </w:rPr>
            </w:pPr>
          </w:p>
          <w:p w14:paraId="57899F9F" w14:textId="17BCE3FB" w:rsidR="0027467A" w:rsidRPr="00E07F6F" w:rsidRDefault="00565257" w:rsidP="714CC2F5">
            <w:pPr>
              <w:spacing w:line="259" w:lineRule="auto"/>
              <w:ind w:right="61"/>
              <w:jc w:val="center"/>
              <w:rPr>
                <w:rFonts w:ascii="Arial" w:hAnsi="Arial" w:cs="Arial"/>
                <w:sz w:val="36"/>
                <w:szCs w:val="36"/>
              </w:rPr>
            </w:pPr>
            <w:r>
              <w:rPr>
                <w:rFonts w:ascii="Arial" w:hAnsi="Arial" w:cs="Arial"/>
                <w:sz w:val="48"/>
                <w:szCs w:val="48"/>
              </w:rPr>
              <w:t>Laboratoires</w:t>
            </w:r>
          </w:p>
          <w:p w14:paraId="55BD8BA6" w14:textId="4B394F93" w:rsidR="00B057E3" w:rsidRPr="00E07F6F" w:rsidRDefault="00B057E3" w:rsidP="007B3EFD">
            <w:pPr>
              <w:spacing w:line="259" w:lineRule="auto"/>
              <w:ind w:right="61"/>
              <w:jc w:val="center"/>
              <w:rPr>
                <w:rFonts w:ascii="Arial" w:hAnsi="Arial" w:cs="Arial"/>
              </w:rPr>
            </w:pPr>
            <w:r w:rsidRPr="00E07F6F">
              <w:rPr>
                <w:rFonts w:ascii="Arial" w:hAnsi="Arial" w:cs="Arial"/>
                <w:sz w:val="48"/>
              </w:rPr>
              <w:t xml:space="preserve"> </w:t>
            </w:r>
          </w:p>
          <w:p w14:paraId="63A346EE" w14:textId="16CE012F" w:rsidR="00B057E3" w:rsidRPr="00ED7529" w:rsidRDefault="006A293C" w:rsidP="007B3EFD">
            <w:pPr>
              <w:spacing w:after="445" w:line="259" w:lineRule="auto"/>
              <w:jc w:val="center"/>
              <w:rPr>
                <w:rFonts w:ascii="Arial" w:hAnsi="Arial" w:cs="Arial"/>
                <w:b/>
                <w:sz w:val="72"/>
                <w:szCs w:val="72"/>
              </w:rPr>
            </w:pPr>
            <w:r w:rsidRPr="00ED7529">
              <w:rPr>
                <w:rFonts w:ascii="Arial" w:hAnsi="Arial" w:cs="Arial"/>
                <w:b/>
                <w:color w:val="FF0000"/>
                <w:sz w:val="72"/>
                <w:szCs w:val="72"/>
              </w:rPr>
              <w:t>CORRIGÉ</w:t>
            </w:r>
            <w:r w:rsidR="00B057E3" w:rsidRPr="00ED7529">
              <w:rPr>
                <w:rFonts w:ascii="Arial" w:hAnsi="Arial" w:cs="Arial"/>
                <w:b/>
                <w:sz w:val="72"/>
                <w:szCs w:val="72"/>
              </w:rPr>
              <w:t xml:space="preserve"> </w:t>
            </w:r>
          </w:p>
          <w:p w14:paraId="09E4FA52" w14:textId="77777777" w:rsidR="00B057E3" w:rsidRPr="00E07F6F" w:rsidRDefault="00B057E3" w:rsidP="007B3EFD">
            <w:pPr>
              <w:spacing w:line="259" w:lineRule="auto"/>
              <w:jc w:val="center"/>
              <w:rPr>
                <w:rFonts w:ascii="Arial" w:hAnsi="Arial" w:cs="Arial"/>
              </w:rPr>
            </w:pPr>
          </w:p>
          <w:p w14:paraId="3063D7CF" w14:textId="77777777" w:rsidR="00B057E3" w:rsidRPr="00E07F6F" w:rsidRDefault="00B057E3" w:rsidP="007B3EFD">
            <w:pPr>
              <w:spacing w:line="259" w:lineRule="auto"/>
              <w:jc w:val="center"/>
              <w:rPr>
                <w:rFonts w:ascii="Arial" w:hAnsi="Arial" w:cs="Arial"/>
              </w:rPr>
            </w:pPr>
            <w:r w:rsidRPr="00E07F6F">
              <w:rPr>
                <w:rFonts w:ascii="Arial" w:hAnsi="Arial" w:cs="Arial"/>
              </w:rPr>
              <w:t xml:space="preserve"> </w:t>
            </w:r>
          </w:p>
        </w:tc>
      </w:tr>
    </w:tbl>
    <w:p w14:paraId="174EA4CE" w14:textId="77777777" w:rsidR="00B057E3" w:rsidRPr="00E07F6F" w:rsidRDefault="00B057E3" w:rsidP="00B057E3">
      <w:pPr>
        <w:spacing w:line="259" w:lineRule="auto"/>
        <w:rPr>
          <w:rFonts w:ascii="Arial" w:hAnsi="Arial" w:cs="Arial"/>
        </w:rPr>
      </w:pPr>
      <w:r w:rsidRPr="00E07F6F">
        <w:rPr>
          <w:rFonts w:ascii="Arial" w:hAnsi="Arial" w:cs="Arial"/>
        </w:rPr>
        <w:t xml:space="preserve"> </w:t>
      </w:r>
    </w:p>
    <w:p w14:paraId="3F151F0C" w14:textId="77777777" w:rsidR="00B057E3" w:rsidRPr="00E07F6F" w:rsidRDefault="00B057E3" w:rsidP="00B057E3">
      <w:pPr>
        <w:spacing w:line="259" w:lineRule="auto"/>
        <w:rPr>
          <w:rFonts w:ascii="Arial" w:hAnsi="Arial" w:cs="Arial"/>
        </w:rPr>
      </w:pPr>
      <w:r w:rsidRPr="00E07F6F">
        <w:rPr>
          <w:rFonts w:ascii="Arial" w:hAnsi="Arial" w:cs="Arial"/>
        </w:rPr>
        <w:t xml:space="preserve"> </w:t>
      </w:r>
    </w:p>
    <w:p w14:paraId="4AC505A5" w14:textId="6C8368C4" w:rsidR="00B057E3" w:rsidRPr="00E07F6F" w:rsidRDefault="00B057E3" w:rsidP="00B057E3">
      <w:pPr>
        <w:spacing w:line="259" w:lineRule="auto"/>
        <w:rPr>
          <w:rFonts w:ascii="Arial" w:hAnsi="Arial" w:cs="Arial"/>
        </w:rPr>
      </w:pPr>
      <w:r w:rsidRPr="00E07F6F">
        <w:rPr>
          <w:rFonts w:ascii="Arial" w:hAnsi="Arial" w:cs="Arial"/>
        </w:rPr>
        <w:t xml:space="preserve"> </w:t>
      </w:r>
    </w:p>
    <w:p w14:paraId="5A275B9A" w14:textId="77777777" w:rsidR="00E94595" w:rsidRPr="00E07F6F" w:rsidRDefault="00E94595" w:rsidP="00B057E3">
      <w:pPr>
        <w:spacing w:after="116" w:line="259" w:lineRule="auto"/>
        <w:rPr>
          <w:rFonts w:ascii="Arial" w:hAnsi="Arial" w:cs="Arial"/>
        </w:rPr>
      </w:pPr>
    </w:p>
    <w:p w14:paraId="05B2D598" w14:textId="77777777" w:rsidR="00275857" w:rsidRDefault="00275857" w:rsidP="00542AA7">
      <w:pPr>
        <w:jc w:val="center"/>
        <w:rPr>
          <w:rFonts w:ascii="Arial" w:hAnsi="Arial" w:cs="Arial"/>
          <w:szCs w:val="28"/>
        </w:rPr>
      </w:pPr>
    </w:p>
    <w:p w14:paraId="6BF53865" w14:textId="6EAAC46F" w:rsidR="004332CF" w:rsidRDefault="00C94266" w:rsidP="714CC2F5">
      <w:pPr>
        <w:pBdr>
          <w:top w:val="single" w:sz="4" w:space="1" w:color="auto"/>
        </w:pBdr>
        <w:spacing w:line="259" w:lineRule="auto"/>
        <w:jc w:val="center"/>
        <w:rPr>
          <w:rFonts w:ascii="Arial" w:hAnsi="Arial" w:cs="Arial"/>
          <w:sz w:val="20"/>
          <w:szCs w:val="20"/>
        </w:rPr>
      </w:pPr>
      <w:sdt>
        <w:sdtPr>
          <w:rPr>
            <w:rFonts w:ascii="Arial" w:hAnsi="Arial" w:cs="Arial"/>
            <w:sz w:val="20"/>
            <w:szCs w:val="20"/>
          </w:rPr>
          <w:alias w:val="Titre"/>
          <w:tag w:val=""/>
          <w:id w:val="-1840844213"/>
          <w:dataBinding w:prefixMappings="xmlns:ns0='http://purl.org/dc/elements/1.1/' xmlns:ns1='http://schemas.openxmlformats.org/package/2006/metadata/core-properties' " w:xpath="/ns1:coreProperties[1]/ns0:title[1]" w:storeItemID="{6C3C8BC8-F283-45AE-878A-BAB7291924A1}"/>
          <w:text/>
        </w:sdtPr>
        <w:sdtEndPr/>
        <w:sdtContent>
          <w:r w:rsidR="003B6DF6">
            <w:rPr>
              <w:rFonts w:ascii="Arial" w:hAnsi="Arial" w:cs="Arial"/>
              <w:sz w:val="20"/>
              <w:szCs w:val="20"/>
            </w:rPr>
            <w:t xml:space="preserve">DOCUMENT PRÉPARÉ PAR ANTHONY WONG SEEN, enseignant à la FGA DE LA CSMV,                        Inspiré d’un document rédigé par Justin </w:t>
          </w:r>
          <w:proofErr w:type="spellStart"/>
          <w:r w:rsidR="003B6DF6">
            <w:rPr>
              <w:rFonts w:ascii="Arial" w:hAnsi="Arial" w:cs="Arial"/>
              <w:sz w:val="20"/>
              <w:szCs w:val="20"/>
            </w:rPr>
            <w:t>Béchard</w:t>
          </w:r>
          <w:proofErr w:type="spellEnd"/>
          <w:r w:rsidR="003B6DF6">
            <w:rPr>
              <w:rFonts w:ascii="Arial" w:hAnsi="Arial" w:cs="Arial"/>
              <w:sz w:val="20"/>
              <w:szCs w:val="20"/>
            </w:rPr>
            <w:t xml:space="preserve"> et Isabelle Girard (CSDGS),  des laboratoires </w:t>
          </w:r>
          <w:proofErr w:type="gramStart"/>
          <w:r w:rsidR="003B6DF6">
            <w:rPr>
              <w:rFonts w:ascii="Arial" w:hAnsi="Arial" w:cs="Arial"/>
              <w:sz w:val="20"/>
              <w:szCs w:val="20"/>
            </w:rPr>
            <w:t>de OPTION</w:t>
          </w:r>
          <w:proofErr w:type="gramEnd"/>
          <w:r w:rsidR="003B6DF6">
            <w:rPr>
              <w:rFonts w:ascii="Arial" w:hAnsi="Arial" w:cs="Arial"/>
              <w:sz w:val="20"/>
              <w:szCs w:val="20"/>
            </w:rPr>
            <w:t xml:space="preserve"> SCIENCE chimie (ERPI) et de la SOFAD                                                             </w:t>
          </w:r>
          <w:r w:rsidR="00F30513">
            <w:rPr>
              <w:rFonts w:ascii="Arial" w:hAnsi="Arial" w:cs="Arial"/>
              <w:sz w:val="20"/>
              <w:szCs w:val="20"/>
            </w:rPr>
            <w:t xml:space="preserve">        Avril 2018 – Version 3</w:t>
          </w:r>
        </w:sdtContent>
      </w:sdt>
    </w:p>
    <w:p w14:paraId="505D95CB" w14:textId="2F8DD040" w:rsidR="00CC666B" w:rsidRDefault="00CC666B" w:rsidP="00CC666B">
      <w:pPr>
        <w:pBdr>
          <w:top w:val="single" w:sz="4" w:space="1" w:color="auto"/>
        </w:pBdr>
        <w:spacing w:line="259" w:lineRule="auto"/>
        <w:jc w:val="center"/>
        <w:rPr>
          <w:rFonts w:ascii="Arial" w:hAnsi="Arial" w:cs="Arial"/>
          <w:sz w:val="20"/>
          <w:szCs w:val="20"/>
        </w:rPr>
      </w:pPr>
    </w:p>
    <w:p w14:paraId="52694CC5" w14:textId="77777777" w:rsidR="00CC666B" w:rsidRDefault="00CC666B" w:rsidP="714CC2F5">
      <w:pPr>
        <w:pBdr>
          <w:top w:val="single" w:sz="4" w:space="1" w:color="auto"/>
        </w:pBdr>
        <w:spacing w:line="259" w:lineRule="auto"/>
        <w:jc w:val="center"/>
        <w:rPr>
          <w:rFonts w:ascii="Arial" w:hAnsi="Arial" w:cs="Arial"/>
          <w:sz w:val="20"/>
          <w:szCs w:val="20"/>
        </w:rPr>
      </w:pPr>
    </w:p>
    <w:p w14:paraId="3E68CDD1" w14:textId="77777777" w:rsidR="00CC666B" w:rsidRPr="00A90300" w:rsidRDefault="00CC666B" w:rsidP="714CC2F5">
      <w:pPr>
        <w:pBdr>
          <w:top w:val="single" w:sz="4" w:space="1" w:color="auto"/>
        </w:pBdr>
        <w:spacing w:line="259" w:lineRule="auto"/>
        <w:jc w:val="center"/>
        <w:rPr>
          <w:rFonts w:ascii="Arial" w:hAnsi="Arial" w:cs="Arial"/>
          <w:sz w:val="20"/>
          <w:szCs w:val="20"/>
        </w:rPr>
      </w:pPr>
    </w:p>
    <w:p w14:paraId="6D020AB1" w14:textId="77777777" w:rsidR="004332CF" w:rsidRPr="004332CF" w:rsidRDefault="004332CF" w:rsidP="00542AA7">
      <w:pPr>
        <w:jc w:val="center"/>
        <w:rPr>
          <w:rFonts w:ascii="Arial" w:hAnsi="Arial" w:cs="Arial"/>
          <w:szCs w:val="28"/>
        </w:rPr>
        <w:sectPr w:rsidR="004332CF" w:rsidRPr="004332CF" w:rsidSect="00E71E5C">
          <w:pgSz w:w="12240" w:h="15840"/>
          <w:pgMar w:top="1440" w:right="1800" w:bottom="851" w:left="1800" w:header="708" w:footer="708" w:gutter="0"/>
          <w:cols w:space="708"/>
          <w:docGrid w:linePitch="360"/>
        </w:sectPr>
      </w:pPr>
    </w:p>
    <w:sdt>
      <w:sdtPr>
        <w:rPr>
          <w:rFonts w:asciiTheme="minorHAnsi" w:eastAsiaTheme="minorHAnsi" w:hAnsiTheme="minorHAnsi" w:cstheme="minorBidi"/>
          <w:color w:val="auto"/>
          <w:sz w:val="22"/>
          <w:szCs w:val="22"/>
          <w:lang w:val="fr-FR" w:eastAsia="en-US"/>
        </w:rPr>
        <w:id w:val="-621383116"/>
        <w:docPartObj>
          <w:docPartGallery w:val="Table of Contents"/>
          <w:docPartUnique/>
        </w:docPartObj>
      </w:sdtPr>
      <w:sdtEndPr>
        <w:rPr>
          <w:b/>
          <w:bCs/>
        </w:rPr>
      </w:sdtEndPr>
      <w:sdtContent>
        <w:p w14:paraId="3DA9F878" w14:textId="2906FB30" w:rsidR="00DA39BD" w:rsidRDefault="714CC2F5" w:rsidP="00CC666B">
          <w:pPr>
            <w:pStyle w:val="En-ttedetabledesmatires"/>
            <w:rPr>
              <w:color w:val="auto"/>
              <w:lang w:val="fr-FR"/>
            </w:rPr>
          </w:pPr>
          <w:r w:rsidRPr="714CC2F5">
            <w:rPr>
              <w:color w:val="auto"/>
              <w:lang w:val="fr-FR"/>
            </w:rPr>
            <w:t>Table des matières</w:t>
          </w:r>
        </w:p>
        <w:p w14:paraId="5D47DD70" w14:textId="77777777" w:rsidR="00CC666B" w:rsidRPr="00CC666B" w:rsidRDefault="00CC666B" w:rsidP="00CC666B">
          <w:pPr>
            <w:rPr>
              <w:lang w:val="fr-FR" w:eastAsia="fr-CA"/>
            </w:rPr>
          </w:pPr>
        </w:p>
        <w:p w14:paraId="1B9C359E" w14:textId="0EB25CF4" w:rsidR="002D219C" w:rsidRDefault="000C1CD2">
          <w:pPr>
            <w:pStyle w:val="TM1"/>
            <w:tabs>
              <w:tab w:val="right" w:leader="dot" w:pos="8636"/>
            </w:tabs>
            <w:rPr>
              <w:rFonts w:eastAsiaTheme="minorEastAsia"/>
              <w:noProof/>
              <w:lang w:eastAsia="fr-CA"/>
            </w:rPr>
          </w:pPr>
          <w:r>
            <w:fldChar w:fldCharType="begin"/>
          </w:r>
          <w:r>
            <w:instrText xml:space="preserve"> TOC \o "1-3" \h \z \u </w:instrText>
          </w:r>
          <w:r>
            <w:fldChar w:fldCharType="separate"/>
          </w:r>
        </w:p>
        <w:p w14:paraId="52C1AEFC" w14:textId="7DE79511" w:rsidR="002D219C" w:rsidRDefault="00C94266">
          <w:pPr>
            <w:pStyle w:val="TM1"/>
            <w:tabs>
              <w:tab w:val="right" w:leader="dot" w:pos="8636"/>
            </w:tabs>
            <w:rPr>
              <w:rFonts w:eastAsiaTheme="minorEastAsia"/>
              <w:noProof/>
              <w:lang w:eastAsia="fr-CA"/>
            </w:rPr>
          </w:pPr>
          <w:hyperlink w:anchor="_Toc508903607" w:history="1">
            <w:r w:rsidR="002D219C" w:rsidRPr="002711E0">
              <w:rPr>
                <w:rStyle w:val="Lienhypertexte"/>
                <w:noProof/>
              </w:rPr>
              <w:t>Laboratoire 1 : Gaz-Liquide-Solide</w:t>
            </w:r>
            <w:r w:rsidR="002D219C">
              <w:rPr>
                <w:noProof/>
                <w:webHidden/>
              </w:rPr>
              <w:tab/>
            </w:r>
            <w:r w:rsidR="00654BD0">
              <w:rPr>
                <w:noProof/>
                <w:webHidden/>
              </w:rPr>
              <w:t>4</w:t>
            </w:r>
          </w:hyperlink>
        </w:p>
        <w:p w14:paraId="6B62E96A" w14:textId="0B61C5E4" w:rsidR="002D219C" w:rsidRDefault="00C94266">
          <w:pPr>
            <w:pStyle w:val="TM1"/>
            <w:tabs>
              <w:tab w:val="right" w:leader="dot" w:pos="8636"/>
            </w:tabs>
            <w:rPr>
              <w:rFonts w:eastAsiaTheme="minorEastAsia"/>
              <w:noProof/>
              <w:lang w:eastAsia="fr-CA"/>
            </w:rPr>
          </w:pPr>
          <w:hyperlink w:anchor="_Toc508903608" w:history="1">
            <w:r w:rsidR="002D219C" w:rsidRPr="002711E0">
              <w:rPr>
                <w:rStyle w:val="Lienhypertexte"/>
                <w:noProof/>
              </w:rPr>
              <w:t>Laboratoire 2 : Un ballon explosif (loi de Charles)</w:t>
            </w:r>
            <w:r w:rsidR="002D219C">
              <w:rPr>
                <w:noProof/>
                <w:webHidden/>
              </w:rPr>
              <w:tab/>
            </w:r>
            <w:r w:rsidR="002D219C">
              <w:rPr>
                <w:noProof/>
                <w:webHidden/>
              </w:rPr>
              <w:fldChar w:fldCharType="begin"/>
            </w:r>
            <w:r w:rsidR="002D219C">
              <w:rPr>
                <w:noProof/>
                <w:webHidden/>
              </w:rPr>
              <w:instrText xml:space="preserve"> PAGEREF _Toc508903608 \h </w:instrText>
            </w:r>
            <w:r w:rsidR="002D219C">
              <w:rPr>
                <w:noProof/>
                <w:webHidden/>
              </w:rPr>
            </w:r>
            <w:r w:rsidR="002D219C">
              <w:rPr>
                <w:noProof/>
                <w:webHidden/>
              </w:rPr>
              <w:fldChar w:fldCharType="separate"/>
            </w:r>
            <w:r w:rsidR="002D219C">
              <w:rPr>
                <w:noProof/>
                <w:webHidden/>
              </w:rPr>
              <w:t>1</w:t>
            </w:r>
            <w:r w:rsidR="00654BD0">
              <w:rPr>
                <w:noProof/>
                <w:webHidden/>
              </w:rPr>
              <w:t>3</w:t>
            </w:r>
            <w:r w:rsidR="002D219C">
              <w:rPr>
                <w:noProof/>
                <w:webHidden/>
              </w:rPr>
              <w:fldChar w:fldCharType="end"/>
            </w:r>
          </w:hyperlink>
        </w:p>
        <w:p w14:paraId="4CA1689D" w14:textId="08FD1860" w:rsidR="002D219C" w:rsidRDefault="00C94266">
          <w:pPr>
            <w:pStyle w:val="TM1"/>
            <w:tabs>
              <w:tab w:val="right" w:leader="dot" w:pos="8636"/>
            </w:tabs>
            <w:rPr>
              <w:rFonts w:eastAsiaTheme="minorEastAsia"/>
              <w:noProof/>
              <w:lang w:eastAsia="fr-CA"/>
            </w:rPr>
          </w:pPr>
          <w:hyperlink w:anchor="_Toc508903609" w:history="1">
            <w:r w:rsidR="002D219C" w:rsidRPr="002711E0">
              <w:rPr>
                <w:rStyle w:val="Lienhypertexte"/>
                <w:noProof/>
              </w:rPr>
              <w:t>Laboratoire 3 : Loi de Boyle-Mariotte</w:t>
            </w:r>
            <w:r w:rsidR="002D219C">
              <w:rPr>
                <w:noProof/>
                <w:webHidden/>
              </w:rPr>
              <w:tab/>
            </w:r>
            <w:r w:rsidR="002D219C">
              <w:rPr>
                <w:noProof/>
                <w:webHidden/>
              </w:rPr>
              <w:fldChar w:fldCharType="begin"/>
            </w:r>
            <w:r w:rsidR="002D219C">
              <w:rPr>
                <w:noProof/>
                <w:webHidden/>
              </w:rPr>
              <w:instrText xml:space="preserve"> PAGEREF _Toc508903609 \h </w:instrText>
            </w:r>
            <w:r w:rsidR="002D219C">
              <w:rPr>
                <w:noProof/>
                <w:webHidden/>
              </w:rPr>
            </w:r>
            <w:r w:rsidR="002D219C">
              <w:rPr>
                <w:noProof/>
                <w:webHidden/>
              </w:rPr>
              <w:fldChar w:fldCharType="separate"/>
            </w:r>
            <w:r w:rsidR="002D219C">
              <w:rPr>
                <w:noProof/>
                <w:webHidden/>
              </w:rPr>
              <w:t>2</w:t>
            </w:r>
            <w:r w:rsidR="00654BD0">
              <w:rPr>
                <w:noProof/>
                <w:webHidden/>
              </w:rPr>
              <w:t>3</w:t>
            </w:r>
            <w:r w:rsidR="002D219C">
              <w:rPr>
                <w:noProof/>
                <w:webHidden/>
              </w:rPr>
              <w:fldChar w:fldCharType="end"/>
            </w:r>
          </w:hyperlink>
        </w:p>
        <w:p w14:paraId="67373875" w14:textId="65443C63" w:rsidR="002D219C" w:rsidRDefault="00C94266">
          <w:pPr>
            <w:pStyle w:val="TM1"/>
            <w:tabs>
              <w:tab w:val="right" w:leader="dot" w:pos="8636"/>
            </w:tabs>
            <w:rPr>
              <w:rFonts w:eastAsiaTheme="minorEastAsia"/>
              <w:noProof/>
              <w:lang w:eastAsia="fr-CA"/>
            </w:rPr>
          </w:pPr>
          <w:hyperlink w:anchor="_Toc508903610" w:history="1">
            <w:r w:rsidR="002D219C" w:rsidRPr="002711E0">
              <w:rPr>
                <w:rStyle w:val="Lienhypertexte"/>
                <w:noProof/>
              </w:rPr>
              <w:t>Laboratoire 4 : Masse volumique et concentration molaire du vinaigre</w:t>
            </w:r>
            <w:r w:rsidR="002D219C">
              <w:rPr>
                <w:noProof/>
                <w:webHidden/>
              </w:rPr>
              <w:tab/>
            </w:r>
            <w:r w:rsidR="002D219C">
              <w:rPr>
                <w:noProof/>
                <w:webHidden/>
              </w:rPr>
              <w:fldChar w:fldCharType="begin"/>
            </w:r>
            <w:r w:rsidR="002D219C">
              <w:rPr>
                <w:noProof/>
                <w:webHidden/>
              </w:rPr>
              <w:instrText xml:space="preserve"> PAGEREF _Toc508903610 \h </w:instrText>
            </w:r>
            <w:r w:rsidR="002D219C">
              <w:rPr>
                <w:noProof/>
                <w:webHidden/>
              </w:rPr>
            </w:r>
            <w:r w:rsidR="002D219C">
              <w:rPr>
                <w:noProof/>
                <w:webHidden/>
              </w:rPr>
              <w:fldChar w:fldCharType="separate"/>
            </w:r>
            <w:r w:rsidR="002D219C">
              <w:rPr>
                <w:noProof/>
                <w:webHidden/>
              </w:rPr>
              <w:t>3</w:t>
            </w:r>
            <w:r w:rsidR="00654BD0">
              <w:rPr>
                <w:noProof/>
                <w:webHidden/>
              </w:rPr>
              <w:t>4</w:t>
            </w:r>
            <w:r w:rsidR="002D219C">
              <w:rPr>
                <w:noProof/>
                <w:webHidden/>
              </w:rPr>
              <w:fldChar w:fldCharType="end"/>
            </w:r>
          </w:hyperlink>
        </w:p>
        <w:p w14:paraId="4C7DD026" w14:textId="3B1E30F3" w:rsidR="002D219C" w:rsidRDefault="00C94266">
          <w:pPr>
            <w:pStyle w:val="TM1"/>
            <w:tabs>
              <w:tab w:val="right" w:leader="dot" w:pos="8636"/>
            </w:tabs>
            <w:rPr>
              <w:rFonts w:eastAsiaTheme="minorEastAsia"/>
              <w:noProof/>
              <w:lang w:eastAsia="fr-CA"/>
            </w:rPr>
          </w:pPr>
          <w:hyperlink w:anchor="_Toc508903611" w:history="1">
            <w:r w:rsidR="002D219C" w:rsidRPr="002711E0">
              <w:rPr>
                <w:rStyle w:val="Lienhypertexte"/>
                <w:noProof/>
              </w:rPr>
              <w:t>Laboratoire 5 : La température finale d’un mélange</w:t>
            </w:r>
            <w:r w:rsidR="002D219C">
              <w:rPr>
                <w:noProof/>
                <w:webHidden/>
              </w:rPr>
              <w:tab/>
            </w:r>
            <w:r w:rsidR="00654BD0">
              <w:rPr>
                <w:noProof/>
                <w:webHidden/>
              </w:rPr>
              <w:t>49</w:t>
            </w:r>
          </w:hyperlink>
        </w:p>
        <w:p w14:paraId="11A70E03" w14:textId="52045F9E" w:rsidR="002D219C" w:rsidRDefault="00C94266">
          <w:pPr>
            <w:pStyle w:val="TM1"/>
            <w:tabs>
              <w:tab w:val="right" w:leader="dot" w:pos="8636"/>
            </w:tabs>
            <w:rPr>
              <w:rFonts w:eastAsiaTheme="minorEastAsia"/>
              <w:noProof/>
              <w:lang w:eastAsia="fr-CA"/>
            </w:rPr>
          </w:pPr>
          <w:hyperlink w:anchor="_Toc508903612" w:history="1">
            <w:r w:rsidR="002D219C" w:rsidRPr="002711E0">
              <w:rPr>
                <w:rStyle w:val="Lienhypertexte"/>
                <w:noProof/>
              </w:rPr>
              <w:t>Laboratoire 6 : Les antiacides (dissolution du NaOH et Loi de Hess)</w:t>
            </w:r>
            <w:r w:rsidR="002D219C">
              <w:rPr>
                <w:noProof/>
                <w:webHidden/>
              </w:rPr>
              <w:tab/>
            </w:r>
            <w:r w:rsidR="002D219C">
              <w:rPr>
                <w:noProof/>
                <w:webHidden/>
              </w:rPr>
              <w:fldChar w:fldCharType="begin"/>
            </w:r>
            <w:r w:rsidR="002D219C">
              <w:rPr>
                <w:noProof/>
                <w:webHidden/>
              </w:rPr>
              <w:instrText xml:space="preserve"> PAGEREF _Toc508903612 \h </w:instrText>
            </w:r>
            <w:r w:rsidR="002D219C">
              <w:rPr>
                <w:noProof/>
                <w:webHidden/>
              </w:rPr>
            </w:r>
            <w:r w:rsidR="002D219C">
              <w:rPr>
                <w:noProof/>
                <w:webHidden/>
              </w:rPr>
              <w:fldChar w:fldCharType="separate"/>
            </w:r>
            <w:r w:rsidR="002D219C">
              <w:rPr>
                <w:noProof/>
                <w:webHidden/>
              </w:rPr>
              <w:t>6</w:t>
            </w:r>
            <w:r w:rsidR="00654BD0">
              <w:rPr>
                <w:noProof/>
                <w:webHidden/>
              </w:rPr>
              <w:t>2</w:t>
            </w:r>
            <w:r w:rsidR="002D219C">
              <w:rPr>
                <w:noProof/>
                <w:webHidden/>
              </w:rPr>
              <w:fldChar w:fldCharType="end"/>
            </w:r>
          </w:hyperlink>
        </w:p>
        <w:p w14:paraId="40886CF0" w14:textId="77262DA7" w:rsidR="002D219C" w:rsidRDefault="002D219C" w:rsidP="00654BD0">
          <w:pPr>
            <w:pStyle w:val="TM1"/>
            <w:tabs>
              <w:tab w:val="right" w:leader="dot" w:pos="8636"/>
            </w:tabs>
            <w:rPr>
              <w:rFonts w:eastAsiaTheme="minorEastAsia"/>
              <w:noProof/>
              <w:lang w:eastAsia="fr-CA"/>
            </w:rPr>
          </w:pPr>
        </w:p>
        <w:p w14:paraId="1AD524E2" w14:textId="0934A119" w:rsidR="000C1CD2" w:rsidRDefault="000C1CD2">
          <w:r>
            <w:rPr>
              <w:b/>
              <w:bCs/>
              <w:lang w:val="fr-FR"/>
            </w:rPr>
            <w:fldChar w:fldCharType="end"/>
          </w:r>
        </w:p>
      </w:sdtContent>
    </w:sdt>
    <w:p w14:paraId="7E810FBE" w14:textId="77777777" w:rsidR="00CC666B" w:rsidRDefault="00CC666B">
      <w:pPr>
        <w:rPr>
          <w:rFonts w:ascii="Arial" w:hAnsi="Arial" w:cs="Arial"/>
          <w:szCs w:val="28"/>
          <w:u w:val="single"/>
        </w:rPr>
      </w:pPr>
    </w:p>
    <w:p w14:paraId="4C12D682" w14:textId="77777777" w:rsidR="00CC666B" w:rsidRDefault="00CC666B">
      <w:pPr>
        <w:rPr>
          <w:rFonts w:ascii="Arial" w:hAnsi="Arial" w:cs="Arial"/>
          <w:szCs w:val="28"/>
          <w:u w:val="single"/>
        </w:rPr>
      </w:pPr>
    </w:p>
    <w:p w14:paraId="1E83AD7E" w14:textId="77777777" w:rsidR="00CC666B" w:rsidRDefault="00CC666B">
      <w:pPr>
        <w:rPr>
          <w:rFonts w:ascii="Arial" w:hAnsi="Arial" w:cs="Arial"/>
          <w:szCs w:val="28"/>
          <w:u w:val="single"/>
        </w:rPr>
      </w:pPr>
    </w:p>
    <w:p w14:paraId="7E6DBFFD" w14:textId="77777777" w:rsidR="00CC666B" w:rsidRDefault="00CC666B">
      <w:pPr>
        <w:rPr>
          <w:rFonts w:ascii="Arial" w:hAnsi="Arial" w:cs="Arial"/>
          <w:szCs w:val="28"/>
          <w:u w:val="single"/>
        </w:rPr>
      </w:pPr>
    </w:p>
    <w:p w14:paraId="330AA2C1" w14:textId="77777777" w:rsidR="00CC666B" w:rsidRDefault="00CC666B">
      <w:pPr>
        <w:rPr>
          <w:rFonts w:ascii="Arial" w:hAnsi="Arial" w:cs="Arial"/>
          <w:szCs w:val="28"/>
          <w:u w:val="single"/>
        </w:rPr>
      </w:pPr>
    </w:p>
    <w:p w14:paraId="383B08AA" w14:textId="77777777" w:rsidR="00CC666B" w:rsidRDefault="00CC666B">
      <w:pPr>
        <w:rPr>
          <w:rFonts w:ascii="Arial" w:hAnsi="Arial" w:cs="Arial"/>
          <w:szCs w:val="28"/>
          <w:u w:val="single"/>
        </w:rPr>
      </w:pPr>
    </w:p>
    <w:p w14:paraId="0AB0EFF1" w14:textId="77777777" w:rsidR="00CC666B" w:rsidRDefault="00CC666B">
      <w:pPr>
        <w:rPr>
          <w:rFonts w:ascii="Arial" w:hAnsi="Arial" w:cs="Arial"/>
          <w:szCs w:val="28"/>
          <w:u w:val="single"/>
        </w:rPr>
      </w:pPr>
    </w:p>
    <w:p w14:paraId="248B5B02" w14:textId="77777777" w:rsidR="00CC666B" w:rsidRDefault="00CC666B">
      <w:pPr>
        <w:rPr>
          <w:rFonts w:ascii="Arial" w:hAnsi="Arial" w:cs="Arial"/>
          <w:szCs w:val="28"/>
          <w:u w:val="single"/>
        </w:rPr>
      </w:pPr>
    </w:p>
    <w:p w14:paraId="442893DD" w14:textId="77777777" w:rsidR="00CC666B" w:rsidRDefault="00CC666B">
      <w:pPr>
        <w:rPr>
          <w:rFonts w:ascii="Arial" w:hAnsi="Arial" w:cs="Arial"/>
          <w:szCs w:val="28"/>
          <w:u w:val="single"/>
        </w:rPr>
      </w:pPr>
    </w:p>
    <w:p w14:paraId="6BF377BC" w14:textId="77777777" w:rsidR="00CC666B" w:rsidRDefault="00CC666B">
      <w:pPr>
        <w:rPr>
          <w:rFonts w:ascii="Arial" w:hAnsi="Arial" w:cs="Arial"/>
          <w:szCs w:val="28"/>
          <w:u w:val="single"/>
        </w:rPr>
      </w:pPr>
    </w:p>
    <w:p w14:paraId="2E7050F1" w14:textId="62633721" w:rsidR="00CC666B" w:rsidRDefault="00CC666B">
      <w:pPr>
        <w:rPr>
          <w:rFonts w:ascii="Arial" w:hAnsi="Arial" w:cs="Arial"/>
          <w:szCs w:val="28"/>
          <w:u w:val="single"/>
        </w:rPr>
      </w:pPr>
    </w:p>
    <w:p w14:paraId="39537346" w14:textId="77777777" w:rsidR="00CC666B" w:rsidRDefault="00CC666B">
      <w:pPr>
        <w:rPr>
          <w:rFonts w:ascii="Arial" w:hAnsi="Arial" w:cs="Arial"/>
          <w:szCs w:val="28"/>
          <w:u w:val="single"/>
        </w:rPr>
      </w:pPr>
    </w:p>
    <w:p w14:paraId="59A48833" w14:textId="77777777" w:rsidR="00676F9D" w:rsidRDefault="00676F9D" w:rsidP="00CC666B">
      <w:pPr>
        <w:pStyle w:val="Titre1"/>
        <w:sectPr w:rsidR="00676F9D" w:rsidSect="00CC666B">
          <w:headerReference w:type="default" r:id="rId12"/>
          <w:footerReference w:type="default" r:id="rId13"/>
          <w:pgSz w:w="12240" w:h="15840"/>
          <w:pgMar w:top="1440" w:right="1797" w:bottom="851" w:left="1797" w:header="709" w:footer="709" w:gutter="0"/>
          <w:cols w:space="708"/>
          <w:docGrid w:linePitch="360"/>
        </w:sectPr>
      </w:pPr>
      <w:bookmarkStart w:id="0" w:name="_Toc505185387"/>
      <w:bookmarkStart w:id="1" w:name="_Toc508903606"/>
    </w:p>
    <w:bookmarkEnd w:id="0"/>
    <w:bookmarkEnd w:id="1"/>
    <w:p w14:paraId="2233AB51" w14:textId="77777777" w:rsidR="00676F9D" w:rsidRDefault="00676F9D" w:rsidP="714CC2F5">
      <w:pPr>
        <w:pStyle w:val="Titre1"/>
        <w:rPr>
          <w:u w:val="single"/>
        </w:rPr>
        <w:sectPr w:rsidR="00676F9D" w:rsidSect="00676F9D">
          <w:headerReference w:type="default" r:id="rId14"/>
          <w:type w:val="continuous"/>
          <w:pgSz w:w="12240" w:h="15840"/>
          <w:pgMar w:top="1440" w:right="1797" w:bottom="851" w:left="1797" w:header="709" w:footer="709" w:gutter="0"/>
          <w:cols w:space="708"/>
          <w:docGrid w:linePitch="360"/>
        </w:sectPr>
      </w:pPr>
    </w:p>
    <w:p w14:paraId="0CF6AB34" w14:textId="4A02D421" w:rsidR="00654BD0" w:rsidRDefault="002E32D2" w:rsidP="00654BD0">
      <w:pPr>
        <w:spacing w:after="0" w:line="240" w:lineRule="auto"/>
        <w:ind w:left="-709"/>
        <w:textAlignment w:val="top"/>
        <w:rPr>
          <w:rFonts w:ascii="Arial" w:eastAsiaTheme="majorEastAsia" w:hAnsi="Arial" w:cstheme="majorBidi"/>
          <w:b/>
          <w:bCs/>
          <w:sz w:val="24"/>
          <w:szCs w:val="28"/>
          <w:u w:val="single"/>
        </w:rPr>
      </w:pPr>
      <w:r>
        <w:rPr>
          <w:u w:val="single"/>
        </w:rPr>
        <w:br w:type="page"/>
      </w:r>
    </w:p>
    <w:p w14:paraId="5EF58060" w14:textId="00B83D11" w:rsidR="002E32D2" w:rsidRDefault="002E32D2" w:rsidP="00654BD0">
      <w:pPr>
        <w:rPr>
          <w:rFonts w:ascii="Arial" w:eastAsiaTheme="majorEastAsia" w:hAnsi="Arial" w:cstheme="majorBidi"/>
          <w:b/>
          <w:bCs/>
          <w:sz w:val="24"/>
          <w:szCs w:val="28"/>
          <w:u w:val="single"/>
        </w:rPr>
      </w:pPr>
    </w:p>
    <w:p w14:paraId="26978FED" w14:textId="5C4BB1EC" w:rsidR="009C2829" w:rsidRPr="00217979" w:rsidRDefault="00507A73" w:rsidP="714CC2F5">
      <w:pPr>
        <w:pStyle w:val="Titre1"/>
        <w:rPr>
          <w:u w:val="single"/>
        </w:rPr>
      </w:pPr>
      <w:r w:rsidRPr="00217979">
        <w:rPr>
          <w:noProof/>
          <w:u w:val="single"/>
          <w:lang w:eastAsia="fr-CA"/>
        </w:rPr>
        <w:drawing>
          <wp:anchor distT="0" distB="0" distL="114300" distR="114300" simplePos="0" relativeHeight="251657218" behindDoc="0" locked="0" layoutInCell="1" allowOverlap="1" wp14:anchorId="081E5FA1" wp14:editId="0F86321F">
            <wp:simplePos x="0" y="0"/>
            <wp:positionH relativeFrom="column">
              <wp:posOffset>948690</wp:posOffset>
            </wp:positionH>
            <wp:positionV relativeFrom="paragraph">
              <wp:posOffset>-87630</wp:posOffset>
            </wp:positionV>
            <wp:extent cx="381000" cy="381000"/>
            <wp:effectExtent l="0" t="0" r="0" b="0"/>
            <wp:wrapNone/>
            <wp:docPr id="901" name="Image 90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AA7" w:rsidRPr="00217979">
        <w:rPr>
          <w:u w:val="single"/>
        </w:rPr>
        <w:t xml:space="preserve">Laboratoire </w:t>
      </w:r>
      <w:r w:rsidR="00217979" w:rsidRPr="00217979">
        <w:rPr>
          <w:u w:val="single"/>
        </w:rPr>
        <w:t xml:space="preserve">1 : </w:t>
      </w:r>
      <w:r w:rsidR="00542AA7" w:rsidRPr="00217979">
        <w:rPr>
          <w:u w:val="single"/>
        </w:rPr>
        <w:t>Gaz-Liquide-Solide</w:t>
      </w:r>
    </w:p>
    <w:p w14:paraId="072C5206" w14:textId="77777777" w:rsidR="002C7692" w:rsidRPr="004332CF" w:rsidRDefault="002C7692" w:rsidP="002C7692">
      <w:pPr>
        <w:spacing w:after="0" w:line="240" w:lineRule="auto"/>
        <w:jc w:val="center"/>
        <w:rPr>
          <w:rFonts w:ascii="Arial" w:hAnsi="Arial" w:cs="Arial"/>
          <w:szCs w:val="28"/>
        </w:rPr>
      </w:pPr>
      <w:r w:rsidRPr="00E07F6F">
        <w:rPr>
          <w:rFonts w:ascii="Arial" w:hAnsi="Arial" w:cs="Arial"/>
          <w:noProof/>
          <w:lang w:eastAsia="fr-CA"/>
        </w:rPr>
        <mc:AlternateContent>
          <mc:Choice Requires="wps">
            <w:drawing>
              <wp:anchor distT="0" distB="0" distL="114300" distR="114300" simplePos="0" relativeHeight="251657217" behindDoc="1" locked="0" layoutInCell="1" allowOverlap="1" wp14:anchorId="19FD2922" wp14:editId="5EC836D8">
                <wp:simplePos x="0" y="0"/>
                <wp:positionH relativeFrom="margin">
                  <wp:posOffset>-152400</wp:posOffset>
                </wp:positionH>
                <wp:positionV relativeFrom="paragraph">
                  <wp:posOffset>122554</wp:posOffset>
                </wp:positionV>
                <wp:extent cx="5783580" cy="4581525"/>
                <wp:effectExtent l="0" t="0" r="26670" b="28575"/>
                <wp:wrapNone/>
                <wp:docPr id="899" name="Rectangle à coins arrondis 899"/>
                <wp:cNvGraphicFramePr/>
                <a:graphic xmlns:a="http://schemas.openxmlformats.org/drawingml/2006/main">
                  <a:graphicData uri="http://schemas.microsoft.com/office/word/2010/wordprocessingShape">
                    <wps:wsp>
                      <wps:cNvSpPr/>
                      <wps:spPr>
                        <a:xfrm>
                          <a:off x="0" y="0"/>
                          <a:ext cx="5783580" cy="4581525"/>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42D44D0">
              <v:roundrect w14:anchorId="5452E75C" id="Rectangle à coins arrondis 899" o:spid="_x0000_s1026" style="position:absolute;margin-left:-12pt;margin-top:9.65pt;width:455.4pt;height:360.75pt;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" fillcolor="white [3201]" strokecolor="black [3213]" strokeweight="2pt">
                <v:fill opacity="0"/>
                <w10:wrap anchorx="margin"/>
              </v:roundrect>
            </w:pict>
          </mc:Fallback>
        </mc:AlternateContent>
      </w:r>
    </w:p>
    <w:p w14:paraId="0BF37A27" w14:textId="77777777" w:rsidR="008C5744" w:rsidRDefault="008C5744" w:rsidP="714CC2F5">
      <w:pPr>
        <w:spacing w:after="0" w:line="240" w:lineRule="auto"/>
        <w:rPr>
          <w:rFonts w:ascii="Arial" w:hAnsi="Arial" w:cs="Arial"/>
          <w:b/>
          <w:bCs/>
          <w:smallCaps/>
          <w:u w:val="single"/>
        </w:rPr>
      </w:pPr>
    </w:p>
    <w:p w14:paraId="14ACAA30" w14:textId="77777777" w:rsidR="008C5744" w:rsidRDefault="008C5744" w:rsidP="714CC2F5">
      <w:pPr>
        <w:spacing w:after="0" w:line="240" w:lineRule="auto"/>
        <w:rPr>
          <w:rFonts w:ascii="Arial" w:hAnsi="Arial" w:cs="Arial"/>
          <w:b/>
          <w:bCs/>
          <w:smallCaps/>
          <w:u w:val="single"/>
        </w:rPr>
      </w:pPr>
    </w:p>
    <w:p w14:paraId="4A5375A3" w14:textId="30F570A1" w:rsidR="0032519E" w:rsidRPr="00217979" w:rsidRDefault="714CC2F5" w:rsidP="714CC2F5">
      <w:pPr>
        <w:spacing w:after="0" w:line="240" w:lineRule="auto"/>
        <w:rPr>
          <w:rFonts w:ascii="Arial" w:hAnsi="Arial" w:cs="Arial"/>
          <w:b/>
          <w:bCs/>
          <w:smallCaps/>
          <w:u w:val="single"/>
        </w:rPr>
      </w:pPr>
      <w:r w:rsidRPr="714CC2F5">
        <w:rPr>
          <w:rFonts w:ascii="Arial" w:hAnsi="Arial" w:cs="Arial"/>
          <w:b/>
          <w:bCs/>
          <w:smallCaps/>
          <w:u w:val="single"/>
        </w:rPr>
        <w:t>Mise en situation :</w:t>
      </w:r>
    </w:p>
    <w:p w14:paraId="3C5FD0A1" w14:textId="7E44CC72" w:rsidR="714CC2F5" w:rsidRDefault="714CC2F5" w:rsidP="714CC2F5">
      <w:pPr>
        <w:rPr>
          <w:rFonts w:ascii="Arial" w:eastAsia="Arial" w:hAnsi="Arial" w:cs="Arial"/>
          <w:lang w:val="fr"/>
        </w:rPr>
      </w:pPr>
    </w:p>
    <w:p w14:paraId="6F1EB2A5" w14:textId="42A5E88B" w:rsidR="714CC2F5" w:rsidRDefault="4F04657D">
      <w:r w:rsidRPr="4F04657D">
        <w:rPr>
          <w:rFonts w:ascii="Arial" w:eastAsia="Arial" w:hAnsi="Arial" w:cs="Arial"/>
          <w:lang w:val="fr"/>
        </w:rPr>
        <w:t xml:space="preserve">Votre voisin est en train de s’initier à la plongée sous-marine.  Dans ses cours, on lui a parlé de la compressibilité des gaz.  Selon ses instructeurs, lors de la descente les gaz se compriment et ils se dilatent lors de la remontée.  </w:t>
      </w:r>
    </w:p>
    <w:p w14:paraId="550E8279" w14:textId="76420A8F" w:rsidR="714CC2F5" w:rsidRDefault="714CC2F5">
      <w:r w:rsidRPr="714CC2F5">
        <w:rPr>
          <w:rFonts w:ascii="Arial" w:eastAsia="Arial" w:hAnsi="Arial" w:cs="Arial"/>
          <w:lang w:val="fr"/>
        </w:rPr>
        <w:t xml:space="preserve">Cette caractéristique, selon eux, influence plusieurs facteurs dont l’autonomie du plongeur en </w:t>
      </w:r>
      <w:proofErr w:type="gramStart"/>
      <w:r w:rsidRPr="714CC2F5">
        <w:rPr>
          <w:rFonts w:ascii="Arial" w:eastAsia="Arial" w:hAnsi="Arial" w:cs="Arial"/>
          <w:lang w:val="fr"/>
        </w:rPr>
        <w:t>terme</w:t>
      </w:r>
      <w:proofErr w:type="gramEnd"/>
      <w:r w:rsidRPr="714CC2F5">
        <w:rPr>
          <w:rFonts w:ascii="Arial" w:eastAsia="Arial" w:hAnsi="Arial" w:cs="Arial"/>
          <w:lang w:val="fr"/>
        </w:rPr>
        <w:t xml:space="preserve"> de quantité de gaz disponible dans leur bouteille de gaz.  </w:t>
      </w:r>
    </w:p>
    <w:p w14:paraId="5538193E" w14:textId="7C520702" w:rsidR="714CC2F5" w:rsidRDefault="714CC2F5">
      <w:r w:rsidRPr="714CC2F5">
        <w:rPr>
          <w:rFonts w:ascii="Arial" w:eastAsia="Arial" w:hAnsi="Arial" w:cs="Arial"/>
          <w:lang w:val="fr"/>
        </w:rPr>
        <w:t>Votre voisin ne comprend pas le lien puisque la bonbonne d’air est hermétique et rigide. Selon lui, la quantité de gaz inspiré ne varie pas en fonction de la profondeur du plongeur.</w:t>
      </w:r>
    </w:p>
    <w:p w14:paraId="2F0F6065" w14:textId="61061E5E" w:rsidR="714CC2F5" w:rsidRDefault="714CC2F5">
      <w:r w:rsidRPr="714CC2F5">
        <w:rPr>
          <w:rFonts w:ascii="Arial" w:eastAsia="Arial" w:hAnsi="Arial" w:cs="Arial"/>
          <w:lang w:val="fr"/>
        </w:rPr>
        <w:t>Il fait donc appel à vos connaissances en chimie afin de mieux comprendre le comportement des gaz.</w:t>
      </w:r>
    </w:p>
    <w:p w14:paraId="2CFBF6D2" w14:textId="1D40BEBB" w:rsidR="714CC2F5" w:rsidRDefault="714CC2F5">
      <w:r w:rsidRPr="714CC2F5">
        <w:rPr>
          <w:rFonts w:ascii="Arial" w:eastAsia="Arial" w:hAnsi="Arial" w:cs="Arial"/>
          <w:lang w:val="fr"/>
        </w:rPr>
        <w:t xml:space="preserve">Pour lui répondre le plus clairement possible, vous aller réaliser une petite expérience mettant en jeu les trois phases de la matière : solide, liquide et gazeuse et leur capacité de se comprimer ou de prendre de l’expansion.  </w:t>
      </w:r>
    </w:p>
    <w:p w14:paraId="122BB94D" w14:textId="5C07AD87" w:rsidR="714CC2F5" w:rsidRDefault="714CC2F5">
      <w:r w:rsidRPr="714CC2F5">
        <w:rPr>
          <w:rFonts w:ascii="Arial" w:eastAsia="Arial" w:hAnsi="Arial" w:cs="Arial"/>
          <w:lang w:val="fr"/>
        </w:rPr>
        <w:t xml:space="preserve">De plus, vous démontrer à votre voisin, la forme que peut prendre chacune des phases de la matière.  </w:t>
      </w:r>
    </w:p>
    <w:p w14:paraId="1054A829" w14:textId="6A33E93E" w:rsidR="714CC2F5" w:rsidRDefault="714CC2F5" w:rsidP="714CC2F5">
      <w:pPr>
        <w:rPr>
          <w:rFonts w:ascii="Arial" w:hAnsi="Arial" w:cs="Arial"/>
        </w:rPr>
      </w:pPr>
    </w:p>
    <w:p w14:paraId="2BE39AA2" w14:textId="77777777" w:rsidR="00F34828" w:rsidRDefault="00F34828" w:rsidP="00E91BB2">
      <w:pPr>
        <w:ind w:left="1276"/>
        <w:rPr>
          <w:rFonts w:ascii="Arial" w:hAnsi="Arial" w:cs="Arial"/>
        </w:rPr>
      </w:pPr>
    </w:p>
    <w:p w14:paraId="6670EB51" w14:textId="1C00F395" w:rsidR="00481150" w:rsidRPr="00217979" w:rsidRDefault="714CC2F5"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714CC2F5">
        <w:rPr>
          <w:rFonts w:ascii="Arial" w:hAnsi="Arial" w:cs="Arial"/>
          <w:b/>
          <w:bCs/>
          <w:caps/>
        </w:rPr>
        <w:t>But</w:t>
      </w:r>
    </w:p>
    <w:p w14:paraId="15007465" w14:textId="3B2B15F5" w:rsidR="00E91BB2" w:rsidRPr="00E07F6F" w:rsidRDefault="00507A73" w:rsidP="714CC2F5">
      <w:pPr>
        <w:spacing w:after="120" w:line="240" w:lineRule="auto"/>
        <w:ind w:left="992"/>
        <w:rPr>
          <w:rFonts w:ascii="Arial" w:hAnsi="Arial" w:cs="Arial"/>
        </w:rPr>
      </w:pPr>
      <w:r w:rsidRPr="00E07F6F">
        <w:rPr>
          <w:rFonts w:ascii="Arial" w:hAnsi="Arial" w:cs="Arial"/>
          <w:noProof/>
          <w:lang w:eastAsia="fr-CA"/>
        </w:rPr>
        <w:drawing>
          <wp:anchor distT="0" distB="0" distL="114300" distR="114300" simplePos="0" relativeHeight="251657221" behindDoc="0" locked="0" layoutInCell="1" allowOverlap="1" wp14:anchorId="6FD8FAA6" wp14:editId="146E829A">
            <wp:simplePos x="0" y="0"/>
            <wp:positionH relativeFrom="column">
              <wp:posOffset>-6985</wp:posOffset>
            </wp:positionH>
            <wp:positionV relativeFrom="paragraph">
              <wp:posOffset>179070</wp:posOffset>
            </wp:positionV>
            <wp:extent cx="521970" cy="521970"/>
            <wp:effectExtent l="0" t="0" r="0" b="0"/>
            <wp:wrapNone/>
            <wp:docPr id="908" name="Image 908"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AA7" w:rsidRPr="00E07F6F">
        <w:rPr>
          <w:rFonts w:ascii="Arial" w:hAnsi="Arial" w:cs="Arial"/>
        </w:rPr>
        <w:t>Comparer les propriété</w:t>
      </w:r>
      <w:r w:rsidR="00481150" w:rsidRPr="00E07F6F">
        <w:rPr>
          <w:rFonts w:ascii="Arial" w:hAnsi="Arial" w:cs="Arial"/>
        </w:rPr>
        <w:t>s observables des phases solide</w:t>
      </w:r>
      <w:r w:rsidR="00542AA7" w:rsidRPr="00E07F6F">
        <w:rPr>
          <w:rFonts w:ascii="Arial" w:hAnsi="Arial" w:cs="Arial"/>
        </w:rPr>
        <w:t>, liquide et gazeuse de la matière</w:t>
      </w:r>
      <w:r w:rsidR="003B7370" w:rsidRPr="00E07F6F">
        <w:rPr>
          <w:rFonts w:ascii="Arial" w:hAnsi="Arial" w:cs="Arial"/>
        </w:rPr>
        <w:t xml:space="preserve">      </w:t>
      </w:r>
      <w:r w:rsidR="00542AA7" w:rsidRPr="00E07F6F">
        <w:rPr>
          <w:rFonts w:ascii="Arial" w:hAnsi="Arial" w:cs="Arial"/>
        </w:rPr>
        <w:t xml:space="preserve"> </w:t>
      </w:r>
      <w:r w:rsidR="003B7370" w:rsidRPr="00E07F6F">
        <w:rPr>
          <w:rFonts w:ascii="Arial" w:hAnsi="Arial" w:cs="Arial"/>
        </w:rPr>
        <w:t xml:space="preserve">  </w:t>
      </w:r>
      <w:r w:rsidR="00AC202A" w:rsidRPr="00E07F6F">
        <w:rPr>
          <w:rFonts w:ascii="Arial" w:hAnsi="Arial" w:cs="Arial"/>
        </w:rPr>
        <w:t xml:space="preserve"> </w:t>
      </w:r>
      <w:r w:rsidR="003B7370" w:rsidRPr="00E07F6F">
        <w:rPr>
          <w:rFonts w:ascii="Arial" w:hAnsi="Arial" w:cs="Arial"/>
        </w:rPr>
        <w:t xml:space="preserve"> </w:t>
      </w:r>
    </w:p>
    <w:p w14:paraId="4D7E04BB" w14:textId="7EF61EF5" w:rsidR="00542AA7" w:rsidRPr="00E07F6F" w:rsidRDefault="00602635" w:rsidP="714CC2F5">
      <w:pPr>
        <w:spacing w:after="120" w:line="240" w:lineRule="auto"/>
        <w:ind w:left="992"/>
        <w:rPr>
          <w:rFonts w:ascii="Arial" w:hAnsi="Arial" w:cs="Arial"/>
        </w:rPr>
      </w:pPr>
      <w:r w:rsidRPr="00E07F6F">
        <w:rPr>
          <w:rFonts w:ascii="Arial" w:hAnsi="Arial" w:cs="Arial"/>
          <w:noProof/>
          <w:lang w:eastAsia="fr-CA"/>
        </w:rPr>
        <mc:AlternateContent>
          <mc:Choice Requires="wps">
            <w:drawing>
              <wp:anchor distT="0" distB="0" distL="114300" distR="114300" simplePos="0" relativeHeight="251657219" behindDoc="0" locked="0" layoutInCell="1" allowOverlap="1" wp14:anchorId="1E86FD2F" wp14:editId="6E9515E0">
                <wp:simplePos x="0" y="0"/>
                <wp:positionH relativeFrom="column">
                  <wp:posOffset>1249680</wp:posOffset>
                </wp:positionH>
                <wp:positionV relativeFrom="paragraph">
                  <wp:posOffset>64770</wp:posOffset>
                </wp:positionV>
                <wp:extent cx="271145" cy="45085"/>
                <wp:effectExtent l="0" t="19050" r="33655" b="31115"/>
                <wp:wrapNone/>
                <wp:docPr id="902" name="Flèche droite 902"/>
                <wp:cNvGraphicFramePr/>
                <a:graphic xmlns:a="http://schemas.openxmlformats.org/drawingml/2006/main">
                  <a:graphicData uri="http://schemas.microsoft.com/office/word/2010/wordprocessingShape">
                    <wps:wsp>
                      <wps:cNvSpPr/>
                      <wps:spPr>
                        <a:xfrm>
                          <a:off x="0" y="0"/>
                          <a:ext cx="271145" cy="450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C3ED8E5">
              <v:shapetype id="_x0000_t13" coordsize="21600,21600" o:spt="13" adj="16200,5400" path="m@0,l@0@1,0@1,0@2@0@2@0,21600,21600,10800xe" w14:anchorId="285890AE">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Flèche droite 902" style="position:absolute;margin-left:98.4pt;margin-top:5.1pt;width:21.35pt;height:3.55pt;z-index:25165721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1600]" strokeweight="2pt" type="#_x0000_t13" adj="19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"/>
            </w:pict>
          </mc:Fallback>
        </mc:AlternateContent>
      </w:r>
      <w:r>
        <w:rPr>
          <w:rFonts w:ascii="Arial" w:hAnsi="Arial" w:cs="Arial"/>
        </w:rPr>
        <w:t>Partie A</w:t>
      </w:r>
      <w:r w:rsidR="00E91BB2" w:rsidRPr="00E07F6F">
        <w:rPr>
          <w:rFonts w:ascii="Arial" w:hAnsi="Arial" w:cs="Arial"/>
        </w:rPr>
        <w:t xml:space="preserve">             </w:t>
      </w:r>
      <w:r w:rsidR="00AC202A" w:rsidRPr="00E07F6F">
        <w:rPr>
          <w:rFonts w:ascii="Arial" w:hAnsi="Arial" w:cs="Arial"/>
        </w:rPr>
        <w:t>Concept</w:t>
      </w:r>
      <w:r w:rsidR="003B7370" w:rsidRPr="00E07F6F">
        <w:rPr>
          <w:rFonts w:ascii="Arial" w:hAnsi="Arial" w:cs="Arial"/>
        </w:rPr>
        <w:t xml:space="preserve"> de c</w:t>
      </w:r>
      <w:r w:rsidR="00542AA7" w:rsidRPr="00E07F6F">
        <w:rPr>
          <w:rFonts w:ascii="Arial" w:hAnsi="Arial" w:cs="Arial"/>
        </w:rPr>
        <w:t>ompressibilité/expansibilité</w:t>
      </w:r>
    </w:p>
    <w:p w14:paraId="7688630E" w14:textId="04B5AF2A" w:rsidR="00542AA7" w:rsidRPr="00E07F6F" w:rsidRDefault="00E91BB2" w:rsidP="714CC2F5">
      <w:pPr>
        <w:ind w:left="993"/>
        <w:rPr>
          <w:rFonts w:ascii="Arial" w:hAnsi="Arial" w:cs="Arial"/>
        </w:rPr>
      </w:pPr>
      <w:r w:rsidRPr="00E07F6F">
        <w:rPr>
          <w:rFonts w:ascii="Arial" w:hAnsi="Arial" w:cs="Arial"/>
          <w:noProof/>
          <w:lang w:eastAsia="fr-CA"/>
        </w:rPr>
        <mc:AlternateContent>
          <mc:Choice Requires="wps">
            <w:drawing>
              <wp:anchor distT="0" distB="0" distL="114300" distR="114300" simplePos="0" relativeHeight="251657220" behindDoc="0" locked="0" layoutInCell="1" allowOverlap="1" wp14:anchorId="452A882B" wp14:editId="68751A99">
                <wp:simplePos x="0" y="0"/>
                <wp:positionH relativeFrom="column">
                  <wp:posOffset>1260475</wp:posOffset>
                </wp:positionH>
                <wp:positionV relativeFrom="paragraph">
                  <wp:posOffset>62865</wp:posOffset>
                </wp:positionV>
                <wp:extent cx="271145" cy="45085"/>
                <wp:effectExtent l="0" t="19050" r="33655" b="31115"/>
                <wp:wrapNone/>
                <wp:docPr id="903" name="Flèche droite 903"/>
                <wp:cNvGraphicFramePr/>
                <a:graphic xmlns:a="http://schemas.openxmlformats.org/drawingml/2006/main">
                  <a:graphicData uri="http://schemas.microsoft.com/office/word/2010/wordprocessingShape">
                    <wps:wsp>
                      <wps:cNvSpPr/>
                      <wps:spPr>
                        <a:xfrm>
                          <a:off x="0" y="0"/>
                          <a:ext cx="271145" cy="450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56196BA">
              <v:shape id="Flèche droite 903" style="position:absolute;margin-left:99.25pt;margin-top:4.95pt;width:21.35pt;height:3.55pt;z-index:2516572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1600]" strokeweight="2pt" type="#_x0000_t13" adj="19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" w14:anchorId="58C1ADC1"/>
            </w:pict>
          </mc:Fallback>
        </mc:AlternateContent>
      </w:r>
      <w:r w:rsidR="00602635">
        <w:rPr>
          <w:rFonts w:ascii="Arial" w:hAnsi="Arial" w:cs="Arial"/>
        </w:rPr>
        <w:t>Partie B</w:t>
      </w:r>
      <w:r w:rsidR="003B7370" w:rsidRPr="00E07F6F">
        <w:rPr>
          <w:rFonts w:ascii="Arial" w:hAnsi="Arial" w:cs="Arial"/>
        </w:rPr>
        <w:t xml:space="preserve">  </w:t>
      </w:r>
      <w:r w:rsidR="00542AA7" w:rsidRPr="00E07F6F">
        <w:rPr>
          <w:rFonts w:ascii="Arial" w:hAnsi="Arial" w:cs="Arial"/>
        </w:rPr>
        <w:t xml:space="preserve"> </w:t>
      </w:r>
      <w:r w:rsidR="003B7370" w:rsidRPr="00E07F6F">
        <w:rPr>
          <w:rFonts w:ascii="Arial" w:hAnsi="Arial" w:cs="Arial"/>
        </w:rPr>
        <w:t xml:space="preserve">   </w:t>
      </w:r>
      <w:r w:rsidR="00AC202A" w:rsidRPr="00E07F6F">
        <w:rPr>
          <w:rFonts w:ascii="Arial" w:hAnsi="Arial" w:cs="Arial"/>
        </w:rPr>
        <w:t xml:space="preserve"> </w:t>
      </w:r>
      <w:r w:rsidRPr="00E07F6F">
        <w:rPr>
          <w:rFonts w:ascii="Arial" w:hAnsi="Arial" w:cs="Arial"/>
        </w:rPr>
        <w:t xml:space="preserve">      </w:t>
      </w:r>
      <w:r w:rsidR="00AC202A" w:rsidRPr="00E07F6F">
        <w:rPr>
          <w:rFonts w:ascii="Arial" w:hAnsi="Arial" w:cs="Arial"/>
        </w:rPr>
        <w:t>Concept</w:t>
      </w:r>
      <w:r w:rsidR="003B7370" w:rsidRPr="00E07F6F">
        <w:rPr>
          <w:rFonts w:ascii="Arial" w:hAnsi="Arial" w:cs="Arial"/>
        </w:rPr>
        <w:t xml:space="preserve"> de </w:t>
      </w:r>
      <w:r w:rsidR="00542AA7" w:rsidRPr="00E07F6F">
        <w:rPr>
          <w:rFonts w:ascii="Arial" w:hAnsi="Arial" w:cs="Arial"/>
        </w:rPr>
        <w:t>forme définie ou non</w:t>
      </w:r>
    </w:p>
    <w:p w14:paraId="694D0A38" w14:textId="03762EDD" w:rsidR="00481150" w:rsidRPr="00E07F6F" w:rsidRDefault="00481150" w:rsidP="008C5744">
      <w:pPr>
        <w:spacing w:after="0"/>
        <w:rPr>
          <w:rFonts w:ascii="Arial" w:hAnsi="Arial" w:cs="Arial"/>
          <w:b/>
          <w:u w:val="single"/>
        </w:rPr>
      </w:pPr>
    </w:p>
    <w:p w14:paraId="1F4378C7" w14:textId="188F2E29" w:rsidR="00804CF8" w:rsidRPr="00217979" w:rsidRDefault="714CC2F5" w:rsidP="008C5744">
      <w:pPr>
        <w:shd w:val="clear" w:color="auto" w:fill="FFFFFF" w:themeFill="background1"/>
        <w:spacing w:after="0" w:line="240" w:lineRule="auto"/>
        <w:rPr>
          <w:rFonts w:ascii="Arial" w:hAnsi="Arial" w:cs="Arial"/>
          <w:b/>
          <w:bCs/>
          <w:u w:val="single"/>
        </w:rPr>
      </w:pPr>
      <w:r w:rsidRPr="714CC2F5">
        <w:rPr>
          <w:rFonts w:ascii="Arial" w:hAnsi="Arial" w:cs="Arial"/>
          <w:b/>
          <w:bCs/>
          <w:u w:val="single"/>
        </w:rPr>
        <w:t>TRAVAIL PRÉPARATOIRE</w:t>
      </w:r>
    </w:p>
    <w:p w14:paraId="6B2E6432" w14:textId="52BD598F" w:rsidR="00F34828" w:rsidRPr="00B97C6D" w:rsidRDefault="00F34828" w:rsidP="008C5744">
      <w:pPr>
        <w:spacing w:after="0"/>
        <w:rPr>
          <w:rFonts w:ascii="Arial" w:hAnsi="Arial" w:cs="Arial"/>
          <w:szCs w:val="28"/>
        </w:rPr>
      </w:pPr>
    </w:p>
    <w:p w14:paraId="45219AB1" w14:textId="6D45CDCC" w:rsidR="000F7AA1" w:rsidRDefault="714CC2F5" w:rsidP="00AF07F3">
      <w:pPr>
        <w:pStyle w:val="Paragraphedeliste"/>
        <w:numPr>
          <w:ilvl w:val="0"/>
          <w:numId w:val="16"/>
        </w:numPr>
        <w:rPr>
          <w:rFonts w:ascii="Arial" w:hAnsi="Arial" w:cs="Arial"/>
        </w:rPr>
      </w:pPr>
      <w:r w:rsidRPr="714CC2F5">
        <w:rPr>
          <w:rFonts w:ascii="Arial" w:hAnsi="Arial" w:cs="Arial"/>
        </w:rPr>
        <w:t>Définissez les termes suivants :</w:t>
      </w:r>
    </w:p>
    <w:p w14:paraId="29F50638" w14:textId="0650B4A5" w:rsidR="00B97C6D" w:rsidRDefault="714CC2F5" w:rsidP="00AF07F3">
      <w:pPr>
        <w:pStyle w:val="Paragraphedeliste"/>
        <w:numPr>
          <w:ilvl w:val="0"/>
          <w:numId w:val="17"/>
        </w:numPr>
        <w:rPr>
          <w:rFonts w:ascii="Arial" w:hAnsi="Arial" w:cs="Arial"/>
        </w:rPr>
      </w:pPr>
      <w:r w:rsidRPr="714CC2F5">
        <w:rPr>
          <w:rFonts w:ascii="Arial" w:hAnsi="Arial" w:cs="Arial"/>
        </w:rPr>
        <w:t>Compressibilité :</w:t>
      </w:r>
    </w:p>
    <w:tbl>
      <w:tblPr>
        <w:tblStyle w:val="TableGrid0"/>
        <w:tblW w:w="0" w:type="auto"/>
        <w:tblInd w:w="1080" w:type="dxa"/>
        <w:tblBorders>
          <w:top w:val="none" w:sz="0" w:space="0" w:color="auto"/>
          <w:left w:val="none" w:sz="0" w:space="0" w:color="auto"/>
          <w:right w:val="none" w:sz="0" w:space="0" w:color="auto"/>
        </w:tblBorders>
        <w:tblLook w:val="04A0" w:firstRow="1" w:lastRow="0" w:firstColumn="1" w:lastColumn="0" w:noHBand="0" w:noVBand="1"/>
      </w:tblPr>
      <w:tblGrid>
        <w:gridCol w:w="7560"/>
      </w:tblGrid>
      <w:tr w:rsidR="00B97C6D" w14:paraId="25916253" w14:textId="77777777" w:rsidTr="00A3500C">
        <w:trPr>
          <w:trHeight w:val="340"/>
        </w:trPr>
        <w:tc>
          <w:tcPr>
            <w:tcW w:w="7560" w:type="dxa"/>
          </w:tcPr>
          <w:p w14:paraId="67899E78" w14:textId="55944121" w:rsidR="00B97C6D" w:rsidRDefault="00A3500C" w:rsidP="00B97C6D">
            <w:pPr>
              <w:pStyle w:val="Paragraphedeliste"/>
              <w:ind w:left="0"/>
              <w:rPr>
                <w:rFonts w:ascii="Arial" w:hAnsi="Arial" w:cs="Arial"/>
                <w:szCs w:val="28"/>
              </w:rPr>
            </w:pPr>
            <w:r w:rsidRPr="00A3500C">
              <w:rPr>
                <w:rFonts w:ascii="Arial" w:hAnsi="Arial" w:cs="Arial"/>
                <w:color w:val="4F81BD" w:themeColor="accent1"/>
                <w:szCs w:val="28"/>
              </w:rPr>
              <w:t>La compressibilité est la propriété physique qui décrit la capacité d’un gaz de diminuer de volume sous l’effet d’une force extérieure.</w:t>
            </w:r>
          </w:p>
        </w:tc>
      </w:tr>
      <w:tr w:rsidR="00B97C6D" w14:paraId="214ED748" w14:textId="77777777" w:rsidTr="00A3500C">
        <w:trPr>
          <w:trHeight w:val="340"/>
        </w:trPr>
        <w:tc>
          <w:tcPr>
            <w:tcW w:w="7560" w:type="dxa"/>
          </w:tcPr>
          <w:p w14:paraId="5575BFE0" w14:textId="77777777" w:rsidR="00B97C6D" w:rsidRDefault="00B97C6D" w:rsidP="00B97C6D">
            <w:pPr>
              <w:pStyle w:val="Paragraphedeliste"/>
              <w:ind w:left="0"/>
              <w:rPr>
                <w:rFonts w:ascii="Arial" w:hAnsi="Arial" w:cs="Arial"/>
                <w:szCs w:val="28"/>
              </w:rPr>
            </w:pPr>
          </w:p>
        </w:tc>
      </w:tr>
    </w:tbl>
    <w:p w14:paraId="612EC760" w14:textId="302976F2" w:rsidR="00B97C6D" w:rsidRDefault="00B97C6D" w:rsidP="00B97C6D">
      <w:pPr>
        <w:pStyle w:val="Paragraphedeliste"/>
        <w:ind w:left="1080"/>
        <w:rPr>
          <w:rFonts w:ascii="Arial" w:hAnsi="Arial" w:cs="Arial"/>
          <w:szCs w:val="28"/>
        </w:rPr>
      </w:pPr>
    </w:p>
    <w:p w14:paraId="41C4E487" w14:textId="77777777" w:rsidR="00A3500C" w:rsidRDefault="00A3500C" w:rsidP="00B97C6D">
      <w:pPr>
        <w:pStyle w:val="Paragraphedeliste"/>
        <w:ind w:left="1080"/>
        <w:rPr>
          <w:rFonts w:ascii="Arial" w:hAnsi="Arial" w:cs="Arial"/>
          <w:szCs w:val="28"/>
        </w:rPr>
      </w:pPr>
    </w:p>
    <w:p w14:paraId="6064ECB2" w14:textId="4A164B6B" w:rsidR="00B97C6D" w:rsidRDefault="714CC2F5" w:rsidP="00AF07F3">
      <w:pPr>
        <w:pStyle w:val="Paragraphedeliste"/>
        <w:numPr>
          <w:ilvl w:val="0"/>
          <w:numId w:val="17"/>
        </w:numPr>
        <w:rPr>
          <w:rFonts w:ascii="Arial" w:hAnsi="Arial" w:cs="Arial"/>
        </w:rPr>
      </w:pPr>
      <w:r w:rsidRPr="714CC2F5">
        <w:rPr>
          <w:rFonts w:ascii="Arial" w:hAnsi="Arial" w:cs="Arial"/>
        </w:rPr>
        <w:t>Expansibilité :</w:t>
      </w:r>
    </w:p>
    <w:tbl>
      <w:tblPr>
        <w:tblStyle w:val="TableGrid0"/>
        <w:tblW w:w="0" w:type="auto"/>
        <w:tblInd w:w="1080" w:type="dxa"/>
        <w:tblBorders>
          <w:top w:val="none" w:sz="0" w:space="0" w:color="auto"/>
          <w:left w:val="none" w:sz="0" w:space="0" w:color="auto"/>
          <w:right w:val="none" w:sz="0" w:space="0" w:color="auto"/>
        </w:tblBorders>
        <w:tblLook w:val="04A0" w:firstRow="1" w:lastRow="0" w:firstColumn="1" w:lastColumn="0" w:noHBand="0" w:noVBand="1"/>
      </w:tblPr>
      <w:tblGrid>
        <w:gridCol w:w="7566"/>
      </w:tblGrid>
      <w:tr w:rsidR="00B97C6D" w14:paraId="6E967E81" w14:textId="77777777" w:rsidTr="007549D5">
        <w:trPr>
          <w:trHeight w:val="340"/>
        </w:trPr>
        <w:tc>
          <w:tcPr>
            <w:tcW w:w="8630" w:type="dxa"/>
          </w:tcPr>
          <w:p w14:paraId="297E552E" w14:textId="1A230533" w:rsidR="00B97C6D" w:rsidRDefault="00A3500C" w:rsidP="007549D5">
            <w:pPr>
              <w:pStyle w:val="Paragraphedeliste"/>
              <w:ind w:left="0"/>
              <w:rPr>
                <w:rFonts w:ascii="Arial" w:hAnsi="Arial" w:cs="Arial"/>
                <w:szCs w:val="28"/>
              </w:rPr>
            </w:pPr>
            <w:r w:rsidRPr="00A3500C">
              <w:rPr>
                <w:rFonts w:ascii="Arial" w:hAnsi="Arial" w:cs="Arial"/>
                <w:color w:val="4F81BD" w:themeColor="accent1"/>
                <w:szCs w:val="28"/>
              </w:rPr>
              <w:t>L’expansibilité est la propriété physique qui décrit la capacité d’un gaz d’augmenter de volume afin d’occuper tout l’espace disponible.</w:t>
            </w:r>
          </w:p>
        </w:tc>
      </w:tr>
      <w:tr w:rsidR="00B97C6D" w14:paraId="31C981E0" w14:textId="77777777" w:rsidTr="007549D5">
        <w:trPr>
          <w:trHeight w:val="340"/>
        </w:trPr>
        <w:tc>
          <w:tcPr>
            <w:tcW w:w="8630" w:type="dxa"/>
          </w:tcPr>
          <w:p w14:paraId="1E800EEE" w14:textId="77777777" w:rsidR="00B97C6D" w:rsidRDefault="00B97C6D" w:rsidP="007549D5">
            <w:pPr>
              <w:pStyle w:val="Paragraphedeliste"/>
              <w:ind w:left="0"/>
              <w:rPr>
                <w:rFonts w:ascii="Arial" w:hAnsi="Arial" w:cs="Arial"/>
                <w:szCs w:val="28"/>
              </w:rPr>
            </w:pPr>
          </w:p>
        </w:tc>
      </w:tr>
      <w:tr w:rsidR="00B97C6D" w14:paraId="76D1B3F9" w14:textId="77777777" w:rsidTr="007549D5">
        <w:trPr>
          <w:trHeight w:val="340"/>
        </w:trPr>
        <w:tc>
          <w:tcPr>
            <w:tcW w:w="8630" w:type="dxa"/>
          </w:tcPr>
          <w:p w14:paraId="1A8837CF" w14:textId="77777777" w:rsidR="00B97C6D" w:rsidRDefault="00B97C6D" w:rsidP="007549D5">
            <w:pPr>
              <w:pStyle w:val="Paragraphedeliste"/>
              <w:ind w:left="0"/>
              <w:rPr>
                <w:rFonts w:ascii="Arial" w:hAnsi="Arial" w:cs="Arial"/>
                <w:szCs w:val="28"/>
              </w:rPr>
            </w:pPr>
          </w:p>
        </w:tc>
      </w:tr>
    </w:tbl>
    <w:p w14:paraId="54582B00" w14:textId="77777777" w:rsidR="00B97C6D" w:rsidRDefault="00B97C6D" w:rsidP="00B97C6D">
      <w:pPr>
        <w:pStyle w:val="Paragraphedeliste"/>
        <w:ind w:left="1080"/>
        <w:rPr>
          <w:rFonts w:ascii="Arial" w:hAnsi="Arial" w:cs="Arial"/>
          <w:szCs w:val="28"/>
        </w:rPr>
      </w:pPr>
    </w:p>
    <w:p w14:paraId="11E7BFC5" w14:textId="6E371DA3" w:rsidR="00B97C6D" w:rsidRDefault="714CC2F5" w:rsidP="00AF07F3">
      <w:pPr>
        <w:pStyle w:val="Paragraphedeliste"/>
        <w:numPr>
          <w:ilvl w:val="0"/>
          <w:numId w:val="17"/>
        </w:numPr>
        <w:rPr>
          <w:rFonts w:ascii="Arial" w:hAnsi="Arial" w:cs="Arial"/>
        </w:rPr>
      </w:pPr>
      <w:r w:rsidRPr="714CC2F5">
        <w:rPr>
          <w:rFonts w:ascii="Arial" w:hAnsi="Arial" w:cs="Arial"/>
        </w:rPr>
        <w:t>Forme définie :</w:t>
      </w:r>
    </w:p>
    <w:tbl>
      <w:tblPr>
        <w:tblStyle w:val="TableGrid0"/>
        <w:tblW w:w="0" w:type="auto"/>
        <w:tblInd w:w="1080" w:type="dxa"/>
        <w:tblBorders>
          <w:top w:val="none" w:sz="0" w:space="0" w:color="auto"/>
          <w:left w:val="none" w:sz="0" w:space="0" w:color="auto"/>
          <w:right w:val="none" w:sz="0" w:space="0" w:color="auto"/>
        </w:tblBorders>
        <w:tblLook w:val="04A0" w:firstRow="1" w:lastRow="0" w:firstColumn="1" w:lastColumn="0" w:noHBand="0" w:noVBand="1"/>
      </w:tblPr>
      <w:tblGrid>
        <w:gridCol w:w="7566"/>
      </w:tblGrid>
      <w:tr w:rsidR="00B97C6D" w14:paraId="4B3B07D7" w14:textId="77777777" w:rsidTr="007549D5">
        <w:trPr>
          <w:trHeight w:val="340"/>
        </w:trPr>
        <w:tc>
          <w:tcPr>
            <w:tcW w:w="8630" w:type="dxa"/>
          </w:tcPr>
          <w:p w14:paraId="25A522F6" w14:textId="294505F0" w:rsidR="00B97C6D" w:rsidRDefault="006F3A3F" w:rsidP="007549D5">
            <w:pPr>
              <w:pStyle w:val="Paragraphedeliste"/>
              <w:ind w:left="0"/>
              <w:rPr>
                <w:rFonts w:ascii="Arial" w:hAnsi="Arial" w:cs="Arial"/>
                <w:szCs w:val="28"/>
              </w:rPr>
            </w:pPr>
            <w:r w:rsidRPr="006F3A3F">
              <w:rPr>
                <w:rFonts w:ascii="Arial" w:hAnsi="Arial" w:cs="Arial"/>
                <w:color w:val="4F81BD" w:themeColor="accent1"/>
                <w:szCs w:val="28"/>
              </w:rPr>
              <w:t>État de la matière ayant un volume et une forme qui ne change pas. Les particules ne peuvent alors que vibrer.</w:t>
            </w:r>
            <w:r>
              <w:rPr>
                <w:rFonts w:ascii="Arial" w:hAnsi="Arial" w:cs="Arial"/>
                <w:szCs w:val="28"/>
              </w:rPr>
              <w:t xml:space="preserve">  </w:t>
            </w:r>
          </w:p>
        </w:tc>
      </w:tr>
      <w:tr w:rsidR="00B97C6D" w14:paraId="0A127C28" w14:textId="77777777" w:rsidTr="007549D5">
        <w:trPr>
          <w:trHeight w:val="340"/>
        </w:trPr>
        <w:tc>
          <w:tcPr>
            <w:tcW w:w="8630" w:type="dxa"/>
          </w:tcPr>
          <w:p w14:paraId="32A8A018" w14:textId="77777777" w:rsidR="00B97C6D" w:rsidRDefault="00B97C6D" w:rsidP="007549D5">
            <w:pPr>
              <w:pStyle w:val="Paragraphedeliste"/>
              <w:ind w:left="0"/>
              <w:rPr>
                <w:rFonts w:ascii="Arial" w:hAnsi="Arial" w:cs="Arial"/>
                <w:szCs w:val="28"/>
              </w:rPr>
            </w:pPr>
          </w:p>
        </w:tc>
      </w:tr>
      <w:tr w:rsidR="00B97C6D" w14:paraId="4C1084D8" w14:textId="77777777" w:rsidTr="007549D5">
        <w:trPr>
          <w:trHeight w:val="340"/>
        </w:trPr>
        <w:tc>
          <w:tcPr>
            <w:tcW w:w="8630" w:type="dxa"/>
          </w:tcPr>
          <w:p w14:paraId="0231D04B" w14:textId="77777777" w:rsidR="00B97C6D" w:rsidRDefault="00B97C6D" w:rsidP="007549D5">
            <w:pPr>
              <w:pStyle w:val="Paragraphedeliste"/>
              <w:ind w:left="0"/>
              <w:rPr>
                <w:rFonts w:ascii="Arial" w:hAnsi="Arial" w:cs="Arial"/>
                <w:szCs w:val="28"/>
              </w:rPr>
            </w:pPr>
          </w:p>
        </w:tc>
      </w:tr>
    </w:tbl>
    <w:p w14:paraId="5378D752" w14:textId="11A5FB8A" w:rsidR="00B97C6D" w:rsidRDefault="00B97C6D" w:rsidP="00B97C6D">
      <w:pPr>
        <w:pStyle w:val="Paragraphedeliste"/>
        <w:ind w:left="1080"/>
        <w:rPr>
          <w:rFonts w:ascii="Arial" w:hAnsi="Arial" w:cs="Arial"/>
          <w:szCs w:val="28"/>
        </w:rPr>
      </w:pPr>
    </w:p>
    <w:p w14:paraId="27AF9628" w14:textId="718F7EC8" w:rsidR="00F84AB6" w:rsidRDefault="00F84AB6" w:rsidP="00B97C6D">
      <w:pPr>
        <w:pStyle w:val="Paragraphedeliste"/>
        <w:ind w:left="1080"/>
        <w:rPr>
          <w:rFonts w:ascii="Arial" w:hAnsi="Arial" w:cs="Arial"/>
          <w:szCs w:val="28"/>
        </w:rPr>
      </w:pPr>
    </w:p>
    <w:p w14:paraId="28FFBA24" w14:textId="123F2629" w:rsidR="00F84AB6" w:rsidRDefault="714CC2F5" w:rsidP="00AF07F3">
      <w:pPr>
        <w:pStyle w:val="Paragraphedeliste"/>
        <w:numPr>
          <w:ilvl w:val="0"/>
          <w:numId w:val="16"/>
        </w:numPr>
        <w:rPr>
          <w:rFonts w:ascii="Arial" w:hAnsi="Arial" w:cs="Arial"/>
        </w:rPr>
      </w:pPr>
      <w:r w:rsidRPr="714CC2F5">
        <w:rPr>
          <w:rFonts w:ascii="Arial" w:hAnsi="Arial" w:cs="Arial"/>
        </w:rPr>
        <w:t>Pour ce laboratoire, vous utiliserez une seringue de 60 ml. En sciences, il est important de mentionner l’incertitude sur nos mesures parce qu’elles peuvent expliquer les écarts de nos résultats avec la théorie.</w:t>
      </w:r>
    </w:p>
    <w:p w14:paraId="1BA7B0F0" w14:textId="2D4CAAB7" w:rsidR="00F84AB6" w:rsidRDefault="714CC2F5" w:rsidP="00AF07F3">
      <w:pPr>
        <w:pStyle w:val="Paragraphedeliste"/>
        <w:numPr>
          <w:ilvl w:val="0"/>
          <w:numId w:val="18"/>
        </w:numPr>
        <w:rPr>
          <w:rFonts w:ascii="Arial" w:hAnsi="Arial" w:cs="Arial"/>
        </w:rPr>
      </w:pPr>
      <w:r w:rsidRPr="714CC2F5">
        <w:rPr>
          <w:rFonts w:ascii="Arial" w:hAnsi="Arial" w:cs="Arial"/>
        </w:rPr>
        <w:t>Quelle est la plus petite division sur l’échelle de graduation de la seringue?</w:t>
      </w:r>
    </w:p>
    <w:tbl>
      <w:tblPr>
        <w:tblStyle w:val="TableGrid0"/>
        <w:tblW w:w="0" w:type="auto"/>
        <w:tblInd w:w="1080" w:type="dxa"/>
        <w:tblBorders>
          <w:top w:val="none" w:sz="0" w:space="0" w:color="auto"/>
          <w:left w:val="none" w:sz="0" w:space="0" w:color="auto"/>
          <w:right w:val="none" w:sz="0" w:space="0" w:color="auto"/>
        </w:tblBorders>
        <w:tblLook w:val="04A0" w:firstRow="1" w:lastRow="0" w:firstColumn="1" w:lastColumn="0" w:noHBand="0" w:noVBand="1"/>
      </w:tblPr>
      <w:tblGrid>
        <w:gridCol w:w="7560"/>
      </w:tblGrid>
      <w:tr w:rsidR="00F84AB6" w14:paraId="17B27304" w14:textId="77777777" w:rsidTr="00F84AB6">
        <w:trPr>
          <w:trHeight w:val="340"/>
        </w:trPr>
        <w:tc>
          <w:tcPr>
            <w:tcW w:w="7560" w:type="dxa"/>
          </w:tcPr>
          <w:p w14:paraId="71A9BC87" w14:textId="58B5B549" w:rsidR="00F84AB6" w:rsidRDefault="009F23DF" w:rsidP="007549D5">
            <w:pPr>
              <w:pStyle w:val="Paragraphedeliste"/>
              <w:ind w:left="0"/>
              <w:rPr>
                <w:rFonts w:ascii="Arial" w:hAnsi="Arial" w:cs="Arial"/>
                <w:szCs w:val="28"/>
              </w:rPr>
            </w:pPr>
            <w:r w:rsidRPr="009F23DF">
              <w:rPr>
                <w:rFonts w:ascii="Arial" w:hAnsi="Arial" w:cs="Arial"/>
                <w:color w:val="4F81BD" w:themeColor="accent1"/>
                <w:szCs w:val="28"/>
              </w:rPr>
              <w:t>1</w:t>
            </w:r>
            <w:r>
              <w:rPr>
                <w:rFonts w:ascii="Arial" w:hAnsi="Arial" w:cs="Arial"/>
                <w:color w:val="4F81BD" w:themeColor="accent1"/>
                <w:szCs w:val="28"/>
              </w:rPr>
              <w:t xml:space="preserve"> </w:t>
            </w:r>
            <w:r w:rsidRPr="009F23DF">
              <w:rPr>
                <w:rFonts w:ascii="Arial" w:hAnsi="Arial" w:cs="Arial"/>
                <w:color w:val="4F81BD" w:themeColor="accent1"/>
                <w:szCs w:val="28"/>
              </w:rPr>
              <w:t>ml</w:t>
            </w:r>
          </w:p>
        </w:tc>
      </w:tr>
    </w:tbl>
    <w:p w14:paraId="713E00AD" w14:textId="77777777" w:rsidR="00F84AB6" w:rsidRDefault="00F84AB6" w:rsidP="00F84AB6">
      <w:pPr>
        <w:pStyle w:val="Paragraphedeliste"/>
        <w:ind w:left="1080"/>
        <w:rPr>
          <w:rFonts w:ascii="Arial" w:hAnsi="Arial" w:cs="Arial"/>
          <w:szCs w:val="28"/>
        </w:rPr>
      </w:pPr>
    </w:p>
    <w:p w14:paraId="20D5EBA7" w14:textId="3641A63F" w:rsidR="00F84AB6" w:rsidRPr="0017269C" w:rsidRDefault="714CC2F5" w:rsidP="00AF07F3">
      <w:pPr>
        <w:pStyle w:val="Paragraphedeliste"/>
        <w:numPr>
          <w:ilvl w:val="0"/>
          <w:numId w:val="18"/>
        </w:numPr>
        <w:rPr>
          <w:rFonts w:ascii="Arial" w:hAnsi="Arial" w:cs="Arial"/>
        </w:rPr>
      </w:pPr>
      <w:r w:rsidRPr="714CC2F5">
        <w:rPr>
          <w:rFonts w:ascii="Arial" w:hAnsi="Arial" w:cs="Arial"/>
        </w:rPr>
        <w:t>Quelle est l’incertitude absolue de cet instrument? Référez-vous aux annexes de votre manuel au besoin.</w:t>
      </w:r>
    </w:p>
    <w:tbl>
      <w:tblPr>
        <w:tblStyle w:val="TableGrid0"/>
        <w:tblW w:w="0" w:type="auto"/>
        <w:tblInd w:w="1080" w:type="dxa"/>
        <w:tblBorders>
          <w:top w:val="none" w:sz="0" w:space="0" w:color="auto"/>
          <w:left w:val="none" w:sz="0" w:space="0" w:color="auto"/>
          <w:right w:val="none" w:sz="0" w:space="0" w:color="auto"/>
        </w:tblBorders>
        <w:tblLook w:val="04A0" w:firstRow="1" w:lastRow="0" w:firstColumn="1" w:lastColumn="0" w:noHBand="0" w:noVBand="1"/>
      </w:tblPr>
      <w:tblGrid>
        <w:gridCol w:w="7560"/>
      </w:tblGrid>
      <w:tr w:rsidR="00F84AB6" w14:paraId="7A9EAD42" w14:textId="77777777" w:rsidTr="00F84AB6">
        <w:trPr>
          <w:trHeight w:val="340"/>
        </w:trPr>
        <w:tc>
          <w:tcPr>
            <w:tcW w:w="7560" w:type="dxa"/>
          </w:tcPr>
          <w:p w14:paraId="7A64730D" w14:textId="5F42B51F" w:rsidR="00F84AB6" w:rsidRPr="009F23DF" w:rsidRDefault="009F23DF" w:rsidP="007549D5">
            <w:pPr>
              <w:pStyle w:val="Paragraphedeliste"/>
              <w:ind w:left="0"/>
              <w:rPr>
                <w:rFonts w:ascii="Arial" w:hAnsi="Arial" w:cs="Arial"/>
                <w:color w:val="4F81BD" w:themeColor="accent1"/>
                <w:szCs w:val="28"/>
              </w:rPr>
            </w:pPr>
            <w:r>
              <w:rPr>
                <w:rFonts w:ascii="Arial" w:hAnsi="Arial" w:cs="Arial"/>
                <w:color w:val="4F81BD" w:themeColor="accent1"/>
                <w:szCs w:val="28"/>
              </w:rPr>
              <w:t>0,5 ml</w:t>
            </w:r>
          </w:p>
        </w:tc>
      </w:tr>
    </w:tbl>
    <w:p w14:paraId="2ED5DCAD" w14:textId="77777777" w:rsidR="00F84AB6" w:rsidRDefault="00F84AB6" w:rsidP="00F84AB6">
      <w:pPr>
        <w:pStyle w:val="Paragraphedeliste"/>
        <w:ind w:left="1080"/>
        <w:rPr>
          <w:rFonts w:ascii="Arial" w:hAnsi="Arial" w:cs="Arial"/>
          <w:szCs w:val="28"/>
        </w:rPr>
      </w:pPr>
    </w:p>
    <w:p w14:paraId="12B8A743" w14:textId="7DF1DCDE" w:rsidR="00F84AB6" w:rsidRDefault="714CC2F5" w:rsidP="00AF07F3">
      <w:pPr>
        <w:pStyle w:val="Paragraphedeliste"/>
        <w:numPr>
          <w:ilvl w:val="0"/>
          <w:numId w:val="18"/>
        </w:numPr>
        <w:rPr>
          <w:rFonts w:ascii="Arial" w:hAnsi="Arial" w:cs="Arial"/>
        </w:rPr>
      </w:pPr>
      <w:r w:rsidRPr="714CC2F5">
        <w:rPr>
          <w:rFonts w:ascii="Arial" w:hAnsi="Arial" w:cs="Arial"/>
        </w:rPr>
        <w:t>Combien de décimales devront avoir vos résultats?</w:t>
      </w:r>
    </w:p>
    <w:p w14:paraId="42B33173" w14:textId="44177338" w:rsidR="00F84AB6" w:rsidRPr="00F84AB6" w:rsidRDefault="714CC2F5" w:rsidP="714CC2F5">
      <w:pPr>
        <w:pStyle w:val="Paragraphedeliste"/>
        <w:ind w:left="1080"/>
        <w:rPr>
          <w:rFonts w:ascii="Arial" w:hAnsi="Arial" w:cs="Arial"/>
          <w:i/>
          <w:iCs/>
        </w:rPr>
      </w:pPr>
      <w:r w:rsidRPr="714CC2F5">
        <w:rPr>
          <w:rFonts w:ascii="Arial" w:hAnsi="Arial" w:cs="Arial"/>
          <w:i/>
          <w:iCs/>
        </w:rPr>
        <w:t>Note : les mesures doivent avoir autant de décimales que la valeur de l’incertitude absolue.</w:t>
      </w:r>
    </w:p>
    <w:tbl>
      <w:tblPr>
        <w:tblStyle w:val="TableGrid0"/>
        <w:tblW w:w="0" w:type="auto"/>
        <w:tblInd w:w="1080" w:type="dxa"/>
        <w:tblBorders>
          <w:top w:val="none" w:sz="0" w:space="0" w:color="auto"/>
          <w:left w:val="none" w:sz="0" w:space="0" w:color="auto"/>
          <w:right w:val="none" w:sz="0" w:space="0" w:color="auto"/>
        </w:tblBorders>
        <w:tblLook w:val="04A0" w:firstRow="1" w:lastRow="0" w:firstColumn="1" w:lastColumn="0" w:noHBand="0" w:noVBand="1"/>
      </w:tblPr>
      <w:tblGrid>
        <w:gridCol w:w="7560"/>
      </w:tblGrid>
      <w:tr w:rsidR="00F84AB6" w14:paraId="56B41AA3" w14:textId="77777777" w:rsidTr="00F84AB6">
        <w:trPr>
          <w:trHeight w:val="340"/>
        </w:trPr>
        <w:tc>
          <w:tcPr>
            <w:tcW w:w="7560" w:type="dxa"/>
          </w:tcPr>
          <w:p w14:paraId="3574A393" w14:textId="0E06C8DC" w:rsidR="00F84AB6" w:rsidRPr="009F23DF" w:rsidRDefault="009F23DF" w:rsidP="007549D5">
            <w:pPr>
              <w:pStyle w:val="Paragraphedeliste"/>
              <w:ind w:left="0"/>
              <w:rPr>
                <w:rFonts w:ascii="Arial" w:hAnsi="Arial" w:cs="Arial"/>
                <w:color w:val="4F81BD" w:themeColor="accent1"/>
                <w:szCs w:val="28"/>
              </w:rPr>
            </w:pPr>
            <w:r>
              <w:rPr>
                <w:rFonts w:ascii="Arial" w:hAnsi="Arial" w:cs="Arial"/>
                <w:color w:val="4F81BD" w:themeColor="accent1"/>
                <w:szCs w:val="28"/>
              </w:rPr>
              <w:t>1</w:t>
            </w:r>
          </w:p>
        </w:tc>
      </w:tr>
    </w:tbl>
    <w:p w14:paraId="67634F46" w14:textId="77777777" w:rsidR="00374D68" w:rsidRDefault="00374D68" w:rsidP="00374D68">
      <w:pPr>
        <w:rPr>
          <w:rFonts w:ascii="Arial" w:hAnsi="Arial" w:cs="Arial"/>
          <w:b/>
          <w:szCs w:val="28"/>
        </w:rPr>
      </w:pPr>
    </w:p>
    <w:p w14:paraId="5FB7E9ED" w14:textId="4C6D5DA3" w:rsidR="00374D68" w:rsidRDefault="714CC2F5" w:rsidP="714CC2F5">
      <w:pPr>
        <w:rPr>
          <w:rFonts w:ascii="Arial" w:hAnsi="Arial" w:cs="Arial"/>
        </w:rPr>
      </w:pPr>
      <w:r w:rsidRPr="714CC2F5">
        <w:rPr>
          <w:rFonts w:ascii="Arial" w:hAnsi="Arial" w:cs="Arial"/>
          <w:b/>
          <w:bCs/>
        </w:rPr>
        <w:t xml:space="preserve">Partie A : </w:t>
      </w:r>
      <w:r w:rsidRPr="714CC2F5">
        <w:rPr>
          <w:rFonts w:ascii="Arial" w:hAnsi="Arial" w:cs="Arial"/>
        </w:rPr>
        <w:t>Concept de compressibilité/expansibilité</w:t>
      </w:r>
    </w:p>
    <w:p w14:paraId="4B02402A" w14:textId="355559D9" w:rsidR="00374D68" w:rsidRDefault="714CC2F5" w:rsidP="714CC2F5">
      <w:pPr>
        <w:rPr>
          <w:rFonts w:ascii="Arial" w:hAnsi="Arial" w:cs="Arial"/>
          <w:b/>
          <w:bCs/>
        </w:rPr>
      </w:pPr>
      <w:r w:rsidRPr="714CC2F5">
        <w:rPr>
          <w:rFonts w:ascii="Arial" w:hAnsi="Arial" w:cs="Arial"/>
          <w:b/>
          <w:bCs/>
        </w:rPr>
        <w:t>Formulation de l’hypothèse</w:t>
      </w:r>
    </w:p>
    <w:p w14:paraId="2664AFEE" w14:textId="3FBE59DA" w:rsidR="00374D68" w:rsidRDefault="714CC2F5" w:rsidP="00AF07F3">
      <w:pPr>
        <w:pStyle w:val="Paragraphedeliste"/>
        <w:numPr>
          <w:ilvl w:val="0"/>
          <w:numId w:val="16"/>
        </w:numPr>
        <w:rPr>
          <w:rFonts w:ascii="Arial" w:hAnsi="Arial" w:cs="Arial"/>
        </w:rPr>
      </w:pPr>
      <w:r w:rsidRPr="714CC2F5">
        <w:rPr>
          <w:rFonts w:ascii="Arial" w:hAnsi="Arial" w:cs="Arial"/>
        </w:rPr>
        <w:t xml:space="preserve">Selon vous, quelle(s) phase(s) de la matière </w:t>
      </w:r>
      <w:proofErr w:type="gramStart"/>
      <w:r w:rsidRPr="714CC2F5">
        <w:rPr>
          <w:rFonts w:ascii="Arial" w:hAnsi="Arial" w:cs="Arial"/>
        </w:rPr>
        <w:t>sera(</w:t>
      </w:r>
      <w:proofErr w:type="gramEnd"/>
      <w:r w:rsidRPr="714CC2F5">
        <w:rPr>
          <w:rFonts w:ascii="Arial" w:hAnsi="Arial" w:cs="Arial"/>
        </w:rPr>
        <w:t>ont) :</w:t>
      </w:r>
    </w:p>
    <w:p w14:paraId="0489C6C8" w14:textId="2EC6BFBF" w:rsidR="00374D68" w:rsidRDefault="714CC2F5" w:rsidP="00AF07F3">
      <w:pPr>
        <w:pStyle w:val="Paragraphedeliste"/>
        <w:numPr>
          <w:ilvl w:val="0"/>
          <w:numId w:val="19"/>
        </w:numPr>
        <w:rPr>
          <w:rFonts w:ascii="Arial" w:hAnsi="Arial" w:cs="Arial"/>
        </w:rPr>
      </w:pPr>
      <w:r w:rsidRPr="714CC2F5">
        <w:rPr>
          <w:rFonts w:ascii="Arial" w:hAnsi="Arial" w:cs="Arial"/>
        </w:rPr>
        <w:t>Compressible(s)? _</w:t>
      </w:r>
      <w:r w:rsidR="008B2F85" w:rsidRPr="008B2F85">
        <w:rPr>
          <w:rFonts w:ascii="Arial" w:hAnsi="Arial" w:cs="Arial"/>
          <w:color w:val="4F81BD" w:themeColor="accent1"/>
        </w:rPr>
        <w:t>la phase</w:t>
      </w:r>
      <w:r w:rsidR="008B2F85">
        <w:rPr>
          <w:rFonts w:ascii="Arial" w:hAnsi="Arial" w:cs="Arial"/>
        </w:rPr>
        <w:t xml:space="preserve"> </w:t>
      </w:r>
      <w:r w:rsidR="008B2F85">
        <w:rPr>
          <w:rFonts w:ascii="Arial" w:hAnsi="Arial" w:cs="Arial"/>
          <w:color w:val="4F81BD" w:themeColor="accent1"/>
        </w:rPr>
        <w:t>gazeuse</w:t>
      </w:r>
      <w:r w:rsidRPr="714CC2F5">
        <w:rPr>
          <w:rFonts w:ascii="Arial" w:hAnsi="Arial" w:cs="Arial"/>
        </w:rPr>
        <w:t>___________________</w:t>
      </w:r>
    </w:p>
    <w:p w14:paraId="28A0684C" w14:textId="3D2D0D0C" w:rsidR="00374D68" w:rsidRPr="00374D68" w:rsidRDefault="714CC2F5" w:rsidP="00AF07F3">
      <w:pPr>
        <w:pStyle w:val="Paragraphedeliste"/>
        <w:numPr>
          <w:ilvl w:val="0"/>
          <w:numId w:val="19"/>
        </w:numPr>
        <w:rPr>
          <w:rFonts w:ascii="Arial" w:hAnsi="Arial" w:cs="Arial"/>
        </w:rPr>
      </w:pPr>
      <w:r w:rsidRPr="714CC2F5">
        <w:rPr>
          <w:rFonts w:ascii="Arial" w:hAnsi="Arial" w:cs="Arial"/>
        </w:rPr>
        <w:t>Expansible(s)? ____</w:t>
      </w:r>
      <w:r w:rsidR="008B2F85" w:rsidRPr="008B2F85">
        <w:rPr>
          <w:rFonts w:ascii="Arial" w:hAnsi="Arial" w:cs="Arial"/>
          <w:color w:val="4F81BD" w:themeColor="accent1"/>
        </w:rPr>
        <w:t xml:space="preserve"> la phase</w:t>
      </w:r>
      <w:r w:rsidR="008B2F85">
        <w:rPr>
          <w:rFonts w:ascii="Arial" w:hAnsi="Arial" w:cs="Arial"/>
        </w:rPr>
        <w:t xml:space="preserve"> </w:t>
      </w:r>
      <w:r w:rsidR="008B2F85">
        <w:rPr>
          <w:rFonts w:ascii="Arial" w:hAnsi="Arial" w:cs="Arial"/>
          <w:color w:val="4F81BD" w:themeColor="accent1"/>
        </w:rPr>
        <w:t>gazeuse</w:t>
      </w:r>
      <w:r w:rsidR="008B2F85" w:rsidRPr="714CC2F5">
        <w:rPr>
          <w:rFonts w:ascii="Arial" w:hAnsi="Arial" w:cs="Arial"/>
        </w:rPr>
        <w:t xml:space="preserve"> </w:t>
      </w:r>
      <w:r w:rsidRPr="714CC2F5">
        <w:rPr>
          <w:rFonts w:ascii="Arial" w:hAnsi="Arial" w:cs="Arial"/>
        </w:rPr>
        <w:t>___</w:t>
      </w:r>
    </w:p>
    <w:p w14:paraId="4EFF9437" w14:textId="0F01227A" w:rsidR="00374D68" w:rsidRPr="00217979" w:rsidRDefault="714CC2F5" w:rsidP="714CC2F5">
      <w:pPr>
        <w:rPr>
          <w:rFonts w:ascii="Arial" w:hAnsi="Arial" w:cs="Arial"/>
        </w:rPr>
      </w:pPr>
      <w:r w:rsidRPr="714CC2F5">
        <w:rPr>
          <w:rFonts w:ascii="Arial" w:hAnsi="Arial" w:cs="Arial"/>
          <w:b/>
          <w:bCs/>
        </w:rPr>
        <w:t>Préparation du tableau des résultats (</w:t>
      </w:r>
      <w:r w:rsidRPr="714CC2F5">
        <w:rPr>
          <w:rFonts w:ascii="Arial" w:hAnsi="Arial" w:cs="Arial"/>
        </w:rPr>
        <w:t>un espace est réservé pour les tableaux à la page 7)</w:t>
      </w:r>
    </w:p>
    <w:p w14:paraId="2FD481FF" w14:textId="42B1E21B" w:rsidR="006F3A3F" w:rsidRPr="001E1BE7" w:rsidRDefault="714CC2F5" w:rsidP="001E1BE7">
      <w:pPr>
        <w:rPr>
          <w:rFonts w:ascii="Arial" w:hAnsi="Arial" w:cs="Arial"/>
          <w:i/>
          <w:iCs/>
        </w:rPr>
      </w:pPr>
      <w:r w:rsidRPr="714CC2F5">
        <w:rPr>
          <w:rFonts w:ascii="Arial" w:hAnsi="Arial" w:cs="Arial"/>
          <w:i/>
          <w:iCs/>
        </w:rPr>
        <w:t>Le tableau des résultats a été fait pour vous. Vous n’avez qu’à ajouter les incertitudes absolues sur les mesures de volume.</w:t>
      </w:r>
    </w:p>
    <w:p w14:paraId="3FB75B8A" w14:textId="115EE48D" w:rsidR="006C51E4" w:rsidRPr="001E1BE7" w:rsidRDefault="714CC2F5" w:rsidP="002F0D21">
      <w:pPr>
        <w:pStyle w:val="Paragraphedeliste"/>
        <w:ind w:left="0"/>
        <w:rPr>
          <w:rFonts w:ascii="Arial" w:hAnsi="Arial" w:cs="Arial"/>
          <w:b/>
          <w:bCs/>
        </w:rPr>
      </w:pPr>
      <w:r w:rsidRPr="714CC2F5">
        <w:rPr>
          <w:rFonts w:ascii="Arial" w:hAnsi="Arial" w:cs="Arial"/>
          <w:b/>
          <w:bCs/>
        </w:rPr>
        <w:t>Partie B : Forme définie ou non</w:t>
      </w:r>
    </w:p>
    <w:p w14:paraId="2D59FB07" w14:textId="1A8381FD" w:rsidR="006C51E4" w:rsidRDefault="714CC2F5" w:rsidP="714CC2F5">
      <w:pPr>
        <w:pStyle w:val="Paragraphedeliste"/>
        <w:ind w:left="0"/>
        <w:rPr>
          <w:rFonts w:ascii="Arial" w:hAnsi="Arial" w:cs="Arial"/>
          <w:i/>
          <w:iCs/>
        </w:rPr>
      </w:pPr>
      <w:r w:rsidRPr="714CC2F5">
        <w:rPr>
          <w:rFonts w:ascii="Arial" w:hAnsi="Arial" w:cs="Arial"/>
          <w:i/>
          <w:iCs/>
        </w:rPr>
        <w:lastRenderedPageBreak/>
        <w:t xml:space="preserve">Pour cette partie, élaborez un tableau qui comprendra le nom des substances étudiées </w:t>
      </w:r>
      <w:r w:rsidRPr="00BA2ED9">
        <w:rPr>
          <w:rFonts w:ascii="Arial" w:hAnsi="Arial" w:cs="Arial"/>
          <w:i/>
          <w:iCs/>
          <w:highlight w:val="green"/>
        </w:rPr>
        <w:t>et leur</w:t>
      </w:r>
      <w:r w:rsidR="00BA2ED9" w:rsidRPr="00BA2ED9">
        <w:rPr>
          <w:rFonts w:ascii="Arial" w:hAnsi="Arial" w:cs="Arial"/>
          <w:i/>
          <w:iCs/>
          <w:highlight w:val="green"/>
        </w:rPr>
        <w:t>s différentes formes :</w:t>
      </w:r>
      <w:r w:rsidRPr="00BA2ED9">
        <w:rPr>
          <w:rFonts w:ascii="Arial" w:hAnsi="Arial" w:cs="Arial"/>
          <w:i/>
          <w:iCs/>
          <w:highlight w:val="green"/>
        </w:rPr>
        <w:t xml:space="preserve"> initiale, </w:t>
      </w:r>
      <w:r w:rsidR="00BA2ED9" w:rsidRPr="00BA2ED9">
        <w:rPr>
          <w:rFonts w:ascii="Arial" w:hAnsi="Arial" w:cs="Arial"/>
          <w:i/>
          <w:iCs/>
          <w:highlight w:val="green"/>
        </w:rPr>
        <w:t xml:space="preserve">et </w:t>
      </w:r>
      <w:r w:rsidRPr="00BA2ED9">
        <w:rPr>
          <w:rFonts w:ascii="Arial" w:hAnsi="Arial" w:cs="Arial"/>
          <w:i/>
          <w:iCs/>
          <w:highlight w:val="green"/>
        </w:rPr>
        <w:t xml:space="preserve">celle dans </w:t>
      </w:r>
      <w:r w:rsidR="00BA2ED9" w:rsidRPr="00BA2ED9">
        <w:rPr>
          <w:rFonts w:ascii="Arial" w:hAnsi="Arial" w:cs="Arial"/>
          <w:i/>
          <w:iCs/>
          <w:highlight w:val="green"/>
        </w:rPr>
        <w:t xml:space="preserve">chacun des deux </w:t>
      </w:r>
      <w:r w:rsidRPr="00BA2ED9">
        <w:rPr>
          <w:rFonts w:ascii="Arial" w:hAnsi="Arial" w:cs="Arial"/>
          <w:i/>
          <w:iCs/>
          <w:highlight w:val="green"/>
        </w:rPr>
        <w:t>contenant</w:t>
      </w:r>
      <w:r w:rsidR="00BA2ED9" w:rsidRPr="00BA2ED9">
        <w:rPr>
          <w:rFonts w:ascii="Arial" w:hAnsi="Arial" w:cs="Arial"/>
          <w:i/>
          <w:iCs/>
          <w:highlight w:val="green"/>
        </w:rPr>
        <w:t>s</w:t>
      </w:r>
      <w:r w:rsidRPr="00BA2ED9">
        <w:rPr>
          <w:rFonts w:ascii="Arial" w:hAnsi="Arial" w:cs="Arial"/>
          <w:i/>
          <w:iCs/>
          <w:highlight w:val="green"/>
        </w:rPr>
        <w:t>.</w:t>
      </w:r>
    </w:p>
    <w:p w14:paraId="43AD9DFE" w14:textId="0F318B79" w:rsidR="00A515EC" w:rsidRPr="006C51E4" w:rsidRDefault="00A515EC" w:rsidP="714CC2F5">
      <w:pPr>
        <w:pStyle w:val="Paragraphedeliste"/>
        <w:ind w:left="0"/>
        <w:rPr>
          <w:rFonts w:ascii="Arial" w:hAnsi="Arial" w:cs="Arial"/>
          <w:i/>
          <w:iCs/>
        </w:rPr>
      </w:pPr>
      <w:r w:rsidRPr="006F0DD6">
        <w:rPr>
          <w:rFonts w:ascii="Arial" w:hAnsi="Arial" w:cs="Arial"/>
          <w:i/>
          <w:iCs/>
          <w:highlight w:val="green"/>
        </w:rPr>
        <w:t xml:space="preserve">Avant de commencer vos premières manipulations et de noter des mesures, lisez attentivement les annexes : ‘’Comment lire un volume’’ et ‘’Incertitude sur les mesures’’. </w:t>
      </w:r>
    </w:p>
    <w:p w14:paraId="4F6424AF" w14:textId="781AB833" w:rsidR="00F35F6D" w:rsidRPr="001B2422" w:rsidRDefault="714CC2F5"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714CC2F5">
        <w:rPr>
          <w:rFonts w:ascii="Arial" w:hAnsi="Arial" w:cs="Arial"/>
          <w:b/>
          <w:bCs/>
        </w:rPr>
        <w:t xml:space="preserve">MATÉRIEL </w:t>
      </w:r>
    </w:p>
    <w:tbl>
      <w:tblPr>
        <w:tblStyle w:val="TableGrid0"/>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94"/>
      </w:tblGrid>
      <w:tr w:rsidR="001B2422" w14:paraId="3FC67583" w14:textId="77777777" w:rsidTr="714CC2F5">
        <w:tc>
          <w:tcPr>
            <w:tcW w:w="4390" w:type="dxa"/>
          </w:tcPr>
          <w:p w14:paraId="3DBCF74C" w14:textId="77777777" w:rsidR="001B2422" w:rsidRDefault="714CC2F5" w:rsidP="714CC2F5">
            <w:pPr>
              <w:rPr>
                <w:rFonts w:ascii="Arial" w:hAnsi="Arial" w:cs="Arial"/>
              </w:rPr>
            </w:pPr>
            <w:r w:rsidRPr="714CC2F5">
              <w:rPr>
                <w:rFonts w:ascii="Arial" w:hAnsi="Arial" w:cs="Arial"/>
              </w:rPr>
              <w:t>•Seringues de 60 ml munies d’un bouchon (2)</w:t>
            </w:r>
          </w:p>
          <w:p w14:paraId="24DA3BD8" w14:textId="2B07F149" w:rsidR="00342190" w:rsidRPr="001B2422" w:rsidRDefault="00342190" w:rsidP="714CC2F5">
            <w:pPr>
              <w:rPr>
                <w:rFonts w:ascii="Arial" w:hAnsi="Arial" w:cs="Arial"/>
              </w:rPr>
            </w:pPr>
            <w:r>
              <w:rPr>
                <w:rFonts w:ascii="Arial" w:hAnsi="Arial" w:cs="Arial"/>
              </w:rPr>
              <w:t xml:space="preserve"> </w:t>
            </w:r>
            <w:r w:rsidRPr="00A515EC">
              <w:rPr>
                <w:rFonts w:ascii="Arial" w:hAnsi="Arial" w:cs="Arial"/>
                <w:highlight w:val="green"/>
              </w:rPr>
              <w:t>(</w:t>
            </w:r>
            <w:proofErr w:type="gramStart"/>
            <w:r w:rsidRPr="00A515EC">
              <w:rPr>
                <w:rFonts w:ascii="Arial" w:hAnsi="Arial" w:cs="Arial"/>
                <w:highlight w:val="green"/>
              </w:rPr>
              <w:t>une</w:t>
            </w:r>
            <w:proofErr w:type="gramEnd"/>
            <w:r w:rsidRPr="00A515EC">
              <w:rPr>
                <w:rFonts w:ascii="Arial" w:hAnsi="Arial" w:cs="Arial"/>
                <w:highlight w:val="green"/>
              </w:rPr>
              <w:t xml:space="preserve"> vide et une autre au congélateur)</w:t>
            </w:r>
          </w:p>
        </w:tc>
        <w:tc>
          <w:tcPr>
            <w:tcW w:w="4394" w:type="dxa"/>
          </w:tcPr>
          <w:p w14:paraId="32786B9E" w14:textId="77777777" w:rsidR="001B2422" w:rsidRDefault="714CC2F5" w:rsidP="714CC2F5">
            <w:pPr>
              <w:rPr>
                <w:rFonts w:ascii="Arial" w:hAnsi="Arial" w:cs="Arial"/>
              </w:rPr>
            </w:pPr>
            <w:r w:rsidRPr="714CC2F5">
              <w:rPr>
                <w:rFonts w:ascii="Arial" w:hAnsi="Arial" w:cs="Arial"/>
              </w:rPr>
              <w:t>• Contenants à large ouverture transparent en plastique pouvant recueillir au moins 100 ml d’eau (2)</w:t>
            </w:r>
          </w:p>
          <w:p w14:paraId="63369386" w14:textId="6EC5B9DE" w:rsidR="001B2422" w:rsidRPr="001B2422" w:rsidRDefault="001B2422" w:rsidP="001B2422">
            <w:pPr>
              <w:rPr>
                <w:rFonts w:ascii="Arial" w:hAnsi="Arial" w:cs="Arial"/>
              </w:rPr>
            </w:pPr>
          </w:p>
        </w:tc>
      </w:tr>
      <w:tr w:rsidR="001B2422" w14:paraId="40C595C8" w14:textId="77777777" w:rsidTr="714CC2F5">
        <w:tc>
          <w:tcPr>
            <w:tcW w:w="4390" w:type="dxa"/>
          </w:tcPr>
          <w:p w14:paraId="3B9709C4" w14:textId="3E605FB1" w:rsidR="001B2422" w:rsidRPr="001B2422" w:rsidRDefault="714CC2F5" w:rsidP="714CC2F5">
            <w:pPr>
              <w:spacing w:line="360" w:lineRule="auto"/>
              <w:rPr>
                <w:rFonts w:ascii="Arial" w:hAnsi="Arial" w:cs="Arial"/>
              </w:rPr>
            </w:pPr>
            <w:r w:rsidRPr="714CC2F5">
              <w:rPr>
                <w:rFonts w:ascii="Arial" w:hAnsi="Arial" w:cs="Arial"/>
              </w:rPr>
              <w:t>• Cylindre gradué de 50 ml</w:t>
            </w:r>
          </w:p>
        </w:tc>
        <w:tc>
          <w:tcPr>
            <w:tcW w:w="4394" w:type="dxa"/>
          </w:tcPr>
          <w:p w14:paraId="2C5E829D" w14:textId="25635DEE" w:rsidR="001B2422" w:rsidRPr="001B2422" w:rsidRDefault="714CC2F5" w:rsidP="714CC2F5">
            <w:pPr>
              <w:spacing w:line="360" w:lineRule="auto"/>
              <w:rPr>
                <w:rFonts w:ascii="Arial" w:hAnsi="Arial" w:cs="Arial"/>
              </w:rPr>
            </w:pPr>
            <w:r w:rsidRPr="714CC2F5">
              <w:rPr>
                <w:rFonts w:ascii="Arial" w:hAnsi="Arial" w:cs="Arial"/>
              </w:rPr>
              <w:t>• Papier absorbant</w:t>
            </w:r>
          </w:p>
        </w:tc>
      </w:tr>
      <w:tr w:rsidR="001B2422" w14:paraId="4162F443" w14:textId="77777777" w:rsidTr="714CC2F5">
        <w:tc>
          <w:tcPr>
            <w:tcW w:w="4390" w:type="dxa"/>
          </w:tcPr>
          <w:p w14:paraId="770FDDD7" w14:textId="2C91C85E" w:rsidR="001B2422" w:rsidRPr="001B2422" w:rsidRDefault="714CC2F5" w:rsidP="714CC2F5">
            <w:pPr>
              <w:spacing w:line="360" w:lineRule="auto"/>
              <w:rPr>
                <w:rFonts w:ascii="Arial" w:hAnsi="Arial" w:cs="Arial"/>
              </w:rPr>
            </w:pPr>
            <w:r w:rsidRPr="714CC2F5">
              <w:rPr>
                <w:rFonts w:ascii="Arial" w:hAnsi="Arial" w:cs="Arial"/>
              </w:rPr>
              <w:t>• Eau du robinet</w:t>
            </w:r>
          </w:p>
        </w:tc>
        <w:tc>
          <w:tcPr>
            <w:tcW w:w="4394" w:type="dxa"/>
          </w:tcPr>
          <w:p w14:paraId="36BE662F" w14:textId="77777777" w:rsidR="001B2422" w:rsidRPr="001B2422" w:rsidRDefault="714CC2F5" w:rsidP="714CC2F5">
            <w:pPr>
              <w:spacing w:line="360" w:lineRule="auto"/>
              <w:rPr>
                <w:rFonts w:ascii="Arial" w:hAnsi="Arial" w:cs="Arial"/>
              </w:rPr>
            </w:pPr>
            <w:r w:rsidRPr="714CC2F5">
              <w:rPr>
                <w:rFonts w:ascii="Arial" w:hAnsi="Arial" w:cs="Arial"/>
              </w:rPr>
              <w:t>• Ballon de fête</w:t>
            </w:r>
          </w:p>
        </w:tc>
      </w:tr>
      <w:tr w:rsidR="001B2422" w14:paraId="551E6DD2" w14:textId="77777777" w:rsidTr="714CC2F5">
        <w:tc>
          <w:tcPr>
            <w:tcW w:w="4390" w:type="dxa"/>
          </w:tcPr>
          <w:p w14:paraId="0C418A5B" w14:textId="035407EA" w:rsidR="001B2422" w:rsidRPr="001B2422" w:rsidRDefault="714CC2F5" w:rsidP="00037AC4">
            <w:pPr>
              <w:spacing w:line="360" w:lineRule="auto"/>
              <w:rPr>
                <w:rFonts w:ascii="Arial" w:hAnsi="Arial" w:cs="Arial"/>
              </w:rPr>
            </w:pPr>
            <w:r w:rsidRPr="714CC2F5">
              <w:rPr>
                <w:rFonts w:ascii="Arial" w:hAnsi="Arial" w:cs="Arial"/>
              </w:rPr>
              <w:t>• Glaçon</w:t>
            </w:r>
            <w:r w:rsidR="00037AC4">
              <w:rPr>
                <w:rFonts w:ascii="Arial" w:hAnsi="Arial" w:cs="Arial"/>
              </w:rPr>
              <w:t xml:space="preserve"> </w:t>
            </w:r>
          </w:p>
        </w:tc>
        <w:tc>
          <w:tcPr>
            <w:tcW w:w="4394" w:type="dxa"/>
          </w:tcPr>
          <w:p w14:paraId="49657AA2" w14:textId="7E6E8D5A" w:rsidR="001B2422" w:rsidRPr="001B2422" w:rsidRDefault="00037AC4" w:rsidP="001B2422">
            <w:pPr>
              <w:spacing w:line="360" w:lineRule="auto"/>
              <w:rPr>
                <w:rFonts w:ascii="Arial" w:hAnsi="Arial" w:cs="Arial"/>
              </w:rPr>
            </w:pPr>
            <w:r>
              <w:rPr>
                <w:rFonts w:ascii="Arial" w:hAnsi="Arial" w:cs="Arial"/>
              </w:rPr>
              <w:t>• Pompe pour gonfler des ballons</w:t>
            </w:r>
          </w:p>
        </w:tc>
      </w:tr>
    </w:tbl>
    <w:p w14:paraId="54E73603" w14:textId="7FCED0FE" w:rsidR="00F434F5" w:rsidRDefault="00F434F5">
      <w:pPr>
        <w:rPr>
          <w:rFonts w:ascii="Arial" w:hAnsi="Arial" w:cs="Arial"/>
          <w:b/>
          <w:szCs w:val="28"/>
        </w:rPr>
      </w:pPr>
    </w:p>
    <w:p w14:paraId="1AECB0C2" w14:textId="04232FA3" w:rsidR="00F35F6D" w:rsidRPr="00FC6438" w:rsidRDefault="714CC2F5"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714CC2F5">
        <w:rPr>
          <w:rFonts w:ascii="Arial" w:hAnsi="Arial" w:cs="Arial"/>
          <w:b/>
          <w:bCs/>
        </w:rPr>
        <w:t>MANIPULATIONS</w:t>
      </w:r>
    </w:p>
    <w:p w14:paraId="3E06C281" w14:textId="63F56678" w:rsidR="006C51E4" w:rsidRDefault="0000654F" w:rsidP="00342190">
      <w:pPr>
        <w:rPr>
          <w:rFonts w:ascii="Arial" w:hAnsi="Arial" w:cs="Arial"/>
          <w:b/>
          <w:bCs/>
        </w:rPr>
      </w:pPr>
      <w:r>
        <w:rPr>
          <w:noProof/>
          <w:lang w:eastAsia="fr-CA"/>
        </w:rPr>
        <w:drawing>
          <wp:anchor distT="0" distB="0" distL="114300" distR="114300" simplePos="0" relativeHeight="251657285" behindDoc="0" locked="0" layoutInCell="1" allowOverlap="0" wp14:anchorId="0658AFFA" wp14:editId="6F8A52E5">
            <wp:simplePos x="0" y="0"/>
            <wp:positionH relativeFrom="column">
              <wp:posOffset>5435600</wp:posOffset>
            </wp:positionH>
            <wp:positionV relativeFrom="paragraph">
              <wp:posOffset>109220</wp:posOffset>
            </wp:positionV>
            <wp:extent cx="789940" cy="2167255"/>
            <wp:effectExtent l="0" t="0" r="0" b="4445"/>
            <wp:wrapSquare wrapText="bothSides"/>
            <wp:docPr id="8018" name="Picture 8018"/>
            <wp:cNvGraphicFramePr/>
            <a:graphic xmlns:a="http://schemas.openxmlformats.org/drawingml/2006/main">
              <a:graphicData uri="http://schemas.openxmlformats.org/drawingml/2006/picture">
                <pic:pic xmlns:pic="http://schemas.openxmlformats.org/drawingml/2006/picture">
                  <pic:nvPicPr>
                    <pic:cNvPr id="8018" name="Picture 8018"/>
                    <pic:cNvPicPr/>
                  </pic:nvPicPr>
                  <pic:blipFill>
                    <a:blip r:embed="rId17"/>
                    <a:stretch>
                      <a:fillRect/>
                    </a:stretch>
                  </pic:blipFill>
                  <pic:spPr>
                    <a:xfrm>
                      <a:off x="0" y="0"/>
                      <a:ext cx="789940" cy="2167255"/>
                    </a:xfrm>
                    <a:prstGeom prst="rect">
                      <a:avLst/>
                    </a:prstGeom>
                  </pic:spPr>
                </pic:pic>
              </a:graphicData>
            </a:graphic>
          </wp:anchor>
        </w:drawing>
      </w:r>
      <w:r w:rsidR="006C51E4" w:rsidRPr="714CC2F5">
        <w:rPr>
          <w:rFonts w:ascii="Arial" w:hAnsi="Arial" w:cs="Arial"/>
          <w:b/>
          <w:bCs/>
        </w:rPr>
        <w:t>Partie A : compressibilité et expansibilité</w:t>
      </w:r>
    </w:p>
    <w:p w14:paraId="0D37E050" w14:textId="7555DC13" w:rsidR="00342190" w:rsidRPr="006F0DD6" w:rsidRDefault="00A515EC" w:rsidP="006F0DD6">
      <w:pPr>
        <w:pStyle w:val="Paragraphedeliste"/>
        <w:numPr>
          <w:ilvl w:val="0"/>
          <w:numId w:val="24"/>
        </w:numPr>
        <w:spacing w:before="240" w:after="0"/>
        <w:ind w:left="360"/>
        <w:rPr>
          <w:rFonts w:ascii="Arial" w:hAnsi="Arial" w:cs="Arial"/>
        </w:rPr>
      </w:pPr>
      <w:r w:rsidRPr="006F0DD6">
        <w:rPr>
          <w:rFonts w:ascii="Arial" w:eastAsia="Times New Roman" w:hAnsi="Arial" w:cs="Arial"/>
          <w:highlight w:val="green"/>
        </w:rPr>
        <w:t>Une seringue a été remplie avec 20 ml d’eau puis a été congelée.</w:t>
      </w:r>
      <w:r>
        <w:rPr>
          <w:rFonts w:ascii="Arial" w:eastAsia="Times New Roman" w:hAnsi="Arial" w:cs="Arial"/>
        </w:rPr>
        <w:t xml:space="preserve"> </w:t>
      </w:r>
      <w:r w:rsidR="714CC2F5" w:rsidRPr="714CC2F5">
        <w:rPr>
          <w:rFonts w:ascii="Arial" w:eastAsia="Times New Roman" w:hAnsi="Arial" w:cs="Arial"/>
        </w:rPr>
        <w:t>Sort</w:t>
      </w:r>
      <w:r w:rsidR="006F0DD6" w:rsidRPr="006F0DD6">
        <w:rPr>
          <w:rFonts w:ascii="Arial" w:eastAsia="Times New Roman" w:hAnsi="Arial" w:cs="Arial"/>
          <w:highlight w:val="green"/>
        </w:rPr>
        <w:t>ir</w:t>
      </w:r>
      <w:r w:rsidR="00D5335D">
        <w:rPr>
          <w:rFonts w:ascii="Arial" w:eastAsia="Times New Roman" w:hAnsi="Arial" w:cs="Arial"/>
        </w:rPr>
        <w:t xml:space="preserve"> la seringue du congélateur. Au tableau 1, </w:t>
      </w:r>
      <w:r w:rsidR="714CC2F5" w:rsidRPr="714CC2F5">
        <w:rPr>
          <w:rFonts w:ascii="Arial" w:eastAsia="Times New Roman" w:hAnsi="Arial" w:cs="Arial"/>
        </w:rPr>
        <w:t>note</w:t>
      </w:r>
      <w:r w:rsidR="006F0DD6" w:rsidRPr="006F0DD6">
        <w:rPr>
          <w:rFonts w:ascii="Arial" w:eastAsia="Times New Roman" w:hAnsi="Arial" w:cs="Arial"/>
          <w:highlight w:val="green"/>
        </w:rPr>
        <w:t>r</w:t>
      </w:r>
      <w:r w:rsidR="714CC2F5" w:rsidRPr="714CC2F5">
        <w:rPr>
          <w:rFonts w:ascii="Arial" w:eastAsia="Times New Roman" w:hAnsi="Arial" w:cs="Arial"/>
        </w:rPr>
        <w:t xml:space="preserve"> le volume initial de la glace. </w:t>
      </w:r>
    </w:p>
    <w:p w14:paraId="3FF553E5" w14:textId="77777777" w:rsidR="006F0DD6" w:rsidRPr="00F47F08" w:rsidRDefault="006F0DD6" w:rsidP="006F0DD6">
      <w:pPr>
        <w:pStyle w:val="Paragraphedeliste"/>
        <w:spacing w:before="240" w:after="0"/>
        <w:ind w:left="360"/>
        <w:rPr>
          <w:rFonts w:ascii="Arial" w:hAnsi="Arial" w:cs="Arial"/>
        </w:rPr>
      </w:pPr>
    </w:p>
    <w:p w14:paraId="1DDF2472" w14:textId="02CB1010" w:rsidR="00342190" w:rsidRPr="006F0DD6" w:rsidRDefault="006F0DD6" w:rsidP="00545ADE">
      <w:pPr>
        <w:pStyle w:val="Paragraphedeliste"/>
        <w:numPr>
          <w:ilvl w:val="0"/>
          <w:numId w:val="24"/>
        </w:numPr>
        <w:spacing w:before="240" w:after="0"/>
        <w:ind w:left="360"/>
        <w:rPr>
          <w:rFonts w:ascii="Arial" w:hAnsi="Arial" w:cs="Arial"/>
        </w:rPr>
      </w:pPr>
      <w:r w:rsidRPr="006F0DD6">
        <w:rPr>
          <w:rFonts w:ascii="Arial" w:eastAsia="Times New Roman" w:hAnsi="Arial" w:cs="Arial"/>
          <w:highlight w:val="green"/>
        </w:rPr>
        <w:t>Appuyer</w:t>
      </w:r>
      <w:r w:rsidRPr="006F0DD6">
        <w:rPr>
          <w:rFonts w:ascii="Arial" w:eastAsia="Times New Roman" w:hAnsi="Arial" w:cs="Arial"/>
        </w:rPr>
        <w:t xml:space="preserve"> le bouchon </w:t>
      </w:r>
      <w:r w:rsidRPr="006F0DD6">
        <w:rPr>
          <w:rFonts w:ascii="Arial" w:eastAsia="Times New Roman" w:hAnsi="Arial" w:cs="Arial"/>
          <w:highlight w:val="green"/>
        </w:rPr>
        <w:t>de</w:t>
      </w:r>
      <w:r w:rsidRPr="006F0DD6">
        <w:rPr>
          <w:rFonts w:ascii="Arial" w:eastAsia="Times New Roman" w:hAnsi="Arial" w:cs="Arial"/>
        </w:rPr>
        <w:t xml:space="preserve"> la seringue </w:t>
      </w:r>
      <w:r w:rsidRPr="006F0DD6">
        <w:rPr>
          <w:rFonts w:ascii="Arial" w:eastAsia="Times New Roman" w:hAnsi="Arial" w:cs="Arial"/>
          <w:highlight w:val="green"/>
        </w:rPr>
        <w:t xml:space="preserve">contre une main </w:t>
      </w:r>
      <w:r w:rsidRPr="00127C37">
        <w:rPr>
          <w:rFonts w:ascii="Arial" w:eastAsia="Times New Roman" w:hAnsi="Arial" w:cs="Arial"/>
          <w:highlight w:val="green"/>
        </w:rPr>
        <w:t>et</w:t>
      </w:r>
      <w:r w:rsidR="00127C37" w:rsidRPr="00127C37">
        <w:rPr>
          <w:rFonts w:ascii="Arial" w:eastAsia="Times New Roman" w:hAnsi="Arial" w:cs="Arial"/>
          <w:highlight w:val="green"/>
        </w:rPr>
        <w:t>, avec l’autre main,</w:t>
      </w:r>
      <w:r w:rsidRPr="006F0DD6">
        <w:rPr>
          <w:rFonts w:ascii="Arial" w:eastAsia="Times New Roman" w:hAnsi="Arial" w:cs="Arial"/>
        </w:rPr>
        <w:t xml:space="preserve"> e</w:t>
      </w:r>
      <w:r w:rsidR="714CC2F5" w:rsidRPr="006F0DD6">
        <w:rPr>
          <w:rFonts w:ascii="Arial" w:eastAsia="Times New Roman" w:hAnsi="Arial" w:cs="Arial"/>
        </w:rPr>
        <w:t>xerce</w:t>
      </w:r>
      <w:r w:rsidRPr="006F0DD6">
        <w:rPr>
          <w:rFonts w:ascii="Arial" w:eastAsia="Times New Roman" w:hAnsi="Arial" w:cs="Arial"/>
        </w:rPr>
        <w:t>r</w:t>
      </w:r>
      <w:r w:rsidR="714CC2F5" w:rsidRPr="006F0DD6">
        <w:rPr>
          <w:rFonts w:ascii="Arial" w:eastAsia="Times New Roman" w:hAnsi="Arial" w:cs="Arial"/>
        </w:rPr>
        <w:t xml:space="preserve"> une pression</w:t>
      </w:r>
      <w:r w:rsidRPr="006F0DD6">
        <w:rPr>
          <w:rFonts w:ascii="Arial" w:eastAsia="Times New Roman" w:hAnsi="Arial" w:cs="Arial"/>
        </w:rPr>
        <w:t xml:space="preserve"> sur le piston de la seringue. D</w:t>
      </w:r>
      <w:r w:rsidR="00D5335D">
        <w:rPr>
          <w:rFonts w:ascii="Arial" w:eastAsia="Times New Roman" w:hAnsi="Arial" w:cs="Arial"/>
        </w:rPr>
        <w:t>ans le tableau 1</w:t>
      </w:r>
      <w:r w:rsidRPr="006F0DD6">
        <w:rPr>
          <w:rFonts w:ascii="Arial" w:eastAsia="Times New Roman" w:hAnsi="Arial" w:cs="Arial"/>
        </w:rPr>
        <w:t>, n</w:t>
      </w:r>
      <w:r w:rsidR="714CC2F5" w:rsidRPr="006F0DD6">
        <w:rPr>
          <w:rFonts w:ascii="Arial" w:eastAsia="Times New Roman" w:hAnsi="Arial" w:cs="Arial"/>
        </w:rPr>
        <w:t>ote</w:t>
      </w:r>
      <w:r w:rsidRPr="006F0DD6">
        <w:rPr>
          <w:rFonts w:ascii="Arial" w:eastAsia="Times New Roman" w:hAnsi="Arial" w:cs="Arial"/>
        </w:rPr>
        <w:t>r</w:t>
      </w:r>
      <w:r w:rsidR="714CC2F5" w:rsidRPr="006F0DD6">
        <w:rPr>
          <w:rFonts w:ascii="Arial" w:eastAsia="Times New Roman" w:hAnsi="Arial" w:cs="Arial"/>
        </w:rPr>
        <w:t xml:space="preserve"> le volume </w:t>
      </w:r>
      <w:r w:rsidRPr="006F0DD6">
        <w:rPr>
          <w:rFonts w:ascii="Arial" w:eastAsia="Times New Roman" w:hAnsi="Arial" w:cs="Arial"/>
          <w:highlight w:val="green"/>
        </w:rPr>
        <w:t>de glace</w:t>
      </w:r>
      <w:r w:rsidRPr="006F0DD6">
        <w:rPr>
          <w:rFonts w:ascii="Arial" w:eastAsia="Times New Roman" w:hAnsi="Arial" w:cs="Arial"/>
        </w:rPr>
        <w:t xml:space="preserve"> </w:t>
      </w:r>
      <w:r w:rsidR="714CC2F5" w:rsidRPr="006F0DD6">
        <w:rPr>
          <w:rFonts w:ascii="Arial" w:eastAsia="Times New Roman" w:hAnsi="Arial" w:cs="Arial"/>
        </w:rPr>
        <w:t>obten</w:t>
      </w:r>
      <w:r w:rsidRPr="006F0DD6">
        <w:rPr>
          <w:rFonts w:ascii="Arial" w:eastAsia="Times New Roman" w:hAnsi="Arial" w:cs="Arial"/>
          <w:highlight w:val="green"/>
        </w:rPr>
        <w:t>u par compression</w:t>
      </w:r>
      <w:r w:rsidR="714CC2F5" w:rsidRPr="006F0DD6">
        <w:rPr>
          <w:rFonts w:ascii="Arial" w:eastAsia="Times New Roman" w:hAnsi="Arial" w:cs="Arial"/>
        </w:rPr>
        <w:t>. Relâche</w:t>
      </w:r>
      <w:r w:rsidRPr="006F0DD6">
        <w:rPr>
          <w:rFonts w:ascii="Arial" w:eastAsia="Times New Roman" w:hAnsi="Arial" w:cs="Arial"/>
        </w:rPr>
        <w:t>r</w:t>
      </w:r>
      <w:r w:rsidR="714CC2F5" w:rsidRPr="006F0DD6">
        <w:rPr>
          <w:rFonts w:ascii="Arial" w:eastAsia="Times New Roman" w:hAnsi="Arial" w:cs="Arial"/>
        </w:rPr>
        <w:t xml:space="preserve"> le piston et place</w:t>
      </w:r>
      <w:r w:rsidRPr="006F0DD6">
        <w:rPr>
          <w:rFonts w:ascii="Arial" w:eastAsia="Times New Roman" w:hAnsi="Arial" w:cs="Arial"/>
        </w:rPr>
        <w:t>r</w:t>
      </w:r>
      <w:r w:rsidR="714CC2F5" w:rsidRPr="006F0DD6">
        <w:rPr>
          <w:rFonts w:ascii="Arial" w:eastAsia="Times New Roman" w:hAnsi="Arial" w:cs="Arial"/>
        </w:rPr>
        <w:t xml:space="preserve"> ensuite la seringue à l'horizontale sur un plan de travail jusqu'à ce que le piston s'arrête de lui-même. </w:t>
      </w:r>
      <w:r w:rsidRPr="006F0DD6">
        <w:rPr>
          <w:rFonts w:ascii="Arial" w:eastAsia="Times New Roman" w:hAnsi="Arial" w:cs="Arial"/>
          <w:highlight w:val="green"/>
        </w:rPr>
        <w:t>S’</w:t>
      </w:r>
      <w:r w:rsidRPr="006F0DD6">
        <w:rPr>
          <w:rFonts w:ascii="Arial" w:eastAsia="Times New Roman" w:hAnsi="Arial" w:cs="Arial"/>
        </w:rPr>
        <w:t>assurer</w:t>
      </w:r>
      <w:r w:rsidR="714CC2F5" w:rsidRPr="006F0DD6">
        <w:rPr>
          <w:rFonts w:ascii="Arial" w:eastAsia="Times New Roman" w:hAnsi="Arial" w:cs="Arial"/>
        </w:rPr>
        <w:t xml:space="preserve"> que le volume au repos soit le même que le volume initial</w:t>
      </w:r>
      <w:r>
        <w:rPr>
          <w:rFonts w:ascii="Arial" w:eastAsia="Times New Roman" w:hAnsi="Arial" w:cs="Arial"/>
        </w:rPr>
        <w:t>.</w:t>
      </w:r>
    </w:p>
    <w:p w14:paraId="4C292346" w14:textId="77777777" w:rsidR="006F0DD6" w:rsidRPr="006F0DD6" w:rsidRDefault="006F0DD6" w:rsidP="006F0DD6">
      <w:pPr>
        <w:pStyle w:val="Paragraphedeliste"/>
        <w:spacing w:before="240" w:after="0"/>
        <w:ind w:left="360"/>
        <w:rPr>
          <w:rFonts w:ascii="Arial" w:hAnsi="Arial" w:cs="Arial"/>
        </w:rPr>
      </w:pPr>
    </w:p>
    <w:p w14:paraId="0F0E7C7E" w14:textId="44FEB6D2" w:rsidR="00A55FDD" w:rsidRPr="00A55FDD" w:rsidRDefault="0000654F" w:rsidP="00A55FDD">
      <w:pPr>
        <w:pStyle w:val="Paragraphedeliste"/>
        <w:numPr>
          <w:ilvl w:val="0"/>
          <w:numId w:val="24"/>
        </w:numPr>
        <w:spacing w:before="240" w:after="0"/>
        <w:ind w:left="360"/>
        <w:rPr>
          <w:rFonts w:ascii="Arial" w:hAnsi="Arial" w:cs="Arial"/>
          <w:i/>
        </w:rPr>
      </w:pPr>
      <w:r w:rsidRPr="006F0DD6">
        <w:rPr>
          <w:rFonts w:ascii="Arial" w:eastAsia="Times New Roman" w:hAnsi="Arial" w:cs="Arial"/>
          <w:noProof/>
          <w:highlight w:val="green"/>
          <w:lang w:eastAsia="fr-CA"/>
        </w:rPr>
        <mc:AlternateContent>
          <mc:Choice Requires="wps">
            <w:drawing>
              <wp:anchor distT="0" distB="0" distL="114300" distR="114300" simplePos="0" relativeHeight="251657286" behindDoc="0" locked="0" layoutInCell="1" allowOverlap="1" wp14:anchorId="45E453BB" wp14:editId="289B09F0">
                <wp:simplePos x="0" y="0"/>
                <wp:positionH relativeFrom="column">
                  <wp:posOffset>5247640</wp:posOffset>
                </wp:positionH>
                <wp:positionV relativeFrom="paragraph">
                  <wp:posOffset>504825</wp:posOffset>
                </wp:positionV>
                <wp:extent cx="1127760" cy="889000"/>
                <wp:effectExtent l="0" t="0" r="15240" b="25400"/>
                <wp:wrapSquare wrapText="bothSides"/>
                <wp:docPr id="1" name="Zone de texte 1"/>
                <wp:cNvGraphicFramePr/>
                <a:graphic xmlns:a="http://schemas.openxmlformats.org/drawingml/2006/main">
                  <a:graphicData uri="http://schemas.microsoft.com/office/word/2010/wordprocessingShape">
                    <wps:wsp>
                      <wps:cNvSpPr txBox="1"/>
                      <wps:spPr>
                        <a:xfrm>
                          <a:off x="0" y="0"/>
                          <a:ext cx="1127760" cy="889000"/>
                        </a:xfrm>
                        <a:prstGeom prst="rect">
                          <a:avLst/>
                        </a:prstGeom>
                        <a:solidFill>
                          <a:schemeClr val="lt1"/>
                        </a:solidFill>
                        <a:ln w="6350">
                          <a:solidFill>
                            <a:prstClr val="black"/>
                          </a:solidFill>
                        </a:ln>
                      </wps:spPr>
                      <wps:txbx>
                        <w:txbxContent>
                          <w:tbl>
                            <w:tblPr>
                              <w:tblStyle w:val="Grilledutableau1"/>
                              <w:tblOverlap w:val="never"/>
                              <w:tblW w:w="9558" w:type="dxa"/>
                              <w:tblInd w:w="0" w:type="dxa"/>
                              <w:tblLook w:val="04A0" w:firstRow="1" w:lastRow="0" w:firstColumn="1" w:lastColumn="0" w:noHBand="0" w:noVBand="1"/>
                            </w:tblPr>
                            <w:tblGrid>
                              <w:gridCol w:w="9558"/>
                            </w:tblGrid>
                            <w:tr w:rsidR="00342190" w14:paraId="4648033C" w14:textId="77777777" w:rsidTr="0000654F">
                              <w:trPr>
                                <w:trHeight w:val="1740"/>
                              </w:trPr>
                              <w:tc>
                                <w:tcPr>
                                  <w:tcW w:w="9558" w:type="dxa"/>
                                  <w:tcBorders>
                                    <w:top w:val="nil"/>
                                    <w:left w:val="nil"/>
                                    <w:right w:val="nil"/>
                                  </w:tcBorders>
                                </w:tcPr>
                                <w:p w14:paraId="24C6CC66" w14:textId="77777777" w:rsidR="00342190" w:rsidRPr="0000654F" w:rsidRDefault="00342190" w:rsidP="0000654F">
                                  <w:pPr>
                                    <w:ind w:left="5"/>
                                    <w:suppressOverlap/>
                                    <w:rPr>
                                      <w:sz w:val="14"/>
                                    </w:rPr>
                                  </w:pPr>
                                  <w:r w:rsidRPr="0000654F">
                                    <w:rPr>
                                      <w:rFonts w:ascii="Times New Roman" w:eastAsia="Times New Roman" w:hAnsi="Times New Roman" w:cs="Times New Roman"/>
                                      <w:sz w:val="14"/>
                                    </w:rPr>
                                    <w:t>Lorsque la seringue est</w:t>
                                  </w:r>
                                </w:p>
                                <w:p w14:paraId="1FFFFD9E" w14:textId="77777777" w:rsidR="00342190" w:rsidRDefault="00342190" w:rsidP="0000654F">
                                  <w:pPr>
                                    <w:ind w:left="10"/>
                                    <w:suppressOverlap/>
                                    <w:jc w:val="both"/>
                                    <w:rPr>
                                      <w:rFonts w:ascii="Times New Roman" w:eastAsia="Times New Roman" w:hAnsi="Times New Roman" w:cs="Times New Roman"/>
                                      <w:sz w:val="14"/>
                                    </w:rPr>
                                  </w:pPr>
                                  <w:r w:rsidRPr="0000654F">
                                    <w:rPr>
                                      <w:rFonts w:ascii="Times New Roman" w:eastAsia="Times New Roman" w:hAnsi="Times New Roman" w:cs="Times New Roman"/>
                                      <w:sz w:val="14"/>
                                    </w:rPr>
                                    <w:t xml:space="preserve">placée à la verticale, son </w:t>
                                  </w:r>
                                </w:p>
                                <w:p w14:paraId="799C1AC6" w14:textId="2D8D4795" w:rsidR="00342190" w:rsidRPr="0000654F" w:rsidRDefault="00342190" w:rsidP="0000654F">
                                  <w:pPr>
                                    <w:ind w:left="10"/>
                                    <w:suppressOverlap/>
                                    <w:jc w:val="both"/>
                                    <w:rPr>
                                      <w:sz w:val="14"/>
                                    </w:rPr>
                                  </w:pPr>
                                  <w:r w:rsidRPr="0000654F">
                                    <w:rPr>
                                      <w:rFonts w:ascii="Times New Roman" w:eastAsia="Times New Roman" w:hAnsi="Times New Roman" w:cs="Times New Roman"/>
                                      <w:sz w:val="14"/>
                                    </w:rPr>
                                    <w:t>embout vers le haut, on lit</w:t>
                                  </w:r>
                                </w:p>
                                <w:p w14:paraId="74BC2732" w14:textId="77777777" w:rsidR="00342190" w:rsidRPr="0000654F" w:rsidRDefault="00342190" w:rsidP="0000654F">
                                  <w:pPr>
                                    <w:ind w:left="5"/>
                                    <w:suppressOverlap/>
                                    <w:rPr>
                                      <w:sz w:val="14"/>
                                    </w:rPr>
                                  </w:pPr>
                                  <w:r w:rsidRPr="0000654F">
                                    <w:rPr>
                                      <w:rFonts w:ascii="Times New Roman" w:eastAsia="Times New Roman" w:hAnsi="Times New Roman" w:cs="Times New Roman"/>
                                      <w:sz w:val="14"/>
                                    </w:rPr>
                                    <w:t>le volume contenu dans la</w:t>
                                  </w:r>
                                </w:p>
                                <w:p w14:paraId="7138A05F" w14:textId="77777777" w:rsidR="00342190" w:rsidRPr="0000654F" w:rsidRDefault="00342190" w:rsidP="0000654F">
                                  <w:pPr>
                                    <w:ind w:left="9"/>
                                    <w:suppressOverlap/>
                                    <w:jc w:val="both"/>
                                    <w:rPr>
                                      <w:sz w:val="14"/>
                                    </w:rPr>
                                  </w:pPr>
                                  <w:r w:rsidRPr="0000654F">
                                    <w:rPr>
                                      <w:rFonts w:ascii="Times New Roman" w:eastAsia="Times New Roman" w:hAnsi="Times New Roman" w:cs="Times New Roman"/>
                                      <w:sz w:val="14"/>
                                    </w:rPr>
                                    <w:t>seringue juste au haut de la</w:t>
                                  </w:r>
                                </w:p>
                                <w:p w14:paraId="3578E971" w14:textId="77777777" w:rsidR="00342190" w:rsidRDefault="00342190" w:rsidP="00866FFF">
                                  <w:pPr>
                                    <w:ind w:left="5" w:firstLine="5"/>
                                    <w:suppressOverlap/>
                                    <w:jc w:val="both"/>
                                    <w:rPr>
                                      <w:rFonts w:ascii="Times New Roman" w:eastAsia="Times New Roman" w:hAnsi="Times New Roman" w:cs="Times New Roman"/>
                                      <w:sz w:val="14"/>
                                    </w:rPr>
                                  </w:pPr>
                                  <w:r w:rsidRPr="0000654F">
                                    <w:rPr>
                                      <w:rFonts w:ascii="Times New Roman" w:eastAsia="Times New Roman" w:hAnsi="Times New Roman" w:cs="Times New Roman"/>
                                      <w:sz w:val="14"/>
                                    </w:rPr>
                                    <w:t xml:space="preserve">bague noire qui se trouve le </w:t>
                                  </w:r>
                                </w:p>
                                <w:p w14:paraId="62F0ADCA" w14:textId="593A87CF" w:rsidR="00342190" w:rsidRPr="0000654F" w:rsidRDefault="00342190" w:rsidP="00866FFF">
                                  <w:pPr>
                                    <w:ind w:left="5" w:firstLine="5"/>
                                    <w:suppressOverlap/>
                                    <w:jc w:val="both"/>
                                    <w:rPr>
                                      <w:sz w:val="14"/>
                                    </w:rPr>
                                  </w:pPr>
                                  <w:r w:rsidRPr="0000654F">
                                    <w:rPr>
                                      <w:rFonts w:ascii="Times New Roman" w:eastAsia="Times New Roman" w:hAnsi="Times New Roman" w:cs="Times New Roman"/>
                                      <w:sz w:val="14"/>
                                    </w:rPr>
                                    <w:t>plus près de l'embout.</w:t>
                                  </w:r>
                                </w:p>
                              </w:tc>
                            </w:tr>
                          </w:tbl>
                          <w:p w14:paraId="7FAAF4F2" w14:textId="77777777" w:rsidR="00342190" w:rsidRDefault="003421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453BB" id="_x0000_t202" coordsize="21600,21600" o:spt="202" path="m,l,21600r21600,l21600,xe">
                <v:stroke joinstyle="miter"/>
                <v:path gradientshapeok="t" o:connecttype="rect"/>
              </v:shapetype>
              <v:shape id="Zone de texte 1" o:spid="_x0000_s1026" type="#_x0000_t202" style="position:absolute;left:0;text-align:left;margin-left:413.2pt;margin-top:39.75pt;width:88.8pt;height:70pt;z-index:251657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" fillcolor="white [3201]" strokeweight=".5pt">
                <v:textbox>
                  <w:txbxContent>
                    <w:tbl>
                      <w:tblPr>
                        <w:tblStyle w:val="Grilledutableau1"/>
                        <w:tblOverlap w:val="never"/>
                        <w:tblW w:w="9558" w:type="dxa"/>
                        <w:tblInd w:w="0" w:type="dxa"/>
                        <w:tblLook w:val="04A0" w:firstRow="1" w:lastRow="0" w:firstColumn="1" w:lastColumn="0" w:noHBand="0" w:noVBand="1"/>
                      </w:tblPr>
                      <w:tblGrid>
                        <w:gridCol w:w="9558"/>
                      </w:tblGrid>
                      <w:tr w:rsidR="00342190" w14:paraId="4648033C" w14:textId="77777777" w:rsidTr="0000654F">
                        <w:trPr>
                          <w:trHeight w:val="1740"/>
                        </w:trPr>
                        <w:tc>
                          <w:tcPr>
                            <w:tcW w:w="9558" w:type="dxa"/>
                            <w:tcBorders>
                              <w:top w:val="nil"/>
                              <w:left w:val="nil"/>
                              <w:right w:val="nil"/>
                            </w:tcBorders>
                          </w:tcPr>
                          <w:p w14:paraId="24C6CC66" w14:textId="77777777" w:rsidR="00342190" w:rsidRPr="0000654F" w:rsidRDefault="00342190" w:rsidP="0000654F">
                            <w:pPr>
                              <w:ind w:left="5"/>
                              <w:suppressOverlap/>
                              <w:rPr>
                                <w:sz w:val="14"/>
                              </w:rPr>
                            </w:pPr>
                            <w:r w:rsidRPr="0000654F">
                              <w:rPr>
                                <w:rFonts w:ascii="Times New Roman" w:eastAsia="Times New Roman" w:hAnsi="Times New Roman" w:cs="Times New Roman"/>
                                <w:sz w:val="14"/>
                              </w:rPr>
                              <w:t>Lorsque la seringue est</w:t>
                            </w:r>
                          </w:p>
                          <w:p w14:paraId="1FFFFD9E" w14:textId="77777777" w:rsidR="00342190" w:rsidRDefault="00342190" w:rsidP="0000654F">
                            <w:pPr>
                              <w:ind w:left="10"/>
                              <w:suppressOverlap/>
                              <w:jc w:val="both"/>
                              <w:rPr>
                                <w:rFonts w:ascii="Times New Roman" w:eastAsia="Times New Roman" w:hAnsi="Times New Roman" w:cs="Times New Roman"/>
                                <w:sz w:val="14"/>
                              </w:rPr>
                            </w:pPr>
                            <w:r w:rsidRPr="0000654F">
                              <w:rPr>
                                <w:rFonts w:ascii="Times New Roman" w:eastAsia="Times New Roman" w:hAnsi="Times New Roman" w:cs="Times New Roman"/>
                                <w:sz w:val="14"/>
                              </w:rPr>
                              <w:t xml:space="preserve">placée à la verticale, son </w:t>
                            </w:r>
                          </w:p>
                          <w:p w14:paraId="799C1AC6" w14:textId="2D8D4795" w:rsidR="00342190" w:rsidRPr="0000654F" w:rsidRDefault="00342190" w:rsidP="0000654F">
                            <w:pPr>
                              <w:ind w:left="10"/>
                              <w:suppressOverlap/>
                              <w:jc w:val="both"/>
                              <w:rPr>
                                <w:sz w:val="14"/>
                              </w:rPr>
                            </w:pPr>
                            <w:r w:rsidRPr="0000654F">
                              <w:rPr>
                                <w:rFonts w:ascii="Times New Roman" w:eastAsia="Times New Roman" w:hAnsi="Times New Roman" w:cs="Times New Roman"/>
                                <w:sz w:val="14"/>
                              </w:rPr>
                              <w:t>embout vers le haut, on lit</w:t>
                            </w:r>
                          </w:p>
                          <w:p w14:paraId="74BC2732" w14:textId="77777777" w:rsidR="00342190" w:rsidRPr="0000654F" w:rsidRDefault="00342190" w:rsidP="0000654F">
                            <w:pPr>
                              <w:ind w:left="5"/>
                              <w:suppressOverlap/>
                              <w:rPr>
                                <w:sz w:val="14"/>
                              </w:rPr>
                            </w:pPr>
                            <w:r w:rsidRPr="0000654F">
                              <w:rPr>
                                <w:rFonts w:ascii="Times New Roman" w:eastAsia="Times New Roman" w:hAnsi="Times New Roman" w:cs="Times New Roman"/>
                                <w:sz w:val="14"/>
                              </w:rPr>
                              <w:t>le volume contenu dans la</w:t>
                            </w:r>
                          </w:p>
                          <w:p w14:paraId="7138A05F" w14:textId="77777777" w:rsidR="00342190" w:rsidRPr="0000654F" w:rsidRDefault="00342190" w:rsidP="0000654F">
                            <w:pPr>
                              <w:ind w:left="9"/>
                              <w:suppressOverlap/>
                              <w:jc w:val="both"/>
                              <w:rPr>
                                <w:sz w:val="14"/>
                              </w:rPr>
                            </w:pPr>
                            <w:r w:rsidRPr="0000654F">
                              <w:rPr>
                                <w:rFonts w:ascii="Times New Roman" w:eastAsia="Times New Roman" w:hAnsi="Times New Roman" w:cs="Times New Roman"/>
                                <w:sz w:val="14"/>
                              </w:rPr>
                              <w:t>seringue juste au haut de la</w:t>
                            </w:r>
                          </w:p>
                          <w:p w14:paraId="3578E971" w14:textId="77777777" w:rsidR="00342190" w:rsidRDefault="00342190" w:rsidP="00866FFF">
                            <w:pPr>
                              <w:ind w:left="5" w:firstLine="5"/>
                              <w:suppressOverlap/>
                              <w:jc w:val="both"/>
                              <w:rPr>
                                <w:rFonts w:ascii="Times New Roman" w:eastAsia="Times New Roman" w:hAnsi="Times New Roman" w:cs="Times New Roman"/>
                                <w:sz w:val="14"/>
                              </w:rPr>
                            </w:pPr>
                            <w:r w:rsidRPr="0000654F">
                              <w:rPr>
                                <w:rFonts w:ascii="Times New Roman" w:eastAsia="Times New Roman" w:hAnsi="Times New Roman" w:cs="Times New Roman"/>
                                <w:sz w:val="14"/>
                              </w:rPr>
                              <w:t xml:space="preserve">bague noire qui se trouve le </w:t>
                            </w:r>
                          </w:p>
                          <w:p w14:paraId="62F0ADCA" w14:textId="593A87CF" w:rsidR="00342190" w:rsidRPr="0000654F" w:rsidRDefault="00342190" w:rsidP="00866FFF">
                            <w:pPr>
                              <w:ind w:left="5" w:firstLine="5"/>
                              <w:suppressOverlap/>
                              <w:jc w:val="both"/>
                              <w:rPr>
                                <w:sz w:val="14"/>
                              </w:rPr>
                            </w:pPr>
                            <w:r w:rsidRPr="0000654F">
                              <w:rPr>
                                <w:rFonts w:ascii="Times New Roman" w:eastAsia="Times New Roman" w:hAnsi="Times New Roman" w:cs="Times New Roman"/>
                                <w:sz w:val="14"/>
                              </w:rPr>
                              <w:t>plus près de l'embout.</w:t>
                            </w:r>
                          </w:p>
                        </w:tc>
                      </w:tr>
                    </w:tbl>
                    <w:p w14:paraId="7FAAF4F2" w14:textId="77777777" w:rsidR="00342190" w:rsidRDefault="00342190"/>
                  </w:txbxContent>
                </v:textbox>
                <w10:wrap type="square"/>
              </v:shape>
            </w:pict>
          </mc:Fallback>
        </mc:AlternateContent>
      </w:r>
      <w:r w:rsidR="00127C37">
        <w:rPr>
          <w:rFonts w:ascii="Arial" w:eastAsia="Times New Roman" w:hAnsi="Arial" w:cs="Arial"/>
          <w:highlight w:val="green"/>
        </w:rPr>
        <w:t>Maintenir la seringue en place, puis t</w:t>
      </w:r>
      <w:r w:rsidR="006F0DD6" w:rsidRPr="006F0DD6">
        <w:rPr>
          <w:rFonts w:ascii="Arial" w:eastAsia="Times New Roman" w:hAnsi="Arial" w:cs="Arial"/>
          <w:highlight w:val="green"/>
        </w:rPr>
        <w:t>irer</w:t>
      </w:r>
      <w:r w:rsidR="003E4325" w:rsidRPr="008B2850">
        <w:rPr>
          <w:rFonts w:ascii="Arial" w:eastAsia="Times New Roman" w:hAnsi="Arial" w:cs="Arial"/>
        </w:rPr>
        <w:t xml:space="preserve"> sur le piston de la seringue. </w:t>
      </w:r>
      <w:r w:rsidR="00A55FDD" w:rsidRPr="006F0DD6">
        <w:rPr>
          <w:rFonts w:ascii="Arial" w:eastAsia="Times New Roman" w:hAnsi="Arial" w:cs="Arial"/>
        </w:rPr>
        <w:t>Dans le tableau</w:t>
      </w:r>
      <w:r w:rsidR="00D5335D">
        <w:rPr>
          <w:rFonts w:ascii="Arial" w:eastAsia="Times New Roman" w:hAnsi="Arial" w:cs="Arial"/>
        </w:rPr>
        <w:t>1</w:t>
      </w:r>
      <w:r w:rsidR="00A55FDD" w:rsidRPr="006F0DD6">
        <w:rPr>
          <w:rFonts w:ascii="Arial" w:eastAsia="Times New Roman" w:hAnsi="Arial" w:cs="Arial"/>
        </w:rPr>
        <w:t xml:space="preserve">, noter </w:t>
      </w:r>
      <w:r w:rsidR="003E4325" w:rsidRPr="008B2850">
        <w:rPr>
          <w:rFonts w:ascii="Arial" w:eastAsia="Times New Roman" w:hAnsi="Arial" w:cs="Arial"/>
        </w:rPr>
        <w:t xml:space="preserve">le volume maximal </w:t>
      </w:r>
      <w:r w:rsidR="00A55FDD" w:rsidRPr="00A55FDD">
        <w:rPr>
          <w:rFonts w:ascii="Arial" w:eastAsia="Times New Roman" w:hAnsi="Arial" w:cs="Arial"/>
          <w:highlight w:val="green"/>
        </w:rPr>
        <w:t>que la</w:t>
      </w:r>
      <w:r w:rsidR="00A55FDD">
        <w:rPr>
          <w:rFonts w:ascii="Arial" w:eastAsia="Times New Roman" w:hAnsi="Arial" w:cs="Arial"/>
          <w:highlight w:val="green"/>
        </w:rPr>
        <w:t xml:space="preserve"> glace </w:t>
      </w:r>
      <w:r w:rsidR="00A55FDD" w:rsidRPr="00A55FDD">
        <w:rPr>
          <w:rFonts w:ascii="Arial" w:eastAsia="Times New Roman" w:hAnsi="Arial" w:cs="Arial"/>
          <w:highlight w:val="green"/>
        </w:rPr>
        <w:t>prend sous l’effet d’une expansion</w:t>
      </w:r>
      <w:r w:rsidR="00A55FDD">
        <w:rPr>
          <w:rFonts w:ascii="Arial" w:eastAsia="Times New Roman" w:hAnsi="Arial" w:cs="Arial"/>
        </w:rPr>
        <w:t xml:space="preserve">. </w:t>
      </w:r>
      <w:r w:rsidR="00A55FDD" w:rsidRPr="006F0DD6">
        <w:rPr>
          <w:rFonts w:ascii="Arial" w:eastAsia="Times New Roman" w:hAnsi="Arial" w:cs="Arial"/>
        </w:rPr>
        <w:t xml:space="preserve">Relâcher le piston et placer ensuite la seringue à l'horizontale sur un plan de travail jusqu'à ce que le piston s'arrête de lui-même. </w:t>
      </w:r>
      <w:r w:rsidR="00A55FDD" w:rsidRPr="006F0DD6">
        <w:rPr>
          <w:rFonts w:ascii="Arial" w:eastAsia="Times New Roman" w:hAnsi="Arial" w:cs="Arial"/>
          <w:highlight w:val="green"/>
        </w:rPr>
        <w:t>S’</w:t>
      </w:r>
      <w:r w:rsidR="00A55FDD" w:rsidRPr="006F0DD6">
        <w:rPr>
          <w:rFonts w:ascii="Arial" w:eastAsia="Times New Roman" w:hAnsi="Arial" w:cs="Arial"/>
        </w:rPr>
        <w:t>assurer que le volume au repos soit le même que le volume initial</w:t>
      </w:r>
      <w:r w:rsidR="00A55FDD">
        <w:rPr>
          <w:rFonts w:ascii="Arial" w:eastAsia="Times New Roman" w:hAnsi="Arial" w:cs="Arial"/>
        </w:rPr>
        <w:t xml:space="preserve">. </w:t>
      </w:r>
    </w:p>
    <w:p w14:paraId="57C9C84B" w14:textId="1CB035B1" w:rsidR="003E4325" w:rsidRPr="00A55FDD" w:rsidRDefault="003E4325" w:rsidP="00A55FDD">
      <w:pPr>
        <w:pStyle w:val="Paragraphedeliste"/>
        <w:spacing w:before="240" w:after="0"/>
        <w:ind w:left="360"/>
        <w:rPr>
          <w:rFonts w:ascii="Arial" w:hAnsi="Arial" w:cs="Arial"/>
          <w:i/>
        </w:rPr>
      </w:pPr>
      <w:r w:rsidRPr="00A55FDD">
        <w:rPr>
          <w:rFonts w:ascii="Arial" w:eastAsia="Times New Roman" w:hAnsi="Arial" w:cs="Arial"/>
          <w:i/>
        </w:rPr>
        <w:t>Attention de ne pas retirer le piston de l</w:t>
      </w:r>
      <w:r w:rsidR="008B2850" w:rsidRPr="00A55FDD">
        <w:rPr>
          <w:rFonts w:ascii="Arial" w:eastAsia="Times New Roman" w:hAnsi="Arial" w:cs="Arial"/>
          <w:i/>
        </w:rPr>
        <w:t xml:space="preserve">a </w:t>
      </w:r>
      <w:r w:rsidR="00A55FDD">
        <w:rPr>
          <w:rFonts w:ascii="Arial" w:eastAsia="Times New Roman" w:hAnsi="Arial" w:cs="Arial"/>
          <w:i/>
        </w:rPr>
        <w:t>seringue, s</w:t>
      </w:r>
      <w:r w:rsidRPr="00A55FDD">
        <w:rPr>
          <w:rFonts w:ascii="Arial" w:eastAsia="Times New Roman" w:hAnsi="Arial" w:cs="Arial"/>
          <w:i/>
        </w:rPr>
        <w:t xml:space="preserve">i </w:t>
      </w:r>
      <w:r w:rsidR="00A55FDD">
        <w:rPr>
          <w:rFonts w:ascii="Arial" w:eastAsia="Times New Roman" w:hAnsi="Arial" w:cs="Arial"/>
          <w:i/>
        </w:rPr>
        <w:t xml:space="preserve">la </w:t>
      </w:r>
      <w:r w:rsidRPr="00A55FDD">
        <w:rPr>
          <w:rFonts w:ascii="Arial" w:eastAsia="Times New Roman" w:hAnsi="Arial" w:cs="Arial"/>
          <w:i/>
        </w:rPr>
        <w:t xml:space="preserve">marque de 60 </w:t>
      </w:r>
      <w:proofErr w:type="spellStart"/>
      <w:r w:rsidRPr="00A55FDD">
        <w:rPr>
          <w:rFonts w:ascii="Arial" w:eastAsia="Times New Roman" w:hAnsi="Arial" w:cs="Arial"/>
          <w:i/>
        </w:rPr>
        <w:t>mL</w:t>
      </w:r>
      <w:proofErr w:type="spellEnd"/>
      <w:r w:rsidR="00A55FDD">
        <w:rPr>
          <w:rFonts w:ascii="Arial" w:eastAsia="Times New Roman" w:hAnsi="Arial" w:cs="Arial"/>
          <w:i/>
        </w:rPr>
        <w:t xml:space="preserve"> est dépassée</w:t>
      </w:r>
      <w:r w:rsidRPr="00A55FDD">
        <w:rPr>
          <w:rFonts w:ascii="Arial" w:eastAsia="Times New Roman" w:hAnsi="Arial" w:cs="Arial"/>
          <w:i/>
        </w:rPr>
        <w:t>, inscri</w:t>
      </w:r>
      <w:r w:rsidR="00A55FDD">
        <w:rPr>
          <w:rFonts w:ascii="Arial" w:eastAsia="Times New Roman" w:hAnsi="Arial" w:cs="Arial"/>
          <w:i/>
        </w:rPr>
        <w:t>re</w:t>
      </w:r>
      <w:r w:rsidRPr="00A55FDD">
        <w:rPr>
          <w:rFonts w:ascii="Arial" w:eastAsia="Times New Roman" w:hAnsi="Arial" w:cs="Arial"/>
          <w:i/>
        </w:rPr>
        <w:t xml:space="preserve"> « plus de 60 </w:t>
      </w:r>
      <w:proofErr w:type="spellStart"/>
      <w:r w:rsidRPr="00A55FDD">
        <w:rPr>
          <w:rFonts w:ascii="Arial" w:eastAsia="Times New Roman" w:hAnsi="Arial" w:cs="Arial"/>
          <w:i/>
        </w:rPr>
        <w:t>m</w:t>
      </w:r>
      <w:r w:rsidR="00D5335D">
        <w:rPr>
          <w:rFonts w:ascii="Arial" w:eastAsia="Times New Roman" w:hAnsi="Arial" w:cs="Arial"/>
          <w:i/>
        </w:rPr>
        <w:t>L</w:t>
      </w:r>
      <w:proofErr w:type="spellEnd"/>
      <w:r w:rsidR="00D5335D">
        <w:rPr>
          <w:rFonts w:ascii="Arial" w:eastAsia="Times New Roman" w:hAnsi="Arial" w:cs="Arial"/>
          <w:i/>
        </w:rPr>
        <w:t xml:space="preserve"> » dans le tableau 1</w:t>
      </w:r>
      <w:r w:rsidRPr="00A55FDD">
        <w:rPr>
          <w:rFonts w:ascii="Arial" w:eastAsia="Times New Roman" w:hAnsi="Arial" w:cs="Arial"/>
          <w:i/>
        </w:rPr>
        <w:t>.</w:t>
      </w:r>
    </w:p>
    <w:p w14:paraId="7B18A89A" w14:textId="77777777" w:rsidR="009D228E" w:rsidRPr="009D228E" w:rsidRDefault="009D228E" w:rsidP="00342190">
      <w:pPr>
        <w:pStyle w:val="Paragraphedeliste"/>
        <w:spacing w:before="240" w:after="0"/>
        <w:ind w:left="360"/>
        <w:rPr>
          <w:rFonts w:ascii="Arial" w:hAnsi="Arial" w:cs="Arial"/>
        </w:rPr>
      </w:pPr>
    </w:p>
    <w:p w14:paraId="289A8F43" w14:textId="0C18D85A" w:rsidR="003E4325" w:rsidRDefault="714CC2F5" w:rsidP="00342190">
      <w:pPr>
        <w:pStyle w:val="Paragraphedeliste"/>
        <w:numPr>
          <w:ilvl w:val="0"/>
          <w:numId w:val="24"/>
        </w:numPr>
        <w:spacing w:before="240" w:after="0"/>
        <w:ind w:left="360"/>
        <w:rPr>
          <w:rFonts w:ascii="Arial" w:hAnsi="Arial" w:cs="Arial"/>
        </w:rPr>
      </w:pPr>
      <w:r w:rsidRPr="714CC2F5">
        <w:rPr>
          <w:rFonts w:ascii="Arial" w:hAnsi="Arial" w:cs="Arial"/>
        </w:rPr>
        <w:t>Remett</w:t>
      </w:r>
      <w:r w:rsidR="00A55FDD">
        <w:rPr>
          <w:rFonts w:ascii="Arial" w:hAnsi="Arial" w:cs="Arial"/>
        </w:rPr>
        <w:t>re</w:t>
      </w:r>
      <w:r w:rsidRPr="714CC2F5">
        <w:rPr>
          <w:rFonts w:ascii="Arial" w:hAnsi="Arial" w:cs="Arial"/>
        </w:rPr>
        <w:t xml:space="preserve"> </w:t>
      </w:r>
      <w:r w:rsidR="00B458BB" w:rsidRPr="714CC2F5">
        <w:rPr>
          <w:rFonts w:ascii="Arial" w:hAnsi="Arial" w:cs="Arial"/>
        </w:rPr>
        <w:t xml:space="preserve">au congélateur </w:t>
      </w:r>
      <w:r w:rsidRPr="714CC2F5">
        <w:rPr>
          <w:rFonts w:ascii="Arial" w:hAnsi="Arial" w:cs="Arial"/>
        </w:rPr>
        <w:t xml:space="preserve">la seringue </w:t>
      </w:r>
      <w:r w:rsidR="00B458BB" w:rsidRPr="00B458BB">
        <w:rPr>
          <w:rFonts w:ascii="Arial" w:hAnsi="Arial" w:cs="Arial"/>
          <w:highlight w:val="green"/>
        </w:rPr>
        <w:t>contenant l’eau glacée</w:t>
      </w:r>
      <w:r w:rsidRPr="714CC2F5">
        <w:rPr>
          <w:rFonts w:ascii="Arial" w:hAnsi="Arial" w:cs="Arial"/>
        </w:rPr>
        <w:t>.</w:t>
      </w:r>
    </w:p>
    <w:p w14:paraId="5031E742" w14:textId="77777777" w:rsidR="00951F86" w:rsidRDefault="00951F86" w:rsidP="00342190">
      <w:pPr>
        <w:pStyle w:val="Paragraphedeliste"/>
        <w:spacing w:before="240" w:after="0"/>
        <w:ind w:left="360"/>
        <w:rPr>
          <w:rFonts w:ascii="Arial" w:hAnsi="Arial" w:cs="Arial"/>
        </w:rPr>
      </w:pPr>
    </w:p>
    <w:p w14:paraId="36B8889E" w14:textId="59AE36C4" w:rsidR="003E4325" w:rsidRDefault="00B458BB" w:rsidP="00342190">
      <w:pPr>
        <w:pStyle w:val="Paragraphedeliste"/>
        <w:numPr>
          <w:ilvl w:val="0"/>
          <w:numId w:val="24"/>
        </w:numPr>
        <w:spacing w:before="240" w:after="0"/>
        <w:ind w:left="360"/>
        <w:rPr>
          <w:rFonts w:ascii="Arial" w:hAnsi="Arial" w:cs="Arial"/>
        </w:rPr>
      </w:pPr>
      <w:r>
        <w:rPr>
          <w:rFonts w:ascii="Arial" w:hAnsi="Arial" w:cs="Arial"/>
          <w:highlight w:val="green"/>
        </w:rPr>
        <w:t>Avec de l’</w:t>
      </w:r>
      <w:r w:rsidR="00A55FDD" w:rsidRPr="00B458BB">
        <w:rPr>
          <w:rFonts w:ascii="Arial" w:hAnsi="Arial" w:cs="Arial"/>
          <w:highlight w:val="green"/>
        </w:rPr>
        <w:t>eau du robinet, r</w:t>
      </w:r>
      <w:r>
        <w:rPr>
          <w:rFonts w:ascii="Arial" w:hAnsi="Arial" w:cs="Arial"/>
          <w:highlight w:val="green"/>
        </w:rPr>
        <w:t>emplir environ à moitié un des deux</w:t>
      </w:r>
      <w:r w:rsidR="00A55FDD" w:rsidRPr="00B458BB">
        <w:rPr>
          <w:rFonts w:ascii="Arial" w:hAnsi="Arial" w:cs="Arial"/>
          <w:highlight w:val="green"/>
        </w:rPr>
        <w:t xml:space="preserve"> contenants</w:t>
      </w:r>
      <w:r w:rsidRPr="00B458BB">
        <w:rPr>
          <w:rFonts w:ascii="Arial" w:hAnsi="Arial" w:cs="Arial"/>
          <w:highlight w:val="green"/>
        </w:rPr>
        <w:t xml:space="preserve"> à large ouverture.</w:t>
      </w:r>
      <w:r>
        <w:rPr>
          <w:rFonts w:ascii="Arial" w:hAnsi="Arial" w:cs="Arial"/>
        </w:rPr>
        <w:t xml:space="preserve"> </w:t>
      </w:r>
      <w:r w:rsidR="4F04657D" w:rsidRPr="4F04657D">
        <w:rPr>
          <w:rFonts w:ascii="Arial" w:hAnsi="Arial" w:cs="Arial"/>
        </w:rPr>
        <w:t>Place</w:t>
      </w:r>
      <w:r w:rsidR="00A55FDD">
        <w:rPr>
          <w:rFonts w:ascii="Arial" w:hAnsi="Arial" w:cs="Arial"/>
        </w:rPr>
        <w:t>r</w:t>
      </w:r>
      <w:r w:rsidR="4F04657D" w:rsidRPr="4F04657D">
        <w:rPr>
          <w:rFonts w:ascii="Arial" w:hAnsi="Arial" w:cs="Arial"/>
        </w:rPr>
        <w:t xml:space="preserve"> l'embou</w:t>
      </w:r>
      <w:r>
        <w:rPr>
          <w:rFonts w:ascii="Arial" w:hAnsi="Arial" w:cs="Arial"/>
        </w:rPr>
        <w:t xml:space="preserve">t de la seringue </w:t>
      </w:r>
      <w:r w:rsidRPr="00B458BB">
        <w:rPr>
          <w:rFonts w:ascii="Arial" w:hAnsi="Arial" w:cs="Arial"/>
          <w:highlight w:val="green"/>
        </w:rPr>
        <w:t xml:space="preserve">vide </w:t>
      </w:r>
      <w:r w:rsidRPr="00B458BB">
        <w:rPr>
          <w:rFonts w:ascii="Arial" w:hAnsi="Arial" w:cs="Arial"/>
        </w:rPr>
        <w:t>dans</w:t>
      </w:r>
      <w:r>
        <w:rPr>
          <w:rFonts w:ascii="Arial" w:hAnsi="Arial" w:cs="Arial"/>
        </w:rPr>
        <w:t xml:space="preserve"> l</w:t>
      </w:r>
      <w:r w:rsidR="4F04657D" w:rsidRPr="4F04657D">
        <w:rPr>
          <w:rFonts w:ascii="Arial" w:hAnsi="Arial" w:cs="Arial"/>
        </w:rPr>
        <w:t>'eau et tire</w:t>
      </w:r>
      <w:r>
        <w:rPr>
          <w:rFonts w:ascii="Arial" w:hAnsi="Arial" w:cs="Arial"/>
        </w:rPr>
        <w:t>r</w:t>
      </w:r>
      <w:r w:rsidR="4F04657D" w:rsidRPr="4F04657D">
        <w:rPr>
          <w:rFonts w:ascii="Arial" w:hAnsi="Arial" w:cs="Arial"/>
        </w:rPr>
        <w:t xml:space="preserve"> le piston </w:t>
      </w:r>
      <w:r w:rsidR="00C11BE3" w:rsidRPr="00C11BE3">
        <w:rPr>
          <w:rFonts w:ascii="Arial" w:hAnsi="Arial" w:cs="Arial"/>
          <w:highlight w:val="green"/>
        </w:rPr>
        <w:t>pour avoir au moins</w:t>
      </w:r>
      <w:r>
        <w:rPr>
          <w:rFonts w:ascii="Arial" w:hAnsi="Arial" w:cs="Arial"/>
        </w:rPr>
        <w:t xml:space="preserve"> 25 </w:t>
      </w:r>
      <w:proofErr w:type="spellStart"/>
      <w:r>
        <w:rPr>
          <w:rFonts w:ascii="Arial" w:hAnsi="Arial" w:cs="Arial"/>
        </w:rPr>
        <w:t>mL</w:t>
      </w:r>
      <w:proofErr w:type="spellEnd"/>
      <w:r w:rsidR="00C11BE3">
        <w:rPr>
          <w:rFonts w:ascii="Arial" w:hAnsi="Arial" w:cs="Arial"/>
        </w:rPr>
        <w:t xml:space="preserve"> </w:t>
      </w:r>
      <w:r w:rsidR="00C11BE3" w:rsidRPr="00C11BE3">
        <w:rPr>
          <w:rFonts w:ascii="Arial" w:hAnsi="Arial" w:cs="Arial"/>
          <w:highlight w:val="green"/>
        </w:rPr>
        <w:t>d’eau</w:t>
      </w:r>
      <w:r w:rsidR="00C11BE3">
        <w:rPr>
          <w:rFonts w:ascii="Arial" w:hAnsi="Arial" w:cs="Arial"/>
          <w:highlight w:val="green"/>
        </w:rPr>
        <w:t xml:space="preserve"> dans la seringue</w:t>
      </w:r>
      <w:r w:rsidRPr="00C11BE3">
        <w:rPr>
          <w:rFonts w:ascii="Arial" w:hAnsi="Arial" w:cs="Arial"/>
          <w:highlight w:val="green"/>
        </w:rPr>
        <w:t>.</w:t>
      </w:r>
      <w:r w:rsidR="00C11BE3">
        <w:rPr>
          <w:rFonts w:ascii="Arial" w:hAnsi="Arial" w:cs="Arial"/>
        </w:rPr>
        <w:t xml:space="preserve"> </w:t>
      </w:r>
      <w:r w:rsidR="00C11BE3">
        <w:rPr>
          <w:rFonts w:ascii="Arial" w:hAnsi="Arial" w:cs="Arial"/>
          <w:highlight w:val="green"/>
        </w:rPr>
        <w:t>A</w:t>
      </w:r>
      <w:r w:rsidR="00C11BE3" w:rsidRPr="00B458BB">
        <w:rPr>
          <w:rFonts w:ascii="Arial" w:hAnsi="Arial" w:cs="Arial"/>
          <w:highlight w:val="green"/>
        </w:rPr>
        <w:t>u-dessus de l’</w:t>
      </w:r>
      <w:r w:rsidR="00C11BE3">
        <w:rPr>
          <w:rFonts w:ascii="Arial" w:hAnsi="Arial" w:cs="Arial"/>
          <w:highlight w:val="green"/>
        </w:rPr>
        <w:t>évier</w:t>
      </w:r>
      <w:r w:rsidR="00C11BE3">
        <w:rPr>
          <w:rFonts w:ascii="Arial" w:hAnsi="Arial" w:cs="Arial"/>
        </w:rPr>
        <w:t xml:space="preserve">, </w:t>
      </w:r>
      <w:r w:rsidR="00C11BE3" w:rsidRPr="00C11BE3">
        <w:rPr>
          <w:rFonts w:ascii="Arial" w:hAnsi="Arial" w:cs="Arial"/>
          <w:highlight w:val="green"/>
        </w:rPr>
        <w:t>p</w:t>
      </w:r>
      <w:r w:rsidR="00C11BE3">
        <w:rPr>
          <w:rFonts w:ascii="Arial" w:hAnsi="Arial" w:cs="Arial"/>
          <w:highlight w:val="green"/>
        </w:rPr>
        <w:t>ositionn</w:t>
      </w:r>
      <w:r w:rsidR="00C11BE3" w:rsidRPr="00C11BE3">
        <w:rPr>
          <w:rFonts w:ascii="Arial" w:hAnsi="Arial" w:cs="Arial"/>
          <w:highlight w:val="green"/>
        </w:rPr>
        <w:t>er</w:t>
      </w:r>
      <w:r w:rsidR="00C11BE3">
        <w:rPr>
          <w:rFonts w:ascii="Arial" w:hAnsi="Arial" w:cs="Arial"/>
        </w:rPr>
        <w:t xml:space="preserve"> </w:t>
      </w:r>
      <w:r w:rsidR="00C11BE3" w:rsidRPr="4F04657D">
        <w:rPr>
          <w:rFonts w:ascii="Arial" w:hAnsi="Arial" w:cs="Arial"/>
        </w:rPr>
        <w:t>la seringue à la verticale</w:t>
      </w:r>
      <w:r w:rsidR="00127C37">
        <w:rPr>
          <w:rFonts w:ascii="Arial" w:hAnsi="Arial" w:cs="Arial"/>
        </w:rPr>
        <w:t>, avec l’</w:t>
      </w:r>
      <w:r w:rsidR="00C11BE3" w:rsidRPr="4F04657D">
        <w:rPr>
          <w:rFonts w:ascii="Arial" w:hAnsi="Arial" w:cs="Arial"/>
        </w:rPr>
        <w:t>embout vers le haut</w:t>
      </w:r>
      <w:r w:rsidR="00127C37">
        <w:rPr>
          <w:rFonts w:ascii="Arial" w:hAnsi="Arial" w:cs="Arial"/>
        </w:rPr>
        <w:t>.</w:t>
      </w:r>
      <w:r w:rsidRPr="4F04657D">
        <w:rPr>
          <w:rFonts w:ascii="Arial" w:hAnsi="Arial" w:cs="Arial"/>
        </w:rPr>
        <w:t xml:space="preserve"> </w:t>
      </w:r>
      <w:r w:rsidR="00127C37">
        <w:rPr>
          <w:rFonts w:ascii="Arial" w:hAnsi="Arial" w:cs="Arial"/>
        </w:rPr>
        <w:t>P</w:t>
      </w:r>
      <w:r>
        <w:rPr>
          <w:rFonts w:ascii="Arial" w:hAnsi="Arial" w:cs="Arial"/>
        </w:rPr>
        <w:t>ousser</w:t>
      </w:r>
      <w:r w:rsidR="4F04657D" w:rsidRPr="4F04657D">
        <w:rPr>
          <w:rFonts w:ascii="Arial" w:hAnsi="Arial" w:cs="Arial"/>
        </w:rPr>
        <w:t xml:space="preserve"> doucement </w:t>
      </w:r>
      <w:r w:rsidRPr="00B458BB">
        <w:rPr>
          <w:rFonts w:ascii="Arial" w:hAnsi="Arial" w:cs="Arial"/>
          <w:highlight w:val="green"/>
        </w:rPr>
        <w:t>le piston</w:t>
      </w:r>
      <w:r>
        <w:rPr>
          <w:rFonts w:ascii="Arial" w:hAnsi="Arial" w:cs="Arial"/>
        </w:rPr>
        <w:t xml:space="preserve"> </w:t>
      </w:r>
      <w:r w:rsidR="4F04657D" w:rsidRPr="4F04657D">
        <w:rPr>
          <w:rFonts w:ascii="Arial" w:hAnsi="Arial" w:cs="Arial"/>
        </w:rPr>
        <w:t xml:space="preserve">jusqu'à la marque de 20 </w:t>
      </w:r>
      <w:proofErr w:type="spellStart"/>
      <w:r w:rsidR="4F04657D" w:rsidRPr="4F04657D">
        <w:rPr>
          <w:rFonts w:ascii="Arial" w:hAnsi="Arial" w:cs="Arial"/>
        </w:rPr>
        <w:t>mL</w:t>
      </w:r>
      <w:proofErr w:type="spellEnd"/>
      <w:r w:rsidR="00BF2FF8">
        <w:rPr>
          <w:rFonts w:ascii="Arial" w:hAnsi="Arial" w:cs="Arial"/>
        </w:rPr>
        <w:t xml:space="preserve"> pour enlever </w:t>
      </w:r>
      <w:r w:rsidR="00BF2FF8" w:rsidRPr="00BF2FF8">
        <w:rPr>
          <w:rFonts w:ascii="Arial" w:hAnsi="Arial" w:cs="Arial"/>
          <w:highlight w:val="green"/>
        </w:rPr>
        <w:t>les bulles d’air et l’excès d’eau</w:t>
      </w:r>
      <w:r w:rsidR="4F04657D" w:rsidRPr="4F04657D">
        <w:rPr>
          <w:rFonts w:ascii="Arial" w:hAnsi="Arial" w:cs="Arial"/>
        </w:rPr>
        <w:t>. Fixe</w:t>
      </w:r>
      <w:r w:rsidR="00C11BE3">
        <w:rPr>
          <w:rFonts w:ascii="Arial" w:hAnsi="Arial" w:cs="Arial"/>
        </w:rPr>
        <w:t>r</w:t>
      </w:r>
      <w:r w:rsidR="4F04657D" w:rsidRPr="4F04657D">
        <w:rPr>
          <w:rFonts w:ascii="Arial" w:hAnsi="Arial" w:cs="Arial"/>
        </w:rPr>
        <w:t xml:space="preserve"> solidement le bouchon </w:t>
      </w:r>
      <w:r w:rsidR="00C11BE3">
        <w:rPr>
          <w:rFonts w:ascii="Arial" w:hAnsi="Arial" w:cs="Arial"/>
        </w:rPr>
        <w:t>à l'embout de la seringue. D</w:t>
      </w:r>
      <w:r w:rsidR="00D5335D">
        <w:rPr>
          <w:rFonts w:ascii="Arial" w:hAnsi="Arial" w:cs="Arial"/>
        </w:rPr>
        <w:t>ans le tableau 1</w:t>
      </w:r>
      <w:r w:rsidR="00C11BE3">
        <w:rPr>
          <w:rFonts w:ascii="Arial" w:hAnsi="Arial" w:cs="Arial"/>
        </w:rPr>
        <w:t>, noter</w:t>
      </w:r>
      <w:r w:rsidR="4F04657D" w:rsidRPr="4F04657D">
        <w:rPr>
          <w:rFonts w:ascii="Arial" w:hAnsi="Arial" w:cs="Arial"/>
        </w:rPr>
        <w:t xml:space="preserve"> le volume initial d'eau contenu dans la seringue.</w:t>
      </w:r>
      <w:r w:rsidR="006C3436">
        <w:rPr>
          <w:rFonts w:ascii="Arial" w:hAnsi="Arial" w:cs="Arial"/>
        </w:rPr>
        <w:t xml:space="preserve"> </w:t>
      </w:r>
    </w:p>
    <w:p w14:paraId="659C0BF8" w14:textId="77777777" w:rsidR="006C3436" w:rsidRDefault="006C3436" w:rsidP="006C3436">
      <w:pPr>
        <w:pStyle w:val="Paragraphedeliste"/>
        <w:spacing w:before="240" w:after="0"/>
        <w:ind w:left="360"/>
        <w:rPr>
          <w:rFonts w:ascii="Arial" w:hAnsi="Arial" w:cs="Arial"/>
        </w:rPr>
      </w:pPr>
    </w:p>
    <w:p w14:paraId="20882CDE" w14:textId="77777777" w:rsidR="00951F86" w:rsidRPr="00F47F08" w:rsidRDefault="00951F86" w:rsidP="00342190">
      <w:pPr>
        <w:pStyle w:val="Paragraphedeliste"/>
        <w:spacing w:before="240" w:after="0"/>
        <w:ind w:left="360"/>
        <w:rPr>
          <w:rFonts w:ascii="Arial" w:hAnsi="Arial" w:cs="Arial"/>
        </w:rPr>
      </w:pPr>
    </w:p>
    <w:p w14:paraId="605DDAA1" w14:textId="4733134E" w:rsidR="003E4325" w:rsidRDefault="714CC2F5" w:rsidP="00342190">
      <w:pPr>
        <w:pStyle w:val="Paragraphedeliste"/>
        <w:numPr>
          <w:ilvl w:val="0"/>
          <w:numId w:val="24"/>
        </w:numPr>
        <w:spacing w:before="240" w:after="0"/>
        <w:ind w:left="360"/>
        <w:rPr>
          <w:rFonts w:ascii="Arial" w:hAnsi="Arial" w:cs="Arial"/>
          <w:highlight w:val="green"/>
        </w:rPr>
      </w:pPr>
      <w:r w:rsidRPr="714CC2F5">
        <w:rPr>
          <w:rFonts w:ascii="Arial" w:hAnsi="Arial" w:cs="Arial"/>
        </w:rPr>
        <w:t>Réalise</w:t>
      </w:r>
      <w:r w:rsidR="00B658E5">
        <w:rPr>
          <w:rFonts w:ascii="Arial" w:hAnsi="Arial" w:cs="Arial"/>
        </w:rPr>
        <w:t>r</w:t>
      </w:r>
      <w:r w:rsidRPr="714CC2F5">
        <w:rPr>
          <w:rFonts w:ascii="Arial" w:hAnsi="Arial" w:cs="Arial"/>
        </w:rPr>
        <w:t xml:space="preserve"> les étapes 2</w:t>
      </w:r>
      <w:r w:rsidR="00B658E5">
        <w:rPr>
          <w:rFonts w:ascii="Arial" w:hAnsi="Arial" w:cs="Arial"/>
        </w:rPr>
        <w:t xml:space="preserve"> et 3 et note</w:t>
      </w:r>
      <w:r w:rsidR="00B658E5" w:rsidRPr="00B658E5">
        <w:rPr>
          <w:rFonts w:ascii="Arial" w:hAnsi="Arial" w:cs="Arial"/>
          <w:highlight w:val="green"/>
        </w:rPr>
        <w:t>r</w:t>
      </w:r>
      <w:r w:rsidR="00B658E5">
        <w:rPr>
          <w:rFonts w:ascii="Arial" w:hAnsi="Arial" w:cs="Arial"/>
          <w:highlight w:val="green"/>
        </w:rPr>
        <w:t xml:space="preserve"> au tableau</w:t>
      </w:r>
      <w:r w:rsidRPr="00B658E5">
        <w:rPr>
          <w:rFonts w:ascii="Arial" w:hAnsi="Arial" w:cs="Arial"/>
          <w:highlight w:val="green"/>
        </w:rPr>
        <w:t xml:space="preserve"> </w:t>
      </w:r>
      <w:r w:rsidR="00D5335D">
        <w:rPr>
          <w:rFonts w:ascii="Arial" w:hAnsi="Arial" w:cs="Arial"/>
          <w:highlight w:val="green"/>
        </w:rPr>
        <w:t xml:space="preserve">1 </w:t>
      </w:r>
      <w:r w:rsidR="00B658E5" w:rsidRPr="00B658E5">
        <w:rPr>
          <w:rFonts w:ascii="Arial" w:hAnsi="Arial" w:cs="Arial"/>
          <w:highlight w:val="green"/>
        </w:rPr>
        <w:t>les</w:t>
      </w:r>
      <w:r w:rsidRPr="714CC2F5">
        <w:rPr>
          <w:rFonts w:ascii="Arial" w:hAnsi="Arial" w:cs="Arial"/>
        </w:rPr>
        <w:t xml:space="preserve"> résultats </w:t>
      </w:r>
      <w:r w:rsidR="00B658E5" w:rsidRPr="00B658E5">
        <w:rPr>
          <w:rFonts w:ascii="Arial" w:hAnsi="Arial" w:cs="Arial"/>
          <w:highlight w:val="green"/>
        </w:rPr>
        <w:t>de la compression et de l’expansion de l’eau</w:t>
      </w:r>
      <w:r w:rsidRPr="00B658E5">
        <w:rPr>
          <w:rFonts w:ascii="Arial" w:hAnsi="Arial" w:cs="Arial"/>
          <w:highlight w:val="green"/>
        </w:rPr>
        <w:t>.</w:t>
      </w:r>
    </w:p>
    <w:p w14:paraId="4FA34FA3" w14:textId="77777777" w:rsidR="006C3436" w:rsidRPr="00B658E5" w:rsidRDefault="006C3436" w:rsidP="006C3436">
      <w:pPr>
        <w:pStyle w:val="Paragraphedeliste"/>
        <w:spacing w:before="240" w:after="0"/>
        <w:ind w:left="360"/>
        <w:rPr>
          <w:rFonts w:ascii="Arial" w:hAnsi="Arial" w:cs="Arial"/>
          <w:highlight w:val="green"/>
        </w:rPr>
      </w:pPr>
    </w:p>
    <w:p w14:paraId="0B994C66" w14:textId="6AB3715D" w:rsidR="003E4325" w:rsidRPr="00BF2FF8" w:rsidRDefault="00BF2FF8" w:rsidP="00BF2FF8">
      <w:pPr>
        <w:pStyle w:val="Paragraphedeliste"/>
        <w:numPr>
          <w:ilvl w:val="0"/>
          <w:numId w:val="24"/>
        </w:numPr>
        <w:spacing w:before="240" w:after="0"/>
        <w:ind w:left="360"/>
        <w:rPr>
          <w:rFonts w:ascii="Arial" w:hAnsi="Arial" w:cs="Arial"/>
          <w:highlight w:val="green"/>
        </w:rPr>
      </w:pPr>
      <w:r w:rsidRPr="006C3436">
        <w:rPr>
          <w:rFonts w:ascii="Arial" w:hAnsi="Arial" w:cs="Arial"/>
          <w:highlight w:val="green"/>
        </w:rPr>
        <w:t xml:space="preserve">Vider le contenant </w:t>
      </w:r>
      <w:r>
        <w:rPr>
          <w:rFonts w:ascii="Arial" w:hAnsi="Arial" w:cs="Arial"/>
          <w:highlight w:val="green"/>
        </w:rPr>
        <w:t xml:space="preserve">avec de l’eau </w:t>
      </w:r>
      <w:r w:rsidRPr="006C3436">
        <w:rPr>
          <w:rFonts w:ascii="Arial" w:hAnsi="Arial" w:cs="Arial"/>
          <w:highlight w:val="green"/>
        </w:rPr>
        <w:t>dans l’évier et le sécher.</w:t>
      </w:r>
      <w:r>
        <w:rPr>
          <w:rFonts w:ascii="Arial" w:hAnsi="Arial" w:cs="Arial"/>
        </w:rPr>
        <w:t xml:space="preserve"> </w:t>
      </w:r>
      <w:r w:rsidR="00B658E5" w:rsidRPr="00BF2FF8">
        <w:rPr>
          <w:rFonts w:ascii="Arial" w:hAnsi="Arial" w:cs="Arial"/>
        </w:rPr>
        <w:t xml:space="preserve">Retirer le bouchon et vider la seringue. </w:t>
      </w:r>
      <w:r w:rsidR="00B658E5" w:rsidRPr="00BF2FF8">
        <w:rPr>
          <w:rFonts w:ascii="Arial" w:hAnsi="Arial" w:cs="Arial"/>
          <w:highlight w:val="green"/>
        </w:rPr>
        <w:t>R</w:t>
      </w:r>
      <w:r w:rsidR="00B658E5" w:rsidRPr="00BF2FF8">
        <w:rPr>
          <w:rFonts w:ascii="Arial" w:hAnsi="Arial" w:cs="Arial"/>
        </w:rPr>
        <w:t>etirer</w:t>
      </w:r>
      <w:r w:rsidR="714CC2F5" w:rsidRPr="00BF2FF8">
        <w:rPr>
          <w:rFonts w:ascii="Arial" w:hAnsi="Arial" w:cs="Arial"/>
        </w:rPr>
        <w:t xml:space="preserve"> co</w:t>
      </w:r>
      <w:r w:rsidR="00B658E5" w:rsidRPr="00BF2FF8">
        <w:rPr>
          <w:rFonts w:ascii="Arial" w:hAnsi="Arial" w:cs="Arial"/>
        </w:rPr>
        <w:t>mplètement le piston et assécher</w:t>
      </w:r>
      <w:r w:rsidR="714CC2F5" w:rsidRPr="00BF2FF8">
        <w:rPr>
          <w:rFonts w:ascii="Arial" w:hAnsi="Arial" w:cs="Arial"/>
        </w:rPr>
        <w:t xml:space="preserve"> la seringue entièrement à l'intérieur et à l'extérieur à l'ai</w:t>
      </w:r>
      <w:r w:rsidR="00B658E5" w:rsidRPr="00BF2FF8">
        <w:rPr>
          <w:rFonts w:ascii="Arial" w:hAnsi="Arial" w:cs="Arial"/>
        </w:rPr>
        <w:t>de de papier absorbant. Replacer</w:t>
      </w:r>
      <w:r w:rsidR="714CC2F5" w:rsidRPr="00BF2FF8">
        <w:rPr>
          <w:rFonts w:ascii="Arial" w:hAnsi="Arial" w:cs="Arial"/>
        </w:rPr>
        <w:t xml:space="preserve"> le piston dans la seringue</w:t>
      </w:r>
      <w:r w:rsidR="00B658E5" w:rsidRPr="00BF2FF8">
        <w:rPr>
          <w:rFonts w:ascii="Arial" w:hAnsi="Arial" w:cs="Arial"/>
        </w:rPr>
        <w:t xml:space="preserve"> </w:t>
      </w:r>
      <w:r w:rsidR="00B658E5" w:rsidRPr="00BF2FF8">
        <w:rPr>
          <w:rFonts w:ascii="Arial" w:hAnsi="Arial" w:cs="Arial"/>
          <w:highlight w:val="green"/>
        </w:rPr>
        <w:t>sèche</w:t>
      </w:r>
      <w:r w:rsidR="714CC2F5" w:rsidRPr="00BF2FF8">
        <w:rPr>
          <w:rFonts w:ascii="Arial" w:hAnsi="Arial" w:cs="Arial"/>
          <w:highlight w:val="green"/>
        </w:rPr>
        <w:t>.</w:t>
      </w:r>
    </w:p>
    <w:p w14:paraId="79BF06A2" w14:textId="77777777" w:rsidR="00951F86" w:rsidRPr="00F47F08" w:rsidRDefault="00951F86" w:rsidP="00342190">
      <w:pPr>
        <w:pStyle w:val="Paragraphedeliste"/>
        <w:spacing w:before="240" w:after="0"/>
        <w:ind w:left="360"/>
        <w:rPr>
          <w:rFonts w:ascii="Arial" w:hAnsi="Arial" w:cs="Arial"/>
        </w:rPr>
      </w:pPr>
    </w:p>
    <w:p w14:paraId="1314ACD7" w14:textId="616795CB" w:rsidR="003E4325" w:rsidRDefault="00D5335D" w:rsidP="00342190">
      <w:pPr>
        <w:pStyle w:val="Paragraphedeliste"/>
        <w:numPr>
          <w:ilvl w:val="0"/>
          <w:numId w:val="24"/>
        </w:numPr>
        <w:spacing w:before="240" w:after="0"/>
        <w:ind w:left="360"/>
        <w:rPr>
          <w:rFonts w:ascii="Arial" w:hAnsi="Arial" w:cs="Arial"/>
        </w:rPr>
      </w:pPr>
      <w:r>
        <w:rPr>
          <w:rFonts w:ascii="Arial" w:hAnsi="Arial" w:cs="Arial"/>
        </w:rPr>
        <w:t>Tirer</w:t>
      </w:r>
      <w:r w:rsidR="4F04657D" w:rsidRPr="4F04657D">
        <w:rPr>
          <w:rFonts w:ascii="Arial" w:hAnsi="Arial" w:cs="Arial"/>
        </w:rPr>
        <w:t xml:space="preserve"> le piston de la seringue j</w:t>
      </w:r>
      <w:r>
        <w:rPr>
          <w:rFonts w:ascii="Arial" w:hAnsi="Arial" w:cs="Arial"/>
        </w:rPr>
        <w:t xml:space="preserve">usqu'à la marque de 20 </w:t>
      </w:r>
      <w:proofErr w:type="spellStart"/>
      <w:r>
        <w:rPr>
          <w:rFonts w:ascii="Arial" w:hAnsi="Arial" w:cs="Arial"/>
        </w:rPr>
        <w:t>mL</w:t>
      </w:r>
      <w:proofErr w:type="spellEnd"/>
      <w:r>
        <w:rPr>
          <w:rFonts w:ascii="Arial" w:hAnsi="Arial" w:cs="Arial"/>
        </w:rPr>
        <w:t>. Fixer</w:t>
      </w:r>
      <w:r w:rsidR="4F04657D" w:rsidRPr="4F04657D">
        <w:rPr>
          <w:rFonts w:ascii="Arial" w:hAnsi="Arial" w:cs="Arial"/>
        </w:rPr>
        <w:t xml:space="preserve"> solidement le bouchon </w:t>
      </w:r>
      <w:r>
        <w:rPr>
          <w:rFonts w:ascii="Arial" w:hAnsi="Arial" w:cs="Arial"/>
        </w:rPr>
        <w:t>à l'embout de la seringue. Noter</w:t>
      </w:r>
      <w:r w:rsidR="4F04657D" w:rsidRPr="4F04657D">
        <w:rPr>
          <w:rFonts w:ascii="Arial" w:hAnsi="Arial" w:cs="Arial"/>
        </w:rPr>
        <w:t xml:space="preserve"> le volume initial d'air contenu dans la serin</w:t>
      </w:r>
      <w:r>
        <w:rPr>
          <w:rFonts w:ascii="Arial" w:hAnsi="Arial" w:cs="Arial"/>
        </w:rPr>
        <w:t>gue dans le tableau 1</w:t>
      </w:r>
      <w:r w:rsidR="4F04657D" w:rsidRPr="4F04657D">
        <w:rPr>
          <w:rFonts w:ascii="Arial" w:hAnsi="Arial" w:cs="Arial"/>
        </w:rPr>
        <w:t>.</w:t>
      </w:r>
    </w:p>
    <w:p w14:paraId="580705B3" w14:textId="77777777" w:rsidR="00951F86" w:rsidRPr="00F47F08" w:rsidRDefault="00951F86" w:rsidP="00342190">
      <w:pPr>
        <w:pStyle w:val="Paragraphedeliste"/>
        <w:spacing w:before="240" w:after="0"/>
        <w:ind w:left="360"/>
        <w:rPr>
          <w:rFonts w:ascii="Arial" w:hAnsi="Arial" w:cs="Arial"/>
        </w:rPr>
      </w:pPr>
    </w:p>
    <w:p w14:paraId="285B9A39" w14:textId="5DEA65D6" w:rsidR="009D228E" w:rsidRDefault="00D5335D" w:rsidP="00D5335D">
      <w:pPr>
        <w:pStyle w:val="Paragraphedeliste"/>
        <w:numPr>
          <w:ilvl w:val="0"/>
          <w:numId w:val="24"/>
        </w:numPr>
        <w:spacing w:before="240" w:after="0"/>
        <w:ind w:left="360"/>
        <w:rPr>
          <w:rFonts w:ascii="Arial" w:hAnsi="Arial" w:cs="Arial"/>
        </w:rPr>
      </w:pPr>
      <w:r>
        <w:rPr>
          <w:rFonts w:ascii="Arial" w:hAnsi="Arial" w:cs="Arial"/>
        </w:rPr>
        <w:t>Réaliser</w:t>
      </w:r>
      <w:r w:rsidR="714CC2F5" w:rsidRPr="714CC2F5">
        <w:rPr>
          <w:rFonts w:ascii="Arial" w:hAnsi="Arial" w:cs="Arial"/>
        </w:rPr>
        <w:t xml:space="preserve"> les étapes </w:t>
      </w:r>
      <w:r w:rsidRPr="714CC2F5">
        <w:rPr>
          <w:rFonts w:ascii="Arial" w:hAnsi="Arial" w:cs="Arial"/>
        </w:rPr>
        <w:t>2</w:t>
      </w:r>
      <w:r>
        <w:rPr>
          <w:rFonts w:ascii="Arial" w:hAnsi="Arial" w:cs="Arial"/>
        </w:rPr>
        <w:t xml:space="preserve"> et 3 et note</w:t>
      </w:r>
      <w:r w:rsidRPr="00B658E5">
        <w:rPr>
          <w:rFonts w:ascii="Arial" w:hAnsi="Arial" w:cs="Arial"/>
          <w:highlight w:val="green"/>
        </w:rPr>
        <w:t>r</w:t>
      </w:r>
      <w:r>
        <w:rPr>
          <w:rFonts w:ascii="Arial" w:hAnsi="Arial" w:cs="Arial"/>
          <w:highlight w:val="green"/>
        </w:rPr>
        <w:t xml:space="preserve"> au tableau 1</w:t>
      </w:r>
      <w:r w:rsidRPr="00B658E5">
        <w:rPr>
          <w:rFonts w:ascii="Arial" w:hAnsi="Arial" w:cs="Arial"/>
          <w:highlight w:val="green"/>
        </w:rPr>
        <w:t xml:space="preserve"> les</w:t>
      </w:r>
      <w:r w:rsidRPr="714CC2F5">
        <w:rPr>
          <w:rFonts w:ascii="Arial" w:hAnsi="Arial" w:cs="Arial"/>
        </w:rPr>
        <w:t xml:space="preserve"> résultats </w:t>
      </w:r>
      <w:r w:rsidRPr="00B658E5">
        <w:rPr>
          <w:rFonts w:ascii="Arial" w:hAnsi="Arial" w:cs="Arial"/>
          <w:highlight w:val="green"/>
        </w:rPr>
        <w:t>de la compression et de l’expansion de l’</w:t>
      </w:r>
      <w:r>
        <w:rPr>
          <w:rFonts w:ascii="Arial" w:hAnsi="Arial" w:cs="Arial"/>
          <w:highlight w:val="green"/>
        </w:rPr>
        <w:t>air</w:t>
      </w:r>
      <w:r w:rsidRPr="00B658E5">
        <w:rPr>
          <w:rFonts w:ascii="Arial" w:hAnsi="Arial" w:cs="Arial"/>
          <w:highlight w:val="green"/>
        </w:rPr>
        <w:t>.</w:t>
      </w:r>
    </w:p>
    <w:p w14:paraId="5CA243F7" w14:textId="77777777" w:rsidR="00D5335D" w:rsidRDefault="00D5335D" w:rsidP="00D5335D">
      <w:pPr>
        <w:pStyle w:val="Paragraphedeliste"/>
        <w:spacing w:before="240" w:after="0"/>
        <w:ind w:left="360"/>
        <w:rPr>
          <w:rFonts w:ascii="Arial" w:hAnsi="Arial" w:cs="Arial"/>
        </w:rPr>
      </w:pPr>
    </w:p>
    <w:p w14:paraId="3A85C2E0" w14:textId="51ECE9BA" w:rsidR="009D228E" w:rsidRDefault="00D5335D" w:rsidP="00342190">
      <w:pPr>
        <w:pStyle w:val="Paragraphedeliste"/>
        <w:numPr>
          <w:ilvl w:val="0"/>
          <w:numId w:val="24"/>
        </w:numPr>
        <w:spacing w:before="240" w:after="0"/>
        <w:ind w:left="426" w:hanging="426"/>
        <w:rPr>
          <w:rFonts w:ascii="Arial" w:hAnsi="Arial" w:cs="Arial"/>
        </w:rPr>
      </w:pPr>
      <w:r>
        <w:rPr>
          <w:rFonts w:ascii="Arial" w:hAnsi="Arial" w:cs="Arial"/>
        </w:rPr>
        <w:t xml:space="preserve">Retirer le bouchon et vider la seringue. </w:t>
      </w:r>
    </w:p>
    <w:p w14:paraId="6B3E5918" w14:textId="77777777" w:rsidR="006C3436" w:rsidRPr="00F21D36" w:rsidRDefault="006C3436" w:rsidP="006C3436">
      <w:pPr>
        <w:pStyle w:val="Paragraphedeliste"/>
        <w:spacing w:before="240" w:after="0"/>
        <w:ind w:left="426"/>
        <w:rPr>
          <w:rFonts w:ascii="Arial" w:hAnsi="Arial" w:cs="Arial"/>
        </w:rPr>
      </w:pPr>
    </w:p>
    <w:p w14:paraId="629F5D34" w14:textId="761564D7" w:rsidR="003E4325" w:rsidRPr="000C1CD2" w:rsidRDefault="714CC2F5" w:rsidP="00342190">
      <w:pPr>
        <w:spacing w:before="240" w:after="0"/>
        <w:rPr>
          <w:rFonts w:ascii="Arial" w:hAnsi="Arial" w:cs="Arial"/>
          <w:b/>
          <w:bCs/>
        </w:rPr>
      </w:pPr>
      <w:r w:rsidRPr="714CC2F5">
        <w:rPr>
          <w:rFonts w:ascii="Arial" w:hAnsi="Arial" w:cs="Arial"/>
          <w:b/>
          <w:bCs/>
        </w:rPr>
        <w:t>Partie B : Forme</w:t>
      </w:r>
      <w:r w:rsidR="00D5335D">
        <w:rPr>
          <w:rFonts w:ascii="Arial" w:hAnsi="Arial" w:cs="Arial"/>
          <w:b/>
          <w:bCs/>
        </w:rPr>
        <w:t xml:space="preserve"> occupée dans l’espace (3D)</w:t>
      </w:r>
    </w:p>
    <w:p w14:paraId="0021DE8F" w14:textId="3FDE8944" w:rsidR="003E4325" w:rsidRDefault="714CC2F5" w:rsidP="00342190">
      <w:pPr>
        <w:numPr>
          <w:ilvl w:val="0"/>
          <w:numId w:val="24"/>
        </w:numPr>
        <w:spacing w:before="240" w:after="0"/>
        <w:ind w:left="426" w:hanging="426"/>
        <w:rPr>
          <w:rFonts w:ascii="Arial" w:hAnsi="Arial" w:cs="Arial"/>
        </w:rPr>
      </w:pPr>
      <w:r w:rsidRPr="714CC2F5">
        <w:rPr>
          <w:rFonts w:ascii="Arial" w:hAnsi="Arial" w:cs="Arial"/>
        </w:rPr>
        <w:t>Pren</w:t>
      </w:r>
      <w:r w:rsidR="00D5335D" w:rsidRPr="00D5335D">
        <w:rPr>
          <w:rFonts w:ascii="Arial" w:hAnsi="Arial" w:cs="Arial"/>
          <w:highlight w:val="green"/>
        </w:rPr>
        <w:t>dre</w:t>
      </w:r>
      <w:r w:rsidR="00D5335D">
        <w:rPr>
          <w:rFonts w:ascii="Arial" w:hAnsi="Arial" w:cs="Arial"/>
        </w:rPr>
        <w:t xml:space="preserve"> </w:t>
      </w:r>
      <w:r w:rsidRPr="714CC2F5">
        <w:rPr>
          <w:rFonts w:ascii="Arial" w:hAnsi="Arial" w:cs="Arial"/>
        </w:rPr>
        <w:t xml:space="preserve">un glaçon et </w:t>
      </w:r>
      <w:r w:rsidR="00D5335D">
        <w:rPr>
          <w:rFonts w:ascii="Arial" w:hAnsi="Arial" w:cs="Arial"/>
        </w:rPr>
        <w:t>noter</w:t>
      </w:r>
      <w:r w:rsidR="00D5335D" w:rsidRPr="00D5335D">
        <w:rPr>
          <w:rFonts w:ascii="Arial" w:hAnsi="Arial" w:cs="Arial"/>
          <w:highlight w:val="green"/>
        </w:rPr>
        <w:t xml:space="preserve"> </w:t>
      </w:r>
      <w:r w:rsidR="00D5335D">
        <w:rPr>
          <w:rFonts w:ascii="Arial" w:hAnsi="Arial" w:cs="Arial"/>
          <w:highlight w:val="green"/>
        </w:rPr>
        <w:t>s</w:t>
      </w:r>
      <w:r w:rsidRPr="00D5335D">
        <w:rPr>
          <w:rFonts w:ascii="Arial" w:hAnsi="Arial" w:cs="Arial"/>
          <w:highlight w:val="green"/>
        </w:rPr>
        <w:t>a</w:t>
      </w:r>
      <w:r w:rsidRPr="714CC2F5">
        <w:rPr>
          <w:rFonts w:ascii="Arial" w:hAnsi="Arial" w:cs="Arial"/>
        </w:rPr>
        <w:t xml:space="preserve"> forme dans le tableau</w:t>
      </w:r>
      <w:r w:rsidR="00D5335D">
        <w:rPr>
          <w:rFonts w:ascii="Arial" w:hAnsi="Arial" w:cs="Arial"/>
        </w:rPr>
        <w:t xml:space="preserve"> </w:t>
      </w:r>
      <w:r w:rsidR="00D5335D" w:rsidRPr="00D5335D">
        <w:rPr>
          <w:rFonts w:ascii="Arial" w:hAnsi="Arial" w:cs="Arial"/>
          <w:highlight w:val="green"/>
        </w:rPr>
        <w:t>2</w:t>
      </w:r>
      <w:r w:rsidR="00550435">
        <w:rPr>
          <w:rFonts w:ascii="Arial" w:hAnsi="Arial" w:cs="Arial"/>
        </w:rPr>
        <w:t xml:space="preserve"> </w:t>
      </w:r>
      <w:r w:rsidR="00550435" w:rsidRPr="00037AC4">
        <w:rPr>
          <w:rFonts w:ascii="Arial" w:hAnsi="Arial" w:cs="Arial"/>
          <w:highlight w:val="green"/>
        </w:rPr>
        <w:t>(= forme initiale)</w:t>
      </w:r>
      <w:proofErr w:type="gramStart"/>
      <w:r w:rsidR="00550435" w:rsidRPr="00037AC4">
        <w:rPr>
          <w:rFonts w:ascii="Arial" w:hAnsi="Arial" w:cs="Arial"/>
          <w:highlight w:val="green"/>
        </w:rPr>
        <w:t>.</w:t>
      </w:r>
      <w:r w:rsidRPr="714CC2F5">
        <w:rPr>
          <w:rFonts w:ascii="Arial" w:hAnsi="Arial" w:cs="Arial"/>
        </w:rPr>
        <w:t>.</w:t>
      </w:r>
      <w:proofErr w:type="gramEnd"/>
    </w:p>
    <w:p w14:paraId="123EA9C6" w14:textId="670A07F8" w:rsidR="00951F86" w:rsidRPr="00342190" w:rsidRDefault="714CC2F5" w:rsidP="00342190">
      <w:pPr>
        <w:numPr>
          <w:ilvl w:val="0"/>
          <w:numId w:val="24"/>
        </w:numPr>
        <w:spacing w:before="240" w:after="0"/>
        <w:ind w:left="426" w:hanging="426"/>
        <w:rPr>
          <w:rFonts w:ascii="Arial" w:hAnsi="Arial" w:cs="Arial"/>
        </w:rPr>
      </w:pPr>
      <w:r w:rsidRPr="714CC2F5">
        <w:rPr>
          <w:rFonts w:ascii="Arial" w:hAnsi="Arial" w:cs="Arial"/>
        </w:rPr>
        <w:t>Place</w:t>
      </w:r>
      <w:r w:rsidR="00D5335D">
        <w:rPr>
          <w:rFonts w:ascii="Arial" w:hAnsi="Arial" w:cs="Arial"/>
        </w:rPr>
        <w:t>r</w:t>
      </w:r>
      <w:r w:rsidRPr="714CC2F5">
        <w:rPr>
          <w:rFonts w:ascii="Arial" w:hAnsi="Arial" w:cs="Arial"/>
        </w:rPr>
        <w:t xml:space="preserve"> le glaçon dans </w:t>
      </w:r>
      <w:r w:rsidR="00504FD3">
        <w:rPr>
          <w:rFonts w:ascii="Arial" w:hAnsi="Arial" w:cs="Arial"/>
        </w:rPr>
        <w:t>un</w:t>
      </w:r>
      <w:r w:rsidRPr="714CC2F5">
        <w:rPr>
          <w:rFonts w:ascii="Arial" w:hAnsi="Arial" w:cs="Arial"/>
        </w:rPr>
        <w:t xml:space="preserve"> contenant</w:t>
      </w:r>
      <w:r w:rsidR="00D5335D">
        <w:rPr>
          <w:rFonts w:ascii="Arial" w:hAnsi="Arial" w:cs="Arial"/>
        </w:rPr>
        <w:t xml:space="preserve"> à large ouverture</w:t>
      </w:r>
      <w:r w:rsidRPr="714CC2F5">
        <w:rPr>
          <w:rFonts w:ascii="Arial" w:hAnsi="Arial" w:cs="Arial"/>
        </w:rPr>
        <w:t>. Observe</w:t>
      </w:r>
      <w:r w:rsidR="00D5335D">
        <w:rPr>
          <w:rFonts w:ascii="Arial" w:hAnsi="Arial" w:cs="Arial"/>
        </w:rPr>
        <w:t>r</w:t>
      </w:r>
      <w:r w:rsidRPr="714CC2F5">
        <w:rPr>
          <w:rFonts w:ascii="Arial" w:hAnsi="Arial" w:cs="Arial"/>
        </w:rPr>
        <w:t xml:space="preserve"> si le glaçon prend la forme du récipient ou </w:t>
      </w:r>
      <w:r w:rsidR="00993D94" w:rsidRPr="00993D94">
        <w:rPr>
          <w:rFonts w:ascii="Arial" w:hAnsi="Arial" w:cs="Arial"/>
          <w:highlight w:val="green"/>
        </w:rPr>
        <w:t>non</w:t>
      </w:r>
      <w:r w:rsidRPr="714CC2F5">
        <w:rPr>
          <w:rFonts w:ascii="Arial" w:hAnsi="Arial" w:cs="Arial"/>
        </w:rPr>
        <w:t xml:space="preserve">. </w:t>
      </w:r>
      <w:r w:rsidR="00504FD3">
        <w:rPr>
          <w:rFonts w:ascii="Arial" w:hAnsi="Arial" w:cs="Arial"/>
        </w:rPr>
        <w:t>Au</w:t>
      </w:r>
      <w:r w:rsidR="00504FD3" w:rsidRPr="714CC2F5">
        <w:rPr>
          <w:rFonts w:ascii="Arial" w:hAnsi="Arial" w:cs="Arial"/>
        </w:rPr>
        <w:t xml:space="preserve"> tableau </w:t>
      </w:r>
      <w:r w:rsidR="00504FD3">
        <w:rPr>
          <w:rFonts w:ascii="Arial" w:hAnsi="Arial" w:cs="Arial"/>
        </w:rPr>
        <w:t>2, n</w:t>
      </w:r>
      <w:r w:rsidRPr="714CC2F5">
        <w:rPr>
          <w:rFonts w:ascii="Arial" w:hAnsi="Arial" w:cs="Arial"/>
        </w:rPr>
        <w:t>ote</w:t>
      </w:r>
      <w:r w:rsidR="00993D94">
        <w:rPr>
          <w:rFonts w:ascii="Arial" w:hAnsi="Arial" w:cs="Arial"/>
        </w:rPr>
        <w:t>r</w:t>
      </w:r>
      <w:r w:rsidR="00504FD3">
        <w:rPr>
          <w:rFonts w:ascii="Arial" w:hAnsi="Arial" w:cs="Arial"/>
        </w:rPr>
        <w:t xml:space="preserve"> </w:t>
      </w:r>
      <w:r w:rsidR="00504FD3">
        <w:rPr>
          <w:rFonts w:ascii="Arial" w:hAnsi="Arial" w:cs="Arial"/>
          <w:highlight w:val="green"/>
        </w:rPr>
        <w:t>la</w:t>
      </w:r>
      <w:r w:rsidR="00504FD3" w:rsidRPr="00504FD3">
        <w:rPr>
          <w:rFonts w:ascii="Arial" w:hAnsi="Arial" w:cs="Arial"/>
          <w:highlight w:val="green"/>
        </w:rPr>
        <w:t xml:space="preserve"> forme</w:t>
      </w:r>
      <w:r w:rsidRPr="714CC2F5">
        <w:rPr>
          <w:rFonts w:ascii="Arial" w:hAnsi="Arial" w:cs="Arial"/>
        </w:rPr>
        <w:t xml:space="preserve"> </w:t>
      </w:r>
      <w:r w:rsidR="00504FD3">
        <w:rPr>
          <w:rFonts w:ascii="Arial" w:hAnsi="Arial" w:cs="Arial"/>
        </w:rPr>
        <w:t>du glaçon dans le contenant</w:t>
      </w:r>
      <w:r w:rsidRPr="714CC2F5">
        <w:rPr>
          <w:rFonts w:ascii="Arial" w:hAnsi="Arial" w:cs="Arial"/>
        </w:rPr>
        <w:t>.</w:t>
      </w:r>
    </w:p>
    <w:p w14:paraId="7C7E4BFA" w14:textId="140289D4" w:rsidR="00951F86" w:rsidRPr="006C3436" w:rsidRDefault="00504FD3" w:rsidP="00342190">
      <w:pPr>
        <w:numPr>
          <w:ilvl w:val="0"/>
          <w:numId w:val="24"/>
        </w:numPr>
        <w:spacing w:before="240" w:after="0"/>
        <w:ind w:left="426" w:hanging="426"/>
        <w:rPr>
          <w:rFonts w:ascii="Arial" w:hAnsi="Arial" w:cs="Arial"/>
          <w:highlight w:val="green"/>
        </w:rPr>
      </w:pPr>
      <w:r w:rsidRPr="006C3436">
        <w:rPr>
          <w:rFonts w:ascii="Arial" w:hAnsi="Arial" w:cs="Arial"/>
          <w:highlight w:val="green"/>
        </w:rPr>
        <w:t>Répéter l’étape 12 en utilisant le deuxième contenant à large ouverture.</w:t>
      </w:r>
      <w:r w:rsidR="006C3436" w:rsidRPr="006C3436">
        <w:rPr>
          <w:rFonts w:ascii="Arial" w:hAnsi="Arial" w:cs="Arial"/>
          <w:highlight w:val="green"/>
        </w:rPr>
        <w:t xml:space="preserve"> </w:t>
      </w:r>
    </w:p>
    <w:p w14:paraId="25EDD622" w14:textId="5632950C" w:rsidR="00951F86" w:rsidRPr="00342190" w:rsidRDefault="006C3436" w:rsidP="00342190">
      <w:pPr>
        <w:numPr>
          <w:ilvl w:val="0"/>
          <w:numId w:val="24"/>
        </w:numPr>
        <w:spacing w:before="240" w:after="0"/>
        <w:ind w:left="426" w:hanging="426"/>
        <w:rPr>
          <w:rFonts w:ascii="Arial" w:hAnsi="Arial" w:cs="Arial"/>
        </w:rPr>
      </w:pPr>
      <w:r>
        <w:rPr>
          <w:rFonts w:ascii="Arial" w:hAnsi="Arial" w:cs="Arial"/>
        </w:rPr>
        <w:t>D</w:t>
      </w:r>
      <w:r w:rsidR="714CC2F5" w:rsidRPr="714CC2F5">
        <w:rPr>
          <w:rFonts w:ascii="Arial" w:hAnsi="Arial" w:cs="Arial"/>
        </w:rPr>
        <w:t>isposer du glaçon</w:t>
      </w:r>
      <w:r>
        <w:rPr>
          <w:rFonts w:ascii="Arial" w:hAnsi="Arial" w:cs="Arial"/>
        </w:rPr>
        <w:t xml:space="preserve"> </w:t>
      </w:r>
      <w:r w:rsidRPr="006C3436">
        <w:rPr>
          <w:rFonts w:ascii="Arial" w:hAnsi="Arial" w:cs="Arial"/>
          <w:highlight w:val="green"/>
        </w:rPr>
        <w:t>en le mettant dans l’évier</w:t>
      </w:r>
      <w:r w:rsidR="714CC2F5" w:rsidRPr="006C3436">
        <w:rPr>
          <w:rFonts w:ascii="Arial" w:hAnsi="Arial" w:cs="Arial"/>
          <w:highlight w:val="green"/>
        </w:rPr>
        <w:t>.</w:t>
      </w:r>
    </w:p>
    <w:p w14:paraId="29457B18" w14:textId="269D9C4A" w:rsidR="00951F86" w:rsidRPr="00342190" w:rsidRDefault="4F04657D" w:rsidP="00342190">
      <w:pPr>
        <w:pStyle w:val="Paragraphedeliste"/>
        <w:numPr>
          <w:ilvl w:val="0"/>
          <w:numId w:val="24"/>
        </w:numPr>
        <w:spacing w:before="240" w:after="0"/>
        <w:ind w:left="426" w:hanging="426"/>
        <w:rPr>
          <w:rFonts w:ascii="Arial" w:hAnsi="Arial" w:cs="Arial"/>
        </w:rPr>
      </w:pPr>
      <w:r w:rsidRPr="4F04657D">
        <w:rPr>
          <w:rFonts w:ascii="Arial" w:hAnsi="Arial" w:cs="Arial"/>
        </w:rPr>
        <w:t>À l'</w:t>
      </w:r>
      <w:r w:rsidR="006C3436">
        <w:rPr>
          <w:rFonts w:ascii="Arial" w:hAnsi="Arial" w:cs="Arial"/>
        </w:rPr>
        <w:t>aide du cylindre gradué, mesurer</w:t>
      </w:r>
      <w:r w:rsidRPr="4F04657D">
        <w:rPr>
          <w:rFonts w:ascii="Arial" w:hAnsi="Arial" w:cs="Arial"/>
        </w:rPr>
        <w:t xml:space="preserve"> un volume de 50 </w:t>
      </w:r>
      <w:proofErr w:type="spellStart"/>
      <w:r w:rsidRPr="4F04657D">
        <w:rPr>
          <w:rFonts w:ascii="Arial" w:hAnsi="Arial" w:cs="Arial"/>
        </w:rPr>
        <w:t>mL</w:t>
      </w:r>
      <w:proofErr w:type="spellEnd"/>
      <w:r w:rsidRPr="4F04657D">
        <w:rPr>
          <w:rFonts w:ascii="Arial" w:hAnsi="Arial" w:cs="Arial"/>
        </w:rPr>
        <w:t xml:space="preserve"> d'eau. </w:t>
      </w:r>
      <w:r w:rsidR="006C3436">
        <w:rPr>
          <w:rFonts w:ascii="Arial" w:hAnsi="Arial" w:cs="Arial"/>
        </w:rPr>
        <w:t>Au</w:t>
      </w:r>
      <w:r w:rsidR="006C3436" w:rsidRPr="714CC2F5">
        <w:rPr>
          <w:rFonts w:ascii="Arial" w:hAnsi="Arial" w:cs="Arial"/>
        </w:rPr>
        <w:t xml:space="preserve"> tableau </w:t>
      </w:r>
      <w:r w:rsidR="006C3436">
        <w:rPr>
          <w:rFonts w:ascii="Arial" w:hAnsi="Arial" w:cs="Arial"/>
        </w:rPr>
        <w:t xml:space="preserve">2, </w:t>
      </w:r>
      <w:r w:rsidR="006C3436" w:rsidRPr="006C3436">
        <w:rPr>
          <w:rFonts w:ascii="Arial" w:hAnsi="Arial" w:cs="Arial"/>
          <w:highlight w:val="green"/>
        </w:rPr>
        <w:t>noter</w:t>
      </w:r>
      <w:r w:rsidRPr="4F04657D">
        <w:rPr>
          <w:rFonts w:ascii="Arial" w:hAnsi="Arial" w:cs="Arial"/>
        </w:rPr>
        <w:t xml:space="preserve"> la forme </w:t>
      </w:r>
      <w:r w:rsidR="006C3436">
        <w:rPr>
          <w:rFonts w:ascii="Arial" w:hAnsi="Arial" w:cs="Arial"/>
        </w:rPr>
        <w:t xml:space="preserve">de l’eau </w:t>
      </w:r>
      <w:r w:rsidR="006C3436" w:rsidRPr="006C3436">
        <w:rPr>
          <w:rFonts w:ascii="Arial" w:hAnsi="Arial" w:cs="Arial"/>
          <w:highlight w:val="green"/>
        </w:rPr>
        <w:t>contenue d</w:t>
      </w:r>
      <w:r w:rsidR="006C3436" w:rsidRPr="00342190">
        <w:rPr>
          <w:rFonts w:ascii="Arial" w:hAnsi="Arial" w:cs="Arial"/>
          <w:highlight w:val="green"/>
        </w:rPr>
        <w:t>ans le cylindre gradué</w:t>
      </w:r>
      <w:r w:rsidR="00037AC4">
        <w:rPr>
          <w:rFonts w:ascii="Arial" w:hAnsi="Arial" w:cs="Arial"/>
        </w:rPr>
        <w:t xml:space="preserve"> </w:t>
      </w:r>
      <w:r w:rsidR="00037AC4" w:rsidRPr="00037AC4">
        <w:rPr>
          <w:rFonts w:ascii="Arial" w:hAnsi="Arial" w:cs="Arial"/>
          <w:highlight w:val="green"/>
        </w:rPr>
        <w:t>(= forme initiale)</w:t>
      </w:r>
      <w:r w:rsidR="006C3436" w:rsidRPr="00037AC4">
        <w:rPr>
          <w:rFonts w:ascii="Arial" w:hAnsi="Arial" w:cs="Arial"/>
          <w:highlight w:val="green"/>
        </w:rPr>
        <w:t>.</w:t>
      </w:r>
    </w:p>
    <w:p w14:paraId="3255DDFD" w14:textId="373B7667" w:rsidR="00951F86" w:rsidRPr="00342190" w:rsidRDefault="714CC2F5" w:rsidP="00342190">
      <w:pPr>
        <w:numPr>
          <w:ilvl w:val="0"/>
          <w:numId w:val="24"/>
        </w:numPr>
        <w:spacing w:before="240" w:after="0"/>
        <w:ind w:left="426" w:hanging="426"/>
        <w:rPr>
          <w:rFonts w:ascii="Arial" w:hAnsi="Arial" w:cs="Arial"/>
        </w:rPr>
      </w:pPr>
      <w:r w:rsidRPr="714CC2F5">
        <w:rPr>
          <w:rFonts w:ascii="Arial" w:hAnsi="Arial" w:cs="Arial"/>
        </w:rPr>
        <w:t>Verse</w:t>
      </w:r>
      <w:r w:rsidR="006C3436">
        <w:rPr>
          <w:rFonts w:ascii="Arial" w:hAnsi="Arial" w:cs="Arial"/>
        </w:rPr>
        <w:t>r</w:t>
      </w:r>
      <w:r w:rsidRPr="714CC2F5">
        <w:rPr>
          <w:rFonts w:ascii="Arial" w:hAnsi="Arial" w:cs="Arial"/>
        </w:rPr>
        <w:t xml:space="preserve"> l'eau du cylindre </w:t>
      </w:r>
      <w:r w:rsidR="00550435" w:rsidRPr="00550435">
        <w:rPr>
          <w:rFonts w:ascii="Arial" w:hAnsi="Arial" w:cs="Arial"/>
          <w:highlight w:val="green"/>
        </w:rPr>
        <w:t>gradué</w:t>
      </w:r>
      <w:r w:rsidR="00550435">
        <w:rPr>
          <w:rFonts w:ascii="Arial" w:hAnsi="Arial" w:cs="Arial"/>
        </w:rPr>
        <w:t xml:space="preserve"> </w:t>
      </w:r>
      <w:r w:rsidRPr="714CC2F5">
        <w:rPr>
          <w:rFonts w:ascii="Arial" w:hAnsi="Arial" w:cs="Arial"/>
        </w:rPr>
        <w:t xml:space="preserve">dans le premier contenant. </w:t>
      </w:r>
      <w:r w:rsidR="006C3436">
        <w:rPr>
          <w:rFonts w:ascii="Arial" w:hAnsi="Arial" w:cs="Arial"/>
          <w:highlight w:val="green"/>
        </w:rPr>
        <w:t>Au</w:t>
      </w:r>
      <w:r w:rsidR="00342190" w:rsidRPr="00A515EC">
        <w:rPr>
          <w:rFonts w:ascii="Arial" w:hAnsi="Arial" w:cs="Arial"/>
          <w:highlight w:val="green"/>
        </w:rPr>
        <w:t xml:space="preserve"> tableau </w:t>
      </w:r>
      <w:r w:rsidR="006C3436">
        <w:rPr>
          <w:rFonts w:ascii="Arial" w:hAnsi="Arial" w:cs="Arial"/>
          <w:highlight w:val="green"/>
        </w:rPr>
        <w:t>2</w:t>
      </w:r>
      <w:r w:rsidR="00342190" w:rsidRPr="00A515EC">
        <w:rPr>
          <w:rFonts w:ascii="Arial" w:hAnsi="Arial" w:cs="Arial"/>
          <w:highlight w:val="green"/>
        </w:rPr>
        <w:t>, noter</w:t>
      </w:r>
      <w:r w:rsidR="00342190">
        <w:rPr>
          <w:rFonts w:ascii="Arial" w:hAnsi="Arial" w:cs="Arial"/>
        </w:rPr>
        <w:t xml:space="preserve"> la forme </w:t>
      </w:r>
      <w:r w:rsidR="006C3436">
        <w:rPr>
          <w:rFonts w:ascii="Arial" w:hAnsi="Arial" w:cs="Arial"/>
        </w:rPr>
        <w:t>de</w:t>
      </w:r>
      <w:r w:rsidRPr="714CC2F5">
        <w:rPr>
          <w:rFonts w:ascii="Arial" w:hAnsi="Arial" w:cs="Arial"/>
        </w:rPr>
        <w:t xml:space="preserve"> l'eau</w:t>
      </w:r>
      <w:r w:rsidR="006C3436" w:rsidRPr="006C3436">
        <w:rPr>
          <w:rFonts w:ascii="Arial" w:hAnsi="Arial" w:cs="Arial"/>
          <w:highlight w:val="green"/>
        </w:rPr>
        <w:t xml:space="preserve"> </w:t>
      </w:r>
      <w:r w:rsidR="006C3436">
        <w:rPr>
          <w:rFonts w:ascii="Arial" w:hAnsi="Arial" w:cs="Arial"/>
          <w:highlight w:val="green"/>
        </w:rPr>
        <w:t>se trouvant</w:t>
      </w:r>
      <w:r w:rsidR="006C3436" w:rsidRPr="006C3436">
        <w:rPr>
          <w:rFonts w:ascii="Arial" w:hAnsi="Arial" w:cs="Arial"/>
          <w:highlight w:val="green"/>
        </w:rPr>
        <w:t xml:space="preserve"> d</w:t>
      </w:r>
      <w:r w:rsidR="006C3436" w:rsidRPr="00342190">
        <w:rPr>
          <w:rFonts w:ascii="Arial" w:hAnsi="Arial" w:cs="Arial"/>
          <w:highlight w:val="green"/>
        </w:rPr>
        <w:t xml:space="preserve">ans le </w:t>
      </w:r>
      <w:r w:rsidR="006C3436" w:rsidRPr="006C3436">
        <w:rPr>
          <w:rFonts w:ascii="Arial" w:hAnsi="Arial" w:cs="Arial"/>
          <w:highlight w:val="green"/>
        </w:rPr>
        <w:t>c</w:t>
      </w:r>
      <w:r w:rsidR="00421CB7">
        <w:rPr>
          <w:rFonts w:ascii="Arial" w:hAnsi="Arial" w:cs="Arial"/>
          <w:highlight w:val="green"/>
        </w:rPr>
        <w:t>ontenant</w:t>
      </w:r>
      <w:r w:rsidRPr="714CC2F5">
        <w:rPr>
          <w:rFonts w:ascii="Arial" w:hAnsi="Arial" w:cs="Arial"/>
        </w:rPr>
        <w:t>.</w:t>
      </w:r>
    </w:p>
    <w:p w14:paraId="6402840A" w14:textId="5B25C4A2" w:rsidR="00951F86" w:rsidRPr="006C3436" w:rsidRDefault="714CC2F5" w:rsidP="006C3436">
      <w:pPr>
        <w:numPr>
          <w:ilvl w:val="0"/>
          <w:numId w:val="24"/>
        </w:numPr>
        <w:spacing w:before="240" w:after="0"/>
        <w:ind w:left="426" w:hanging="426"/>
        <w:rPr>
          <w:rFonts w:ascii="Arial" w:hAnsi="Arial" w:cs="Arial"/>
        </w:rPr>
      </w:pPr>
      <w:r w:rsidRPr="714CC2F5">
        <w:rPr>
          <w:rFonts w:ascii="Arial" w:hAnsi="Arial" w:cs="Arial"/>
        </w:rPr>
        <w:t>Verse</w:t>
      </w:r>
      <w:r w:rsidR="006C3436">
        <w:rPr>
          <w:rFonts w:ascii="Arial" w:hAnsi="Arial" w:cs="Arial"/>
        </w:rPr>
        <w:t>r</w:t>
      </w:r>
      <w:r w:rsidRPr="714CC2F5">
        <w:rPr>
          <w:rFonts w:ascii="Arial" w:hAnsi="Arial" w:cs="Arial"/>
        </w:rPr>
        <w:t xml:space="preserve"> l'eau du premier contenant directement dans le deuxième contenant. </w:t>
      </w:r>
      <w:r w:rsidR="006C3436">
        <w:rPr>
          <w:rFonts w:ascii="Arial" w:hAnsi="Arial" w:cs="Arial"/>
          <w:highlight w:val="green"/>
        </w:rPr>
        <w:t>Au</w:t>
      </w:r>
      <w:r w:rsidR="006C3436" w:rsidRPr="00A515EC">
        <w:rPr>
          <w:rFonts w:ascii="Arial" w:hAnsi="Arial" w:cs="Arial"/>
          <w:highlight w:val="green"/>
        </w:rPr>
        <w:t xml:space="preserve"> tableau </w:t>
      </w:r>
      <w:r w:rsidR="006C3436">
        <w:rPr>
          <w:rFonts w:ascii="Arial" w:hAnsi="Arial" w:cs="Arial"/>
          <w:highlight w:val="green"/>
        </w:rPr>
        <w:t>2</w:t>
      </w:r>
      <w:r w:rsidR="006C3436" w:rsidRPr="00A515EC">
        <w:rPr>
          <w:rFonts w:ascii="Arial" w:hAnsi="Arial" w:cs="Arial"/>
          <w:highlight w:val="green"/>
        </w:rPr>
        <w:t>, noter</w:t>
      </w:r>
      <w:r w:rsidR="006C3436">
        <w:rPr>
          <w:rFonts w:ascii="Arial" w:hAnsi="Arial" w:cs="Arial"/>
        </w:rPr>
        <w:t xml:space="preserve"> la forme de</w:t>
      </w:r>
      <w:r w:rsidR="006C3436" w:rsidRPr="714CC2F5">
        <w:rPr>
          <w:rFonts w:ascii="Arial" w:hAnsi="Arial" w:cs="Arial"/>
        </w:rPr>
        <w:t xml:space="preserve"> l'eau</w:t>
      </w:r>
      <w:r w:rsidR="006C3436" w:rsidRPr="006C3436">
        <w:rPr>
          <w:rFonts w:ascii="Arial" w:hAnsi="Arial" w:cs="Arial"/>
          <w:highlight w:val="green"/>
        </w:rPr>
        <w:t xml:space="preserve"> </w:t>
      </w:r>
      <w:r w:rsidR="006C3436">
        <w:rPr>
          <w:rFonts w:ascii="Arial" w:hAnsi="Arial" w:cs="Arial"/>
          <w:highlight w:val="green"/>
        </w:rPr>
        <w:t>se trouvant</w:t>
      </w:r>
      <w:r w:rsidR="006C3436" w:rsidRPr="006C3436">
        <w:rPr>
          <w:rFonts w:ascii="Arial" w:hAnsi="Arial" w:cs="Arial"/>
          <w:highlight w:val="green"/>
        </w:rPr>
        <w:t xml:space="preserve"> d</w:t>
      </w:r>
      <w:r w:rsidR="006C3436" w:rsidRPr="00342190">
        <w:rPr>
          <w:rFonts w:ascii="Arial" w:hAnsi="Arial" w:cs="Arial"/>
          <w:highlight w:val="green"/>
        </w:rPr>
        <w:t xml:space="preserve">ans le </w:t>
      </w:r>
      <w:r w:rsidR="006C3436" w:rsidRPr="006C3436">
        <w:rPr>
          <w:rFonts w:ascii="Arial" w:hAnsi="Arial" w:cs="Arial"/>
          <w:highlight w:val="green"/>
        </w:rPr>
        <w:t>c</w:t>
      </w:r>
      <w:r w:rsidR="006C3436">
        <w:rPr>
          <w:rFonts w:ascii="Arial" w:hAnsi="Arial" w:cs="Arial"/>
          <w:highlight w:val="green"/>
        </w:rPr>
        <w:t>ontenant</w:t>
      </w:r>
      <w:r w:rsidR="006C3436" w:rsidRPr="714CC2F5">
        <w:rPr>
          <w:rFonts w:ascii="Arial" w:hAnsi="Arial" w:cs="Arial"/>
        </w:rPr>
        <w:t>.</w:t>
      </w:r>
    </w:p>
    <w:p w14:paraId="50F9F509" w14:textId="46B59410" w:rsidR="003E4325" w:rsidRDefault="714CC2F5" w:rsidP="00342190">
      <w:pPr>
        <w:pStyle w:val="Paragraphedeliste"/>
        <w:numPr>
          <w:ilvl w:val="0"/>
          <w:numId w:val="24"/>
        </w:numPr>
        <w:spacing w:before="240" w:after="0"/>
        <w:ind w:left="426" w:hanging="426"/>
        <w:rPr>
          <w:rFonts w:ascii="Arial" w:hAnsi="Arial" w:cs="Arial"/>
        </w:rPr>
      </w:pPr>
      <w:r w:rsidRPr="714CC2F5">
        <w:rPr>
          <w:rFonts w:ascii="Arial" w:hAnsi="Arial" w:cs="Arial"/>
        </w:rPr>
        <w:t>Dispose</w:t>
      </w:r>
      <w:r w:rsidR="006C3436">
        <w:rPr>
          <w:rFonts w:ascii="Arial" w:hAnsi="Arial" w:cs="Arial"/>
        </w:rPr>
        <w:t>r</w:t>
      </w:r>
      <w:r w:rsidRPr="714CC2F5">
        <w:rPr>
          <w:rFonts w:ascii="Arial" w:hAnsi="Arial" w:cs="Arial"/>
        </w:rPr>
        <w:t xml:space="preserve"> de l'eau et asséche</w:t>
      </w:r>
      <w:r w:rsidR="006C3436">
        <w:rPr>
          <w:rFonts w:ascii="Arial" w:hAnsi="Arial" w:cs="Arial"/>
        </w:rPr>
        <w:t>r</w:t>
      </w:r>
      <w:r w:rsidRPr="714CC2F5">
        <w:rPr>
          <w:rFonts w:ascii="Arial" w:hAnsi="Arial" w:cs="Arial"/>
        </w:rPr>
        <w:t xml:space="preserve"> complètement l'intérieur des deux contenants à l'aide de papier absorbant.</w:t>
      </w:r>
    </w:p>
    <w:p w14:paraId="5295F85C" w14:textId="77777777" w:rsidR="00951F86" w:rsidRPr="00951F86" w:rsidRDefault="00951F86" w:rsidP="00342190">
      <w:pPr>
        <w:pStyle w:val="Paragraphedeliste"/>
        <w:spacing w:before="240" w:after="0"/>
        <w:ind w:left="426"/>
        <w:rPr>
          <w:rFonts w:ascii="Arial" w:hAnsi="Arial" w:cs="Arial"/>
        </w:rPr>
      </w:pPr>
    </w:p>
    <w:p w14:paraId="3F16B3DB" w14:textId="458518A1" w:rsidR="00951F86" w:rsidRPr="00342190" w:rsidRDefault="00037AC4" w:rsidP="00342190">
      <w:pPr>
        <w:pStyle w:val="Paragraphedeliste"/>
        <w:numPr>
          <w:ilvl w:val="0"/>
          <w:numId w:val="24"/>
        </w:numPr>
        <w:spacing w:before="240" w:after="0"/>
        <w:ind w:left="426" w:hanging="426"/>
        <w:rPr>
          <w:rFonts w:ascii="Arial" w:hAnsi="Arial" w:cs="Arial"/>
        </w:rPr>
      </w:pPr>
      <w:r w:rsidRPr="00037AC4">
        <w:rPr>
          <w:rFonts w:ascii="Arial" w:hAnsi="Arial" w:cs="Arial"/>
          <w:highlight w:val="green"/>
        </w:rPr>
        <w:t>À l’aide de la pompe,</w:t>
      </w:r>
      <w:r>
        <w:rPr>
          <w:rFonts w:ascii="Arial" w:hAnsi="Arial" w:cs="Arial"/>
        </w:rPr>
        <w:t xml:space="preserve"> gonfler</w:t>
      </w:r>
      <w:r w:rsidR="4F04657D" w:rsidRPr="4F04657D">
        <w:rPr>
          <w:rFonts w:ascii="Arial" w:hAnsi="Arial" w:cs="Arial"/>
        </w:rPr>
        <w:t xml:space="preserve"> </w:t>
      </w:r>
      <w:r w:rsidRPr="00037AC4">
        <w:rPr>
          <w:rFonts w:ascii="Arial" w:hAnsi="Arial" w:cs="Arial"/>
          <w:highlight w:val="green"/>
        </w:rPr>
        <w:t>très</w:t>
      </w:r>
      <w:r>
        <w:rPr>
          <w:rFonts w:ascii="Arial" w:hAnsi="Arial" w:cs="Arial"/>
        </w:rPr>
        <w:t xml:space="preserve"> </w:t>
      </w:r>
      <w:r w:rsidR="4F04657D" w:rsidRPr="4F04657D">
        <w:rPr>
          <w:rFonts w:ascii="Arial" w:hAnsi="Arial" w:cs="Arial"/>
        </w:rPr>
        <w:t>légèrement</w:t>
      </w:r>
      <w:r>
        <w:rPr>
          <w:rFonts w:ascii="Arial" w:hAnsi="Arial" w:cs="Arial"/>
        </w:rPr>
        <w:t xml:space="preserve"> le ballon de fête</w:t>
      </w:r>
      <w:r w:rsidR="4F04657D" w:rsidRPr="4F04657D">
        <w:rPr>
          <w:rFonts w:ascii="Arial" w:hAnsi="Arial" w:cs="Arial"/>
        </w:rPr>
        <w:t xml:space="preserve"> </w:t>
      </w:r>
      <w:r w:rsidRPr="00037AC4">
        <w:rPr>
          <w:rFonts w:ascii="Arial" w:hAnsi="Arial" w:cs="Arial"/>
          <w:highlight w:val="green"/>
        </w:rPr>
        <w:t>(environ de la grosseur d’</w:t>
      </w:r>
      <w:r>
        <w:rPr>
          <w:rFonts w:ascii="Arial" w:hAnsi="Arial" w:cs="Arial"/>
          <w:highlight w:val="green"/>
        </w:rPr>
        <w:t>une grosse orange</w:t>
      </w:r>
      <w:r w:rsidRPr="00037AC4">
        <w:rPr>
          <w:rFonts w:ascii="Arial" w:hAnsi="Arial" w:cs="Arial"/>
          <w:highlight w:val="green"/>
        </w:rPr>
        <w:t>). Vérifier qu’il sera possible de le faire rentrer dans le contenant ovale, avant de le</w:t>
      </w:r>
      <w:r>
        <w:rPr>
          <w:rFonts w:ascii="Arial" w:hAnsi="Arial" w:cs="Arial"/>
        </w:rPr>
        <w:t xml:space="preserve"> nouer</w:t>
      </w:r>
      <w:r w:rsidRPr="714CC2F5">
        <w:rPr>
          <w:rFonts w:ascii="Arial" w:hAnsi="Arial" w:cs="Arial"/>
        </w:rPr>
        <w:t xml:space="preserve">. </w:t>
      </w:r>
      <w:r>
        <w:rPr>
          <w:rFonts w:ascii="Arial" w:hAnsi="Arial" w:cs="Arial"/>
          <w:highlight w:val="green"/>
        </w:rPr>
        <w:t>Au</w:t>
      </w:r>
      <w:r w:rsidRPr="00A515EC">
        <w:rPr>
          <w:rFonts w:ascii="Arial" w:hAnsi="Arial" w:cs="Arial"/>
          <w:highlight w:val="green"/>
        </w:rPr>
        <w:t xml:space="preserve"> tableau </w:t>
      </w:r>
      <w:r>
        <w:rPr>
          <w:rFonts w:ascii="Arial" w:hAnsi="Arial" w:cs="Arial"/>
          <w:highlight w:val="green"/>
        </w:rPr>
        <w:t>2</w:t>
      </w:r>
      <w:r w:rsidRPr="00A515EC">
        <w:rPr>
          <w:rFonts w:ascii="Arial" w:hAnsi="Arial" w:cs="Arial"/>
          <w:highlight w:val="green"/>
        </w:rPr>
        <w:t>, noter</w:t>
      </w:r>
      <w:r>
        <w:rPr>
          <w:rFonts w:ascii="Arial" w:hAnsi="Arial" w:cs="Arial"/>
        </w:rPr>
        <w:t xml:space="preserve"> la forme de</w:t>
      </w:r>
      <w:r w:rsidRPr="714CC2F5">
        <w:rPr>
          <w:rFonts w:ascii="Arial" w:hAnsi="Arial" w:cs="Arial"/>
        </w:rPr>
        <w:t xml:space="preserve"> l'</w:t>
      </w:r>
      <w:r>
        <w:rPr>
          <w:rFonts w:ascii="Arial" w:hAnsi="Arial" w:cs="Arial"/>
        </w:rPr>
        <w:t>air</w:t>
      </w:r>
      <w:r w:rsidRPr="006C3436">
        <w:rPr>
          <w:rFonts w:ascii="Arial" w:hAnsi="Arial" w:cs="Arial"/>
          <w:highlight w:val="green"/>
        </w:rPr>
        <w:t xml:space="preserve"> </w:t>
      </w:r>
      <w:r>
        <w:rPr>
          <w:rFonts w:ascii="Arial" w:hAnsi="Arial" w:cs="Arial"/>
          <w:highlight w:val="green"/>
        </w:rPr>
        <w:t>se trouvant</w:t>
      </w:r>
      <w:r w:rsidRPr="006C3436">
        <w:rPr>
          <w:rFonts w:ascii="Arial" w:hAnsi="Arial" w:cs="Arial"/>
          <w:highlight w:val="green"/>
        </w:rPr>
        <w:t xml:space="preserve"> d</w:t>
      </w:r>
      <w:r w:rsidRPr="00342190">
        <w:rPr>
          <w:rFonts w:ascii="Arial" w:hAnsi="Arial" w:cs="Arial"/>
          <w:highlight w:val="green"/>
        </w:rPr>
        <w:t xml:space="preserve">ans le </w:t>
      </w:r>
      <w:r>
        <w:rPr>
          <w:rFonts w:ascii="Arial" w:hAnsi="Arial" w:cs="Arial"/>
        </w:rPr>
        <w:t xml:space="preserve">ballon </w:t>
      </w:r>
      <w:r w:rsidRPr="00037AC4">
        <w:rPr>
          <w:rFonts w:ascii="Arial" w:hAnsi="Arial" w:cs="Arial"/>
          <w:highlight w:val="green"/>
        </w:rPr>
        <w:t>(= forme  initiale).</w:t>
      </w:r>
    </w:p>
    <w:p w14:paraId="25DA24FF" w14:textId="1E0EA179" w:rsidR="00951F86" w:rsidRPr="00342190" w:rsidRDefault="00037AC4" w:rsidP="00342190">
      <w:pPr>
        <w:numPr>
          <w:ilvl w:val="0"/>
          <w:numId w:val="24"/>
        </w:numPr>
        <w:spacing w:before="240" w:after="0"/>
        <w:ind w:left="426" w:hanging="426"/>
        <w:rPr>
          <w:rFonts w:ascii="Arial" w:hAnsi="Arial" w:cs="Arial"/>
        </w:rPr>
      </w:pPr>
      <w:r>
        <w:rPr>
          <w:rFonts w:ascii="Arial" w:hAnsi="Arial" w:cs="Arial"/>
        </w:rPr>
        <w:lastRenderedPageBreak/>
        <w:t>Placer</w:t>
      </w:r>
      <w:r w:rsidR="714CC2F5" w:rsidRPr="714CC2F5">
        <w:rPr>
          <w:rFonts w:ascii="Arial" w:hAnsi="Arial" w:cs="Arial"/>
        </w:rPr>
        <w:t xml:space="preserve"> le ballon dans</w:t>
      </w:r>
      <w:r>
        <w:rPr>
          <w:rFonts w:ascii="Arial" w:hAnsi="Arial" w:cs="Arial"/>
        </w:rPr>
        <w:t xml:space="preserve"> le premier contenant et le presser</w:t>
      </w:r>
      <w:r w:rsidR="714CC2F5" w:rsidRPr="714CC2F5">
        <w:rPr>
          <w:rFonts w:ascii="Arial" w:hAnsi="Arial" w:cs="Arial"/>
        </w:rPr>
        <w:t xml:space="preserve"> de manière à ce qu'il en remplisse le fond. </w:t>
      </w:r>
      <w:r>
        <w:rPr>
          <w:rFonts w:ascii="Arial" w:hAnsi="Arial" w:cs="Arial"/>
          <w:highlight w:val="green"/>
        </w:rPr>
        <w:t>Au</w:t>
      </w:r>
      <w:r w:rsidRPr="00A515EC">
        <w:rPr>
          <w:rFonts w:ascii="Arial" w:hAnsi="Arial" w:cs="Arial"/>
          <w:highlight w:val="green"/>
        </w:rPr>
        <w:t xml:space="preserve"> tableau </w:t>
      </w:r>
      <w:r>
        <w:rPr>
          <w:rFonts w:ascii="Arial" w:hAnsi="Arial" w:cs="Arial"/>
          <w:highlight w:val="green"/>
        </w:rPr>
        <w:t>2</w:t>
      </w:r>
      <w:r w:rsidRPr="00A515EC">
        <w:rPr>
          <w:rFonts w:ascii="Arial" w:hAnsi="Arial" w:cs="Arial"/>
          <w:highlight w:val="green"/>
        </w:rPr>
        <w:t>, noter</w:t>
      </w:r>
      <w:r>
        <w:rPr>
          <w:rFonts w:ascii="Arial" w:hAnsi="Arial" w:cs="Arial"/>
        </w:rPr>
        <w:t xml:space="preserve"> la forme de</w:t>
      </w:r>
      <w:r w:rsidRPr="714CC2F5">
        <w:rPr>
          <w:rFonts w:ascii="Arial" w:hAnsi="Arial" w:cs="Arial"/>
        </w:rPr>
        <w:t xml:space="preserve"> l'eau</w:t>
      </w:r>
      <w:r w:rsidRPr="006C3436">
        <w:rPr>
          <w:rFonts w:ascii="Arial" w:hAnsi="Arial" w:cs="Arial"/>
          <w:highlight w:val="green"/>
        </w:rPr>
        <w:t xml:space="preserve"> </w:t>
      </w:r>
      <w:r>
        <w:rPr>
          <w:rFonts w:ascii="Arial" w:hAnsi="Arial" w:cs="Arial"/>
          <w:highlight w:val="green"/>
        </w:rPr>
        <w:t>se trouvant</w:t>
      </w:r>
      <w:r w:rsidRPr="006C3436">
        <w:rPr>
          <w:rFonts w:ascii="Arial" w:hAnsi="Arial" w:cs="Arial"/>
          <w:highlight w:val="green"/>
        </w:rPr>
        <w:t xml:space="preserve"> d</w:t>
      </w:r>
      <w:r w:rsidRPr="00342190">
        <w:rPr>
          <w:rFonts w:ascii="Arial" w:hAnsi="Arial" w:cs="Arial"/>
          <w:highlight w:val="green"/>
        </w:rPr>
        <w:t xml:space="preserve">ans le </w:t>
      </w:r>
      <w:r w:rsidRPr="00037AC4">
        <w:rPr>
          <w:rFonts w:ascii="Arial" w:hAnsi="Arial" w:cs="Arial"/>
          <w:highlight w:val="green"/>
        </w:rPr>
        <w:t>contenant</w:t>
      </w:r>
      <w:r>
        <w:rPr>
          <w:rFonts w:ascii="Arial" w:hAnsi="Arial" w:cs="Arial"/>
          <w:highlight w:val="green"/>
        </w:rPr>
        <w:t xml:space="preserve"> </w:t>
      </w:r>
    </w:p>
    <w:p w14:paraId="1A0AAEFA" w14:textId="74938F6F" w:rsidR="00037AC4" w:rsidRPr="006C3436" w:rsidRDefault="00037AC4" w:rsidP="00037AC4">
      <w:pPr>
        <w:numPr>
          <w:ilvl w:val="0"/>
          <w:numId w:val="24"/>
        </w:numPr>
        <w:spacing w:before="240" w:after="0"/>
        <w:ind w:left="426" w:hanging="426"/>
        <w:rPr>
          <w:rFonts w:ascii="Arial" w:hAnsi="Arial" w:cs="Arial"/>
          <w:highlight w:val="green"/>
        </w:rPr>
      </w:pPr>
      <w:r w:rsidRPr="006C3436">
        <w:rPr>
          <w:rFonts w:ascii="Arial" w:hAnsi="Arial" w:cs="Arial"/>
          <w:highlight w:val="green"/>
        </w:rPr>
        <w:t xml:space="preserve">Répéter l’étape </w:t>
      </w:r>
      <w:r>
        <w:rPr>
          <w:rFonts w:ascii="Arial" w:hAnsi="Arial" w:cs="Arial"/>
          <w:highlight w:val="green"/>
        </w:rPr>
        <w:t>2</w:t>
      </w:r>
      <w:r w:rsidR="00550435">
        <w:rPr>
          <w:rFonts w:ascii="Arial" w:hAnsi="Arial" w:cs="Arial"/>
          <w:highlight w:val="green"/>
        </w:rPr>
        <w:t>0</w:t>
      </w:r>
      <w:r w:rsidRPr="006C3436">
        <w:rPr>
          <w:rFonts w:ascii="Arial" w:hAnsi="Arial" w:cs="Arial"/>
          <w:highlight w:val="green"/>
        </w:rPr>
        <w:t xml:space="preserve"> en utilisant le deuxième contenant à large ouverture. </w:t>
      </w:r>
    </w:p>
    <w:p w14:paraId="75EFA801" w14:textId="2F1130FB" w:rsidR="003E4325" w:rsidRDefault="00037AC4" w:rsidP="00037AC4">
      <w:pPr>
        <w:pStyle w:val="Paragraphedeliste"/>
        <w:numPr>
          <w:ilvl w:val="0"/>
          <w:numId w:val="24"/>
        </w:numPr>
        <w:spacing w:before="240" w:after="0"/>
        <w:ind w:left="426" w:hanging="426"/>
        <w:rPr>
          <w:rFonts w:ascii="Arial" w:hAnsi="Arial" w:cs="Arial"/>
        </w:rPr>
      </w:pPr>
      <w:r w:rsidRPr="714CC2F5">
        <w:rPr>
          <w:rFonts w:ascii="Arial" w:hAnsi="Arial" w:cs="Arial"/>
        </w:rPr>
        <w:t xml:space="preserve"> </w:t>
      </w:r>
      <w:r>
        <w:rPr>
          <w:rFonts w:ascii="Arial" w:hAnsi="Arial" w:cs="Arial"/>
        </w:rPr>
        <w:t>Nettoyer et ranger</w:t>
      </w:r>
      <w:r w:rsidR="714CC2F5" w:rsidRPr="714CC2F5">
        <w:rPr>
          <w:rFonts w:ascii="Arial" w:hAnsi="Arial" w:cs="Arial"/>
        </w:rPr>
        <w:t xml:space="preserve"> votre matériel. </w:t>
      </w:r>
    </w:p>
    <w:p w14:paraId="233E7B69" w14:textId="77777777" w:rsidR="00037AC4" w:rsidRPr="00037AC4" w:rsidRDefault="00037AC4" w:rsidP="00037AC4">
      <w:pPr>
        <w:spacing w:before="240" w:after="0"/>
        <w:rPr>
          <w:rFonts w:ascii="Arial" w:hAnsi="Arial" w:cs="Arial"/>
        </w:rPr>
      </w:pPr>
    </w:p>
    <w:p w14:paraId="6D0AD3C2" w14:textId="5F59A022" w:rsidR="000F6BFB" w:rsidRDefault="714CC2F5"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714CC2F5">
        <w:rPr>
          <w:rFonts w:ascii="Arial" w:hAnsi="Arial" w:cs="Arial"/>
          <w:b/>
          <w:bCs/>
        </w:rPr>
        <w:t>TABLEAUX DES RÉSULTATS</w:t>
      </w:r>
    </w:p>
    <w:p w14:paraId="73F07DE3" w14:textId="469CE42B" w:rsidR="003B1008" w:rsidRDefault="714CC2F5" w:rsidP="714CC2F5">
      <w:pPr>
        <w:shd w:val="clear" w:color="auto" w:fill="FFFFFF" w:themeFill="background1"/>
        <w:rPr>
          <w:rFonts w:ascii="Arial" w:hAnsi="Arial" w:cs="Arial"/>
        </w:rPr>
      </w:pPr>
      <w:r w:rsidRPr="714CC2F5">
        <w:rPr>
          <w:rFonts w:ascii="Arial" w:hAnsi="Arial" w:cs="Arial"/>
        </w:rPr>
        <w:t xml:space="preserve">Tableau 1 – Volumes des substances en compression et expansion </w:t>
      </w:r>
    </w:p>
    <w:tbl>
      <w:tblPr>
        <w:tblStyle w:val="Grilledutableau"/>
        <w:tblW w:w="8660" w:type="dxa"/>
        <w:tblLook w:val="04A0" w:firstRow="1" w:lastRow="0" w:firstColumn="1" w:lastColumn="0" w:noHBand="0" w:noVBand="1"/>
      </w:tblPr>
      <w:tblGrid>
        <w:gridCol w:w="1732"/>
        <w:gridCol w:w="1732"/>
        <w:gridCol w:w="1732"/>
        <w:gridCol w:w="1732"/>
        <w:gridCol w:w="1732"/>
      </w:tblGrid>
      <w:tr w:rsidR="00562269" w14:paraId="667259DF" w14:textId="77777777" w:rsidTr="4F04657D">
        <w:trPr>
          <w:trHeight w:val="527"/>
        </w:trPr>
        <w:tc>
          <w:tcPr>
            <w:tcW w:w="1732" w:type="dxa"/>
            <w:vMerge w:val="restart"/>
            <w:vAlign w:val="center"/>
          </w:tcPr>
          <w:p w14:paraId="23E331AE" w14:textId="5B8DA393" w:rsidR="00562269" w:rsidRDefault="714CC2F5" w:rsidP="714CC2F5">
            <w:pPr>
              <w:jc w:val="center"/>
              <w:rPr>
                <w:rFonts w:ascii="Arial" w:hAnsi="Arial" w:cs="Arial"/>
              </w:rPr>
            </w:pPr>
            <w:r w:rsidRPr="714CC2F5">
              <w:rPr>
                <w:rFonts w:ascii="Arial" w:hAnsi="Arial" w:cs="Arial"/>
              </w:rPr>
              <w:t>Substance</w:t>
            </w:r>
          </w:p>
        </w:tc>
        <w:tc>
          <w:tcPr>
            <w:tcW w:w="3464" w:type="dxa"/>
            <w:gridSpan w:val="2"/>
            <w:vAlign w:val="center"/>
          </w:tcPr>
          <w:p w14:paraId="36963A68" w14:textId="18CD3AA4" w:rsidR="00562269" w:rsidRDefault="714CC2F5" w:rsidP="714CC2F5">
            <w:pPr>
              <w:jc w:val="center"/>
              <w:rPr>
                <w:rFonts w:ascii="Arial" w:hAnsi="Arial" w:cs="Arial"/>
              </w:rPr>
            </w:pPr>
            <w:r w:rsidRPr="714CC2F5">
              <w:rPr>
                <w:rFonts w:ascii="Arial" w:hAnsi="Arial" w:cs="Arial"/>
              </w:rPr>
              <w:t>Compression</w:t>
            </w:r>
          </w:p>
        </w:tc>
        <w:tc>
          <w:tcPr>
            <w:tcW w:w="3464" w:type="dxa"/>
            <w:gridSpan w:val="2"/>
            <w:vAlign w:val="center"/>
          </w:tcPr>
          <w:p w14:paraId="33CD4F92" w14:textId="5AEDBDFE" w:rsidR="00562269" w:rsidRDefault="714CC2F5" w:rsidP="714CC2F5">
            <w:pPr>
              <w:jc w:val="center"/>
              <w:rPr>
                <w:rFonts w:ascii="Arial" w:hAnsi="Arial" w:cs="Arial"/>
              </w:rPr>
            </w:pPr>
            <w:r w:rsidRPr="714CC2F5">
              <w:rPr>
                <w:rFonts w:ascii="Arial" w:hAnsi="Arial" w:cs="Arial"/>
              </w:rPr>
              <w:t>Expansion</w:t>
            </w:r>
          </w:p>
        </w:tc>
      </w:tr>
      <w:tr w:rsidR="00562269" w14:paraId="298729FB" w14:textId="77777777" w:rsidTr="4F04657D">
        <w:trPr>
          <w:trHeight w:val="551"/>
        </w:trPr>
        <w:tc>
          <w:tcPr>
            <w:tcW w:w="1732" w:type="dxa"/>
            <w:vMerge/>
            <w:vAlign w:val="center"/>
          </w:tcPr>
          <w:p w14:paraId="4BEEA4F1" w14:textId="77777777" w:rsidR="00562269" w:rsidRDefault="00562269" w:rsidP="00562269">
            <w:pPr>
              <w:jc w:val="center"/>
              <w:rPr>
                <w:rFonts w:ascii="Arial" w:hAnsi="Arial" w:cs="Arial"/>
              </w:rPr>
            </w:pPr>
          </w:p>
        </w:tc>
        <w:tc>
          <w:tcPr>
            <w:tcW w:w="1732" w:type="dxa"/>
            <w:vAlign w:val="center"/>
          </w:tcPr>
          <w:p w14:paraId="1D3A7EBB" w14:textId="1743C51A" w:rsidR="00562269" w:rsidRPr="00562269" w:rsidRDefault="4F04657D" w:rsidP="4F04657D">
            <w:pPr>
              <w:jc w:val="center"/>
              <w:rPr>
                <w:rFonts w:ascii="Arial" w:hAnsi="Arial" w:cs="Arial"/>
              </w:rPr>
            </w:pPr>
            <w:proofErr w:type="spellStart"/>
            <w:r w:rsidRPr="4F04657D">
              <w:rPr>
                <w:rFonts w:ascii="Arial" w:hAnsi="Arial" w:cs="Arial"/>
              </w:rPr>
              <w:t>V</w:t>
            </w:r>
            <w:r w:rsidRPr="4F04657D">
              <w:rPr>
                <w:rFonts w:ascii="Arial" w:hAnsi="Arial" w:cs="Arial"/>
                <w:vertAlign w:val="subscript"/>
              </w:rPr>
              <w:t>initial</w:t>
            </w:r>
            <w:proofErr w:type="spellEnd"/>
            <w:r w:rsidRPr="4F04657D">
              <w:rPr>
                <w:rFonts w:ascii="Arial" w:hAnsi="Arial" w:cs="Arial"/>
              </w:rPr>
              <w:t xml:space="preserve"> (±</w:t>
            </w:r>
            <w:r w:rsidR="00654DDC">
              <w:rPr>
                <w:rFonts w:ascii="Arial" w:hAnsi="Arial" w:cs="Arial"/>
              </w:rPr>
              <w:t xml:space="preserve"> </w:t>
            </w:r>
            <w:r w:rsidR="00654DDC" w:rsidRPr="00CE34AF">
              <w:rPr>
                <w:rFonts w:ascii="Arial" w:hAnsi="Arial" w:cs="Arial"/>
                <w:color w:val="4F81BD" w:themeColor="accent1"/>
              </w:rPr>
              <w:t>0,5</w:t>
            </w:r>
            <w:r w:rsidR="00654DDC">
              <w:rPr>
                <w:rFonts w:ascii="Arial" w:hAnsi="Arial" w:cs="Arial"/>
              </w:rPr>
              <w:t xml:space="preserve"> </w:t>
            </w:r>
            <w:r w:rsidRPr="4F04657D">
              <w:rPr>
                <w:rFonts w:ascii="Arial" w:hAnsi="Arial" w:cs="Arial"/>
              </w:rPr>
              <w:t>ml)</w:t>
            </w:r>
          </w:p>
        </w:tc>
        <w:tc>
          <w:tcPr>
            <w:tcW w:w="1732" w:type="dxa"/>
            <w:vAlign w:val="center"/>
          </w:tcPr>
          <w:p w14:paraId="3DF17217" w14:textId="77777777" w:rsidR="00562269" w:rsidRDefault="4F04657D" w:rsidP="4F04657D">
            <w:pPr>
              <w:jc w:val="center"/>
              <w:rPr>
                <w:rFonts w:ascii="Arial" w:hAnsi="Arial" w:cs="Arial"/>
                <w:vertAlign w:val="subscript"/>
              </w:rPr>
            </w:pPr>
            <w:proofErr w:type="spellStart"/>
            <w:r w:rsidRPr="4F04657D">
              <w:rPr>
                <w:rFonts w:ascii="Arial" w:hAnsi="Arial" w:cs="Arial"/>
              </w:rPr>
              <w:t>V</w:t>
            </w:r>
            <w:r w:rsidRPr="4F04657D">
              <w:rPr>
                <w:rFonts w:ascii="Arial" w:hAnsi="Arial" w:cs="Arial"/>
                <w:vertAlign w:val="subscript"/>
              </w:rPr>
              <w:t>compression</w:t>
            </w:r>
            <w:proofErr w:type="spellEnd"/>
          </w:p>
          <w:p w14:paraId="681C82DB" w14:textId="65CA3F71" w:rsidR="0051779C" w:rsidRPr="00602BC6" w:rsidRDefault="714CC2F5" w:rsidP="714CC2F5">
            <w:pPr>
              <w:jc w:val="center"/>
              <w:rPr>
                <w:rFonts w:ascii="Arial" w:hAnsi="Arial" w:cs="Arial"/>
                <w:vertAlign w:val="subscript"/>
              </w:rPr>
            </w:pPr>
            <w:r w:rsidRPr="714CC2F5">
              <w:rPr>
                <w:rFonts w:ascii="Arial" w:hAnsi="Arial" w:cs="Arial"/>
              </w:rPr>
              <w:t>(±</w:t>
            </w:r>
            <w:r w:rsidR="00CE34AF">
              <w:rPr>
                <w:rFonts w:ascii="Arial" w:hAnsi="Arial" w:cs="Arial"/>
              </w:rPr>
              <w:t xml:space="preserve"> </w:t>
            </w:r>
            <w:r w:rsidR="00CE34AF" w:rsidRPr="00CE34AF">
              <w:rPr>
                <w:rFonts w:ascii="Arial" w:hAnsi="Arial" w:cs="Arial"/>
                <w:color w:val="4F81BD" w:themeColor="accent1"/>
              </w:rPr>
              <w:t>0,5</w:t>
            </w:r>
            <w:r w:rsidR="00CE34AF">
              <w:rPr>
                <w:rFonts w:ascii="Arial" w:hAnsi="Arial" w:cs="Arial"/>
                <w:color w:val="4F81BD" w:themeColor="accent1"/>
              </w:rPr>
              <w:t xml:space="preserve"> </w:t>
            </w:r>
            <w:r w:rsidRPr="714CC2F5">
              <w:rPr>
                <w:rFonts w:ascii="Arial" w:hAnsi="Arial" w:cs="Arial"/>
              </w:rPr>
              <w:t>ml)</w:t>
            </w:r>
          </w:p>
        </w:tc>
        <w:tc>
          <w:tcPr>
            <w:tcW w:w="1732" w:type="dxa"/>
            <w:vAlign w:val="center"/>
          </w:tcPr>
          <w:p w14:paraId="6B43A610" w14:textId="77777777" w:rsidR="00562269" w:rsidRDefault="4F04657D" w:rsidP="4F04657D">
            <w:pPr>
              <w:jc w:val="center"/>
              <w:rPr>
                <w:rFonts w:ascii="Arial" w:hAnsi="Arial" w:cs="Arial"/>
                <w:vertAlign w:val="subscript"/>
              </w:rPr>
            </w:pPr>
            <w:proofErr w:type="spellStart"/>
            <w:r w:rsidRPr="4F04657D">
              <w:rPr>
                <w:rFonts w:ascii="Arial" w:hAnsi="Arial" w:cs="Arial"/>
              </w:rPr>
              <w:t>V</w:t>
            </w:r>
            <w:r w:rsidRPr="4F04657D">
              <w:rPr>
                <w:rFonts w:ascii="Arial" w:hAnsi="Arial" w:cs="Arial"/>
                <w:vertAlign w:val="subscript"/>
              </w:rPr>
              <w:t>initial</w:t>
            </w:r>
            <w:proofErr w:type="spellEnd"/>
          </w:p>
          <w:p w14:paraId="28D4EADE" w14:textId="30239920" w:rsidR="0051779C" w:rsidRPr="00602BC6" w:rsidRDefault="714CC2F5" w:rsidP="714CC2F5">
            <w:pPr>
              <w:jc w:val="center"/>
              <w:rPr>
                <w:rFonts w:ascii="Arial" w:hAnsi="Arial" w:cs="Arial"/>
                <w:vertAlign w:val="subscript"/>
              </w:rPr>
            </w:pPr>
            <w:r w:rsidRPr="714CC2F5">
              <w:rPr>
                <w:rFonts w:ascii="Arial" w:hAnsi="Arial" w:cs="Arial"/>
              </w:rPr>
              <w:t>(±</w:t>
            </w:r>
            <w:r w:rsidR="00CE34AF">
              <w:rPr>
                <w:rFonts w:ascii="Arial" w:hAnsi="Arial" w:cs="Arial"/>
              </w:rPr>
              <w:t xml:space="preserve"> </w:t>
            </w:r>
            <w:r w:rsidR="00CE34AF" w:rsidRPr="00CE34AF">
              <w:rPr>
                <w:rFonts w:ascii="Arial" w:hAnsi="Arial" w:cs="Arial"/>
                <w:color w:val="4F81BD" w:themeColor="accent1"/>
              </w:rPr>
              <w:t>0,5</w:t>
            </w:r>
            <w:r w:rsidR="00CE34AF">
              <w:rPr>
                <w:rFonts w:ascii="Arial" w:hAnsi="Arial" w:cs="Arial"/>
                <w:color w:val="4F81BD" w:themeColor="accent1"/>
              </w:rPr>
              <w:t xml:space="preserve"> </w:t>
            </w:r>
            <w:r w:rsidRPr="714CC2F5">
              <w:rPr>
                <w:rFonts w:ascii="Arial" w:hAnsi="Arial" w:cs="Arial"/>
              </w:rPr>
              <w:t>ml)</w:t>
            </w:r>
          </w:p>
        </w:tc>
        <w:tc>
          <w:tcPr>
            <w:tcW w:w="1732" w:type="dxa"/>
            <w:vAlign w:val="center"/>
          </w:tcPr>
          <w:p w14:paraId="7F2D92D3" w14:textId="77777777" w:rsidR="00562269" w:rsidRDefault="4F04657D" w:rsidP="4F04657D">
            <w:pPr>
              <w:jc w:val="center"/>
              <w:rPr>
                <w:rFonts w:ascii="Arial" w:hAnsi="Arial" w:cs="Arial"/>
                <w:vertAlign w:val="subscript"/>
              </w:rPr>
            </w:pPr>
            <w:proofErr w:type="spellStart"/>
            <w:r w:rsidRPr="4F04657D">
              <w:rPr>
                <w:rFonts w:ascii="Arial" w:hAnsi="Arial" w:cs="Arial"/>
              </w:rPr>
              <w:t>V</w:t>
            </w:r>
            <w:r w:rsidRPr="4F04657D">
              <w:rPr>
                <w:rFonts w:ascii="Arial" w:hAnsi="Arial" w:cs="Arial"/>
                <w:vertAlign w:val="subscript"/>
              </w:rPr>
              <w:t>expansion</w:t>
            </w:r>
            <w:proofErr w:type="spellEnd"/>
          </w:p>
          <w:p w14:paraId="0B43224A" w14:textId="2105775C" w:rsidR="0051779C" w:rsidRPr="00602BC6" w:rsidRDefault="714CC2F5" w:rsidP="714CC2F5">
            <w:pPr>
              <w:jc w:val="center"/>
              <w:rPr>
                <w:rFonts w:ascii="Arial" w:hAnsi="Arial" w:cs="Arial"/>
                <w:vertAlign w:val="subscript"/>
              </w:rPr>
            </w:pPr>
            <w:r w:rsidRPr="714CC2F5">
              <w:rPr>
                <w:rFonts w:ascii="Arial" w:hAnsi="Arial" w:cs="Arial"/>
              </w:rPr>
              <w:t>(±</w:t>
            </w:r>
            <w:r w:rsidR="00CE34AF">
              <w:rPr>
                <w:rFonts w:ascii="Arial" w:hAnsi="Arial" w:cs="Arial"/>
              </w:rPr>
              <w:t xml:space="preserve"> </w:t>
            </w:r>
            <w:r w:rsidR="00CE34AF" w:rsidRPr="00CE34AF">
              <w:rPr>
                <w:rFonts w:ascii="Arial" w:hAnsi="Arial" w:cs="Arial"/>
                <w:color w:val="4F81BD" w:themeColor="accent1"/>
              </w:rPr>
              <w:t>0,5</w:t>
            </w:r>
            <w:r w:rsidR="00CE34AF">
              <w:rPr>
                <w:rFonts w:ascii="Arial" w:hAnsi="Arial" w:cs="Arial"/>
                <w:color w:val="4F81BD" w:themeColor="accent1"/>
              </w:rPr>
              <w:t xml:space="preserve"> </w:t>
            </w:r>
            <w:r w:rsidRPr="714CC2F5">
              <w:rPr>
                <w:rFonts w:ascii="Arial" w:hAnsi="Arial" w:cs="Arial"/>
              </w:rPr>
              <w:t>ml)</w:t>
            </w:r>
          </w:p>
        </w:tc>
      </w:tr>
      <w:tr w:rsidR="00D220C8" w14:paraId="38B9EA94" w14:textId="77777777" w:rsidTr="002D2A1A">
        <w:trPr>
          <w:trHeight w:val="527"/>
        </w:trPr>
        <w:tc>
          <w:tcPr>
            <w:tcW w:w="1732" w:type="dxa"/>
            <w:vAlign w:val="center"/>
          </w:tcPr>
          <w:p w14:paraId="41624565" w14:textId="358EF497" w:rsidR="00D220C8" w:rsidRDefault="714CC2F5" w:rsidP="714CC2F5">
            <w:pPr>
              <w:jc w:val="center"/>
              <w:rPr>
                <w:rFonts w:ascii="Arial" w:hAnsi="Arial" w:cs="Arial"/>
              </w:rPr>
            </w:pPr>
            <w:r w:rsidRPr="714CC2F5">
              <w:rPr>
                <w:rFonts w:ascii="Arial" w:hAnsi="Arial" w:cs="Arial"/>
              </w:rPr>
              <w:t>Glace</w:t>
            </w:r>
          </w:p>
        </w:tc>
        <w:tc>
          <w:tcPr>
            <w:tcW w:w="1732" w:type="dxa"/>
            <w:vAlign w:val="center"/>
          </w:tcPr>
          <w:p w14:paraId="720D0AE8" w14:textId="5896F35E" w:rsidR="00D220C8" w:rsidRPr="002D2A1A" w:rsidRDefault="002D2A1A" w:rsidP="002D2A1A">
            <w:pPr>
              <w:jc w:val="center"/>
              <w:rPr>
                <w:rFonts w:ascii="Arial" w:hAnsi="Arial" w:cs="Arial"/>
                <w:color w:val="4F81BD" w:themeColor="accent1"/>
              </w:rPr>
            </w:pPr>
            <w:r w:rsidRPr="002D2A1A">
              <w:rPr>
                <w:rFonts w:ascii="Arial" w:hAnsi="Arial" w:cs="Arial"/>
                <w:color w:val="4F81BD" w:themeColor="accent1"/>
              </w:rPr>
              <w:t>20,0</w:t>
            </w:r>
          </w:p>
        </w:tc>
        <w:tc>
          <w:tcPr>
            <w:tcW w:w="1732" w:type="dxa"/>
            <w:vAlign w:val="center"/>
          </w:tcPr>
          <w:p w14:paraId="7968509A" w14:textId="29C2BE26" w:rsidR="00D220C8" w:rsidRPr="002D2A1A" w:rsidRDefault="002D2A1A" w:rsidP="002D2A1A">
            <w:pPr>
              <w:jc w:val="center"/>
              <w:rPr>
                <w:rFonts w:ascii="Arial" w:hAnsi="Arial" w:cs="Arial"/>
                <w:color w:val="4F81BD" w:themeColor="accent1"/>
              </w:rPr>
            </w:pPr>
            <w:r w:rsidRPr="002D2A1A">
              <w:rPr>
                <w:rFonts w:ascii="Arial" w:hAnsi="Arial" w:cs="Arial"/>
                <w:color w:val="4F81BD" w:themeColor="accent1"/>
              </w:rPr>
              <w:t>20,0</w:t>
            </w:r>
          </w:p>
        </w:tc>
        <w:tc>
          <w:tcPr>
            <w:tcW w:w="1732" w:type="dxa"/>
            <w:vAlign w:val="center"/>
          </w:tcPr>
          <w:p w14:paraId="31E91A8F" w14:textId="59733819" w:rsidR="00D220C8" w:rsidRPr="002D2A1A" w:rsidRDefault="002D2A1A" w:rsidP="002D2A1A">
            <w:pPr>
              <w:jc w:val="center"/>
              <w:rPr>
                <w:rFonts w:ascii="Arial" w:hAnsi="Arial" w:cs="Arial"/>
                <w:color w:val="4F81BD" w:themeColor="accent1"/>
              </w:rPr>
            </w:pPr>
            <w:r w:rsidRPr="002D2A1A">
              <w:rPr>
                <w:rFonts w:ascii="Arial" w:hAnsi="Arial" w:cs="Arial"/>
                <w:color w:val="4F81BD" w:themeColor="accent1"/>
              </w:rPr>
              <w:t>20,0</w:t>
            </w:r>
          </w:p>
        </w:tc>
        <w:tc>
          <w:tcPr>
            <w:tcW w:w="1732" w:type="dxa"/>
            <w:vAlign w:val="center"/>
          </w:tcPr>
          <w:p w14:paraId="56ACA81B" w14:textId="0C37402F" w:rsidR="00D220C8" w:rsidRPr="002D2A1A" w:rsidRDefault="002D2A1A" w:rsidP="002D2A1A">
            <w:pPr>
              <w:jc w:val="center"/>
              <w:rPr>
                <w:rFonts w:ascii="Arial" w:hAnsi="Arial" w:cs="Arial"/>
                <w:color w:val="4F81BD" w:themeColor="accent1"/>
              </w:rPr>
            </w:pPr>
            <w:r w:rsidRPr="002D2A1A">
              <w:rPr>
                <w:rFonts w:ascii="Arial" w:hAnsi="Arial" w:cs="Arial"/>
                <w:color w:val="4F81BD" w:themeColor="accent1"/>
              </w:rPr>
              <w:t>20,0</w:t>
            </w:r>
          </w:p>
        </w:tc>
      </w:tr>
      <w:tr w:rsidR="00D220C8" w14:paraId="4FFD5720" w14:textId="77777777" w:rsidTr="002D2A1A">
        <w:trPr>
          <w:trHeight w:val="527"/>
        </w:trPr>
        <w:tc>
          <w:tcPr>
            <w:tcW w:w="1732" w:type="dxa"/>
            <w:vAlign w:val="center"/>
          </w:tcPr>
          <w:p w14:paraId="4F68F047" w14:textId="2B87B3F2" w:rsidR="00D220C8" w:rsidRDefault="714CC2F5" w:rsidP="714CC2F5">
            <w:pPr>
              <w:jc w:val="center"/>
              <w:rPr>
                <w:rFonts w:ascii="Arial" w:hAnsi="Arial" w:cs="Arial"/>
              </w:rPr>
            </w:pPr>
            <w:r w:rsidRPr="714CC2F5">
              <w:rPr>
                <w:rFonts w:ascii="Arial" w:hAnsi="Arial" w:cs="Arial"/>
              </w:rPr>
              <w:t>Eau</w:t>
            </w:r>
          </w:p>
        </w:tc>
        <w:tc>
          <w:tcPr>
            <w:tcW w:w="1732" w:type="dxa"/>
            <w:vAlign w:val="center"/>
          </w:tcPr>
          <w:p w14:paraId="07D6BCB2" w14:textId="233F50FC" w:rsidR="00D220C8" w:rsidRPr="002D2A1A" w:rsidRDefault="002D2A1A" w:rsidP="002D2A1A">
            <w:pPr>
              <w:jc w:val="center"/>
              <w:rPr>
                <w:rFonts w:ascii="Arial" w:hAnsi="Arial" w:cs="Arial"/>
                <w:color w:val="4F81BD" w:themeColor="accent1"/>
              </w:rPr>
            </w:pPr>
            <w:r w:rsidRPr="002D2A1A">
              <w:rPr>
                <w:rFonts w:ascii="Arial" w:hAnsi="Arial" w:cs="Arial"/>
                <w:color w:val="4F81BD" w:themeColor="accent1"/>
              </w:rPr>
              <w:t>20,0</w:t>
            </w:r>
          </w:p>
        </w:tc>
        <w:tc>
          <w:tcPr>
            <w:tcW w:w="1732" w:type="dxa"/>
            <w:vAlign w:val="center"/>
          </w:tcPr>
          <w:p w14:paraId="5411B787" w14:textId="5A67D5D7" w:rsidR="00D220C8" w:rsidRPr="002D2A1A" w:rsidRDefault="002D2A1A" w:rsidP="002D2A1A">
            <w:pPr>
              <w:jc w:val="center"/>
              <w:rPr>
                <w:rFonts w:ascii="Arial" w:hAnsi="Arial" w:cs="Arial"/>
                <w:color w:val="4F81BD" w:themeColor="accent1"/>
              </w:rPr>
            </w:pPr>
            <w:r w:rsidRPr="002D2A1A">
              <w:rPr>
                <w:rFonts w:ascii="Arial" w:hAnsi="Arial" w:cs="Arial"/>
                <w:color w:val="4F81BD" w:themeColor="accent1"/>
              </w:rPr>
              <w:t>20,0</w:t>
            </w:r>
          </w:p>
        </w:tc>
        <w:tc>
          <w:tcPr>
            <w:tcW w:w="1732" w:type="dxa"/>
            <w:vAlign w:val="center"/>
          </w:tcPr>
          <w:p w14:paraId="46BA9F18" w14:textId="015E3300" w:rsidR="00D220C8" w:rsidRPr="002D2A1A" w:rsidRDefault="002D2A1A" w:rsidP="002D2A1A">
            <w:pPr>
              <w:jc w:val="center"/>
              <w:rPr>
                <w:rFonts w:ascii="Arial" w:hAnsi="Arial" w:cs="Arial"/>
                <w:color w:val="4F81BD" w:themeColor="accent1"/>
              </w:rPr>
            </w:pPr>
            <w:r w:rsidRPr="002D2A1A">
              <w:rPr>
                <w:rFonts w:ascii="Arial" w:hAnsi="Arial" w:cs="Arial"/>
                <w:color w:val="4F81BD" w:themeColor="accent1"/>
              </w:rPr>
              <w:t>20,0</w:t>
            </w:r>
          </w:p>
        </w:tc>
        <w:tc>
          <w:tcPr>
            <w:tcW w:w="1732" w:type="dxa"/>
            <w:vAlign w:val="center"/>
          </w:tcPr>
          <w:p w14:paraId="00762886" w14:textId="46E79F23" w:rsidR="00D220C8" w:rsidRPr="002D2A1A" w:rsidRDefault="002D2A1A" w:rsidP="002D2A1A">
            <w:pPr>
              <w:jc w:val="center"/>
              <w:rPr>
                <w:rFonts w:ascii="Arial" w:hAnsi="Arial" w:cs="Arial"/>
                <w:color w:val="4F81BD" w:themeColor="accent1"/>
              </w:rPr>
            </w:pPr>
            <w:r w:rsidRPr="002D2A1A">
              <w:rPr>
                <w:rFonts w:ascii="Arial" w:hAnsi="Arial" w:cs="Arial"/>
                <w:color w:val="4F81BD" w:themeColor="accent1"/>
              </w:rPr>
              <w:t>20,0</w:t>
            </w:r>
          </w:p>
        </w:tc>
      </w:tr>
      <w:tr w:rsidR="00D220C8" w14:paraId="7E25C1D8" w14:textId="77777777" w:rsidTr="002D2A1A">
        <w:trPr>
          <w:trHeight w:val="527"/>
        </w:trPr>
        <w:tc>
          <w:tcPr>
            <w:tcW w:w="1732" w:type="dxa"/>
            <w:vAlign w:val="center"/>
          </w:tcPr>
          <w:p w14:paraId="4504342D" w14:textId="1BED34BD" w:rsidR="00D220C8" w:rsidRDefault="714CC2F5" w:rsidP="714CC2F5">
            <w:pPr>
              <w:jc w:val="center"/>
              <w:rPr>
                <w:rFonts w:ascii="Arial" w:hAnsi="Arial" w:cs="Arial"/>
              </w:rPr>
            </w:pPr>
            <w:r w:rsidRPr="714CC2F5">
              <w:rPr>
                <w:rFonts w:ascii="Arial" w:hAnsi="Arial" w:cs="Arial"/>
              </w:rPr>
              <w:t>Air</w:t>
            </w:r>
          </w:p>
        </w:tc>
        <w:tc>
          <w:tcPr>
            <w:tcW w:w="1732" w:type="dxa"/>
            <w:vAlign w:val="center"/>
          </w:tcPr>
          <w:p w14:paraId="4D528793" w14:textId="24B0ABB6" w:rsidR="00D220C8" w:rsidRPr="002D2A1A" w:rsidRDefault="002D2A1A" w:rsidP="002D2A1A">
            <w:pPr>
              <w:jc w:val="center"/>
              <w:rPr>
                <w:rFonts w:ascii="Arial" w:hAnsi="Arial" w:cs="Arial"/>
                <w:color w:val="4F81BD" w:themeColor="accent1"/>
              </w:rPr>
            </w:pPr>
            <w:r w:rsidRPr="002D2A1A">
              <w:rPr>
                <w:rFonts w:ascii="Arial" w:hAnsi="Arial" w:cs="Arial"/>
                <w:color w:val="4F81BD" w:themeColor="accent1"/>
              </w:rPr>
              <w:t>20,0</w:t>
            </w:r>
          </w:p>
        </w:tc>
        <w:tc>
          <w:tcPr>
            <w:tcW w:w="1732" w:type="dxa"/>
            <w:vAlign w:val="center"/>
          </w:tcPr>
          <w:p w14:paraId="7227FB73" w14:textId="1203BB88" w:rsidR="00D220C8" w:rsidRPr="002D2A1A" w:rsidRDefault="002D2A1A" w:rsidP="002D2A1A">
            <w:pPr>
              <w:jc w:val="center"/>
              <w:rPr>
                <w:rFonts w:ascii="Arial" w:hAnsi="Arial" w:cs="Arial"/>
                <w:color w:val="4F81BD" w:themeColor="accent1"/>
              </w:rPr>
            </w:pPr>
            <w:r w:rsidRPr="002D2A1A">
              <w:rPr>
                <w:rFonts w:ascii="Arial" w:hAnsi="Arial" w:cs="Arial"/>
                <w:color w:val="4F81BD" w:themeColor="accent1"/>
              </w:rPr>
              <w:t>10,0</w:t>
            </w:r>
          </w:p>
        </w:tc>
        <w:tc>
          <w:tcPr>
            <w:tcW w:w="1732" w:type="dxa"/>
            <w:vAlign w:val="center"/>
          </w:tcPr>
          <w:p w14:paraId="02E65DF2" w14:textId="37070F20" w:rsidR="00D220C8" w:rsidRPr="002D2A1A" w:rsidRDefault="002D2A1A" w:rsidP="002D2A1A">
            <w:pPr>
              <w:jc w:val="center"/>
              <w:rPr>
                <w:rFonts w:ascii="Arial" w:hAnsi="Arial" w:cs="Arial"/>
                <w:color w:val="4F81BD" w:themeColor="accent1"/>
              </w:rPr>
            </w:pPr>
            <w:r w:rsidRPr="002D2A1A">
              <w:rPr>
                <w:rFonts w:ascii="Arial" w:hAnsi="Arial" w:cs="Arial"/>
                <w:color w:val="4F81BD" w:themeColor="accent1"/>
              </w:rPr>
              <w:t>20,0</w:t>
            </w:r>
          </w:p>
        </w:tc>
        <w:tc>
          <w:tcPr>
            <w:tcW w:w="1732" w:type="dxa"/>
            <w:vAlign w:val="center"/>
          </w:tcPr>
          <w:p w14:paraId="5AAEC76F" w14:textId="3E4A0B61" w:rsidR="00D220C8" w:rsidRPr="002D2A1A" w:rsidRDefault="002D2A1A" w:rsidP="002D2A1A">
            <w:pPr>
              <w:jc w:val="center"/>
              <w:rPr>
                <w:rFonts w:ascii="Arial" w:hAnsi="Arial" w:cs="Arial"/>
                <w:color w:val="4F81BD" w:themeColor="accent1"/>
              </w:rPr>
            </w:pPr>
            <w:r w:rsidRPr="002D2A1A">
              <w:rPr>
                <w:rFonts w:ascii="Arial" w:hAnsi="Arial" w:cs="Arial"/>
                <w:color w:val="4F81BD" w:themeColor="accent1"/>
              </w:rPr>
              <w:t>+ de 60,0</w:t>
            </w:r>
          </w:p>
        </w:tc>
      </w:tr>
    </w:tbl>
    <w:p w14:paraId="6542EB9B" w14:textId="63342AF2" w:rsidR="00980E9C" w:rsidRDefault="00980E9C" w:rsidP="000F6BFB">
      <w:pPr>
        <w:shd w:val="clear" w:color="auto" w:fill="FFFFFF" w:themeFill="background1"/>
        <w:rPr>
          <w:rFonts w:ascii="Arial" w:hAnsi="Arial" w:cs="Arial"/>
        </w:rPr>
      </w:pPr>
    </w:p>
    <w:p w14:paraId="6B19A1CB" w14:textId="671AE1B1" w:rsidR="00504FD3" w:rsidRPr="00504FD3" w:rsidRDefault="001E1BE7" w:rsidP="00504FD3">
      <w:pPr>
        <w:shd w:val="clear" w:color="auto" w:fill="FFFFFF" w:themeFill="background1"/>
        <w:rPr>
          <w:rFonts w:ascii="Arial" w:hAnsi="Arial" w:cs="Arial"/>
          <w:u w:val="single"/>
        </w:rPr>
      </w:pPr>
      <w:r w:rsidRPr="00C45E2D">
        <w:rPr>
          <w:rFonts w:ascii="Arial" w:hAnsi="Arial" w:cs="Arial"/>
        </w:rPr>
        <w:t xml:space="preserve">Tableau 2 - </w:t>
      </w:r>
      <w:r w:rsidRPr="00C45E2D">
        <w:rPr>
          <w:rFonts w:ascii="Arial" w:hAnsi="Arial" w:cs="Arial"/>
          <w:u w:val="single"/>
        </w:rPr>
        <w:t>Forme prise par chaque substance</w:t>
      </w:r>
      <w:r w:rsidR="00504FD3">
        <w:rPr>
          <w:rFonts w:ascii="Arial" w:hAnsi="Arial" w:cs="Arial"/>
          <w:u w:val="single"/>
        </w:rPr>
        <w:t xml:space="preserve"> </w:t>
      </w:r>
    </w:p>
    <w:tbl>
      <w:tblPr>
        <w:tblStyle w:val="Grilledutableau"/>
        <w:tblW w:w="8642" w:type="dxa"/>
        <w:tblLook w:val="04A0" w:firstRow="1" w:lastRow="0" w:firstColumn="1" w:lastColumn="0" w:noHBand="0" w:noVBand="1"/>
      </w:tblPr>
      <w:tblGrid>
        <w:gridCol w:w="1732"/>
        <w:gridCol w:w="2232"/>
        <w:gridCol w:w="2268"/>
        <w:gridCol w:w="2410"/>
      </w:tblGrid>
      <w:tr w:rsidR="00BA2ED9" w:rsidRPr="00BA2ED9" w14:paraId="27DA90E2" w14:textId="7E400D88" w:rsidTr="00504FD3">
        <w:trPr>
          <w:trHeight w:val="527"/>
        </w:trPr>
        <w:tc>
          <w:tcPr>
            <w:tcW w:w="1732" w:type="dxa"/>
            <w:vMerge w:val="restart"/>
            <w:vAlign w:val="center"/>
          </w:tcPr>
          <w:p w14:paraId="5160CCA0" w14:textId="00B10348" w:rsidR="00504FD3" w:rsidRPr="00BA2ED9" w:rsidRDefault="00504FD3" w:rsidP="00504FD3">
            <w:pPr>
              <w:jc w:val="center"/>
              <w:rPr>
                <w:rFonts w:ascii="Arial" w:hAnsi="Arial" w:cs="Arial"/>
                <w:color w:val="4F81BD" w:themeColor="accent1"/>
                <w:highlight w:val="yellow"/>
              </w:rPr>
            </w:pPr>
            <w:r w:rsidRPr="00BA2ED9">
              <w:rPr>
                <w:rFonts w:ascii="Arial" w:hAnsi="Arial" w:cs="Arial"/>
                <w:color w:val="4F81BD" w:themeColor="accent1"/>
                <w:highlight w:val="yellow"/>
              </w:rPr>
              <w:t>Substance</w:t>
            </w:r>
          </w:p>
        </w:tc>
        <w:tc>
          <w:tcPr>
            <w:tcW w:w="6910" w:type="dxa"/>
            <w:gridSpan w:val="3"/>
            <w:vAlign w:val="center"/>
          </w:tcPr>
          <w:p w14:paraId="7A54155C" w14:textId="248A3EB0" w:rsidR="00504FD3" w:rsidRPr="00BA2ED9" w:rsidRDefault="00504FD3" w:rsidP="00504FD3">
            <w:pPr>
              <w:jc w:val="center"/>
              <w:rPr>
                <w:rFonts w:ascii="Arial" w:hAnsi="Arial" w:cs="Arial"/>
                <w:color w:val="4F81BD" w:themeColor="accent1"/>
                <w:highlight w:val="yellow"/>
              </w:rPr>
            </w:pPr>
            <w:r w:rsidRPr="00BA2ED9">
              <w:rPr>
                <w:rFonts w:ascii="Arial" w:hAnsi="Arial" w:cs="Arial"/>
                <w:color w:val="4F81BD" w:themeColor="accent1"/>
                <w:highlight w:val="yellow"/>
              </w:rPr>
              <w:t>Forme</w:t>
            </w:r>
            <w:r w:rsidR="00550435" w:rsidRPr="00BA2ED9">
              <w:rPr>
                <w:rFonts w:ascii="Arial" w:hAnsi="Arial" w:cs="Arial"/>
                <w:color w:val="4F81BD" w:themeColor="accent1"/>
                <w:highlight w:val="yellow"/>
              </w:rPr>
              <w:t xml:space="preserve"> de la substance</w:t>
            </w:r>
          </w:p>
        </w:tc>
      </w:tr>
      <w:tr w:rsidR="00BA2ED9" w:rsidRPr="00BA2ED9" w14:paraId="77A21410" w14:textId="349AFC37" w:rsidTr="00504FD3">
        <w:trPr>
          <w:trHeight w:val="551"/>
        </w:trPr>
        <w:tc>
          <w:tcPr>
            <w:tcW w:w="1732" w:type="dxa"/>
            <w:vMerge/>
            <w:vAlign w:val="center"/>
          </w:tcPr>
          <w:p w14:paraId="06F4FE94" w14:textId="77777777" w:rsidR="00504FD3" w:rsidRPr="00BA2ED9" w:rsidRDefault="00504FD3" w:rsidP="00504FD3">
            <w:pPr>
              <w:jc w:val="center"/>
              <w:rPr>
                <w:rFonts w:ascii="Arial" w:hAnsi="Arial" w:cs="Arial"/>
                <w:color w:val="4F81BD" w:themeColor="accent1"/>
                <w:highlight w:val="yellow"/>
              </w:rPr>
            </w:pPr>
          </w:p>
        </w:tc>
        <w:tc>
          <w:tcPr>
            <w:tcW w:w="2232" w:type="dxa"/>
            <w:vAlign w:val="center"/>
          </w:tcPr>
          <w:p w14:paraId="5BD7E0C5" w14:textId="6AE5DED0" w:rsidR="00504FD3" w:rsidRPr="00BA2ED9" w:rsidRDefault="00504FD3" w:rsidP="00504FD3">
            <w:pPr>
              <w:jc w:val="center"/>
              <w:rPr>
                <w:rFonts w:ascii="Arial" w:hAnsi="Arial" w:cs="Arial"/>
                <w:color w:val="4F81BD" w:themeColor="accent1"/>
                <w:highlight w:val="yellow"/>
              </w:rPr>
            </w:pPr>
            <w:r w:rsidRPr="00BA2ED9">
              <w:rPr>
                <w:rFonts w:ascii="Arial" w:hAnsi="Arial" w:cs="Arial"/>
                <w:color w:val="4F81BD" w:themeColor="accent1"/>
                <w:highlight w:val="yellow"/>
              </w:rPr>
              <w:t>initiale</w:t>
            </w:r>
          </w:p>
        </w:tc>
        <w:tc>
          <w:tcPr>
            <w:tcW w:w="2268" w:type="dxa"/>
            <w:vAlign w:val="center"/>
          </w:tcPr>
          <w:p w14:paraId="531AEB40" w14:textId="266F9C90" w:rsidR="00504FD3" w:rsidRPr="00BA2ED9" w:rsidRDefault="00504FD3" w:rsidP="00550435">
            <w:pPr>
              <w:jc w:val="center"/>
              <w:rPr>
                <w:rFonts w:ascii="Arial" w:hAnsi="Arial" w:cs="Arial"/>
                <w:color w:val="4F81BD" w:themeColor="accent1"/>
                <w:highlight w:val="yellow"/>
              </w:rPr>
            </w:pPr>
            <w:r w:rsidRPr="00BA2ED9">
              <w:rPr>
                <w:rFonts w:ascii="Arial" w:hAnsi="Arial" w:cs="Arial"/>
                <w:color w:val="4F81BD" w:themeColor="accent1"/>
                <w:highlight w:val="yellow"/>
              </w:rPr>
              <w:t xml:space="preserve">dans contenant </w:t>
            </w:r>
            <w:r w:rsidR="00550435" w:rsidRPr="00BA2ED9">
              <w:rPr>
                <w:rFonts w:ascii="Arial" w:hAnsi="Arial" w:cs="Arial"/>
                <w:color w:val="4F81BD" w:themeColor="accent1"/>
                <w:highlight w:val="yellow"/>
              </w:rPr>
              <w:t>ovale</w:t>
            </w:r>
          </w:p>
        </w:tc>
        <w:tc>
          <w:tcPr>
            <w:tcW w:w="2410" w:type="dxa"/>
            <w:vAlign w:val="center"/>
          </w:tcPr>
          <w:p w14:paraId="38CAA252" w14:textId="6B398920" w:rsidR="00504FD3" w:rsidRPr="00BA2ED9" w:rsidRDefault="00504FD3" w:rsidP="00550435">
            <w:pPr>
              <w:jc w:val="center"/>
              <w:rPr>
                <w:rFonts w:ascii="Arial" w:hAnsi="Arial" w:cs="Arial"/>
                <w:color w:val="4F81BD" w:themeColor="accent1"/>
                <w:highlight w:val="yellow"/>
              </w:rPr>
            </w:pPr>
            <w:r w:rsidRPr="00BA2ED9">
              <w:rPr>
                <w:rFonts w:ascii="Arial" w:hAnsi="Arial" w:cs="Arial"/>
                <w:color w:val="4F81BD" w:themeColor="accent1"/>
                <w:highlight w:val="yellow"/>
              </w:rPr>
              <w:t xml:space="preserve">dans contenant </w:t>
            </w:r>
            <w:r w:rsidR="00550435" w:rsidRPr="00BA2ED9">
              <w:rPr>
                <w:rFonts w:ascii="Arial" w:hAnsi="Arial" w:cs="Arial"/>
                <w:color w:val="4F81BD" w:themeColor="accent1"/>
                <w:highlight w:val="yellow"/>
              </w:rPr>
              <w:t>à ouverture carrée</w:t>
            </w:r>
          </w:p>
        </w:tc>
      </w:tr>
      <w:tr w:rsidR="00BA2ED9" w:rsidRPr="00BA2ED9" w14:paraId="3967FAA7" w14:textId="5E3E3AA5" w:rsidTr="00504FD3">
        <w:trPr>
          <w:trHeight w:val="527"/>
        </w:trPr>
        <w:tc>
          <w:tcPr>
            <w:tcW w:w="1732" w:type="dxa"/>
            <w:vAlign w:val="center"/>
          </w:tcPr>
          <w:p w14:paraId="1FE89D94" w14:textId="77777777" w:rsidR="00504FD3" w:rsidRPr="00BA2ED9" w:rsidRDefault="00504FD3" w:rsidP="00504FD3">
            <w:pPr>
              <w:jc w:val="center"/>
              <w:rPr>
                <w:rFonts w:ascii="Arial" w:hAnsi="Arial" w:cs="Arial"/>
                <w:color w:val="4F81BD" w:themeColor="accent1"/>
                <w:highlight w:val="yellow"/>
              </w:rPr>
            </w:pPr>
            <w:r w:rsidRPr="00BA2ED9">
              <w:rPr>
                <w:rFonts w:ascii="Arial" w:hAnsi="Arial" w:cs="Arial"/>
                <w:color w:val="4F81BD" w:themeColor="accent1"/>
                <w:highlight w:val="yellow"/>
              </w:rPr>
              <w:t>Glace</w:t>
            </w:r>
          </w:p>
        </w:tc>
        <w:tc>
          <w:tcPr>
            <w:tcW w:w="2232" w:type="dxa"/>
            <w:vAlign w:val="center"/>
          </w:tcPr>
          <w:p w14:paraId="40CC364B" w14:textId="641FF980" w:rsidR="00504FD3" w:rsidRPr="00BA2ED9" w:rsidRDefault="00504FD3" w:rsidP="00504FD3">
            <w:pPr>
              <w:jc w:val="center"/>
              <w:rPr>
                <w:rFonts w:ascii="Arial" w:hAnsi="Arial" w:cs="Arial"/>
                <w:color w:val="4F81BD" w:themeColor="accent1"/>
                <w:highlight w:val="yellow"/>
              </w:rPr>
            </w:pPr>
          </w:p>
        </w:tc>
        <w:tc>
          <w:tcPr>
            <w:tcW w:w="2268" w:type="dxa"/>
            <w:vAlign w:val="center"/>
          </w:tcPr>
          <w:p w14:paraId="78A5AF08" w14:textId="524A9C7D" w:rsidR="00504FD3" w:rsidRPr="00BA2ED9" w:rsidRDefault="00504FD3" w:rsidP="00504FD3">
            <w:pPr>
              <w:jc w:val="center"/>
              <w:rPr>
                <w:rFonts w:ascii="Arial" w:hAnsi="Arial" w:cs="Arial"/>
                <w:color w:val="4F81BD" w:themeColor="accent1"/>
                <w:highlight w:val="yellow"/>
              </w:rPr>
            </w:pPr>
          </w:p>
        </w:tc>
        <w:tc>
          <w:tcPr>
            <w:tcW w:w="2410" w:type="dxa"/>
            <w:vAlign w:val="center"/>
          </w:tcPr>
          <w:p w14:paraId="145CB7C4" w14:textId="13623676" w:rsidR="00504FD3" w:rsidRPr="00BA2ED9" w:rsidRDefault="00504FD3" w:rsidP="00504FD3">
            <w:pPr>
              <w:jc w:val="center"/>
              <w:rPr>
                <w:rFonts w:ascii="Arial" w:hAnsi="Arial" w:cs="Arial"/>
                <w:color w:val="4F81BD" w:themeColor="accent1"/>
                <w:highlight w:val="yellow"/>
              </w:rPr>
            </w:pPr>
          </w:p>
        </w:tc>
      </w:tr>
      <w:tr w:rsidR="00BA2ED9" w:rsidRPr="00BA2ED9" w14:paraId="7AF151EA" w14:textId="38E3E92C" w:rsidTr="00504FD3">
        <w:trPr>
          <w:trHeight w:val="527"/>
        </w:trPr>
        <w:tc>
          <w:tcPr>
            <w:tcW w:w="1732" w:type="dxa"/>
            <w:vAlign w:val="center"/>
          </w:tcPr>
          <w:p w14:paraId="6507BB6C" w14:textId="77777777" w:rsidR="00504FD3" w:rsidRPr="00BA2ED9" w:rsidRDefault="00504FD3" w:rsidP="00504FD3">
            <w:pPr>
              <w:jc w:val="center"/>
              <w:rPr>
                <w:rFonts w:ascii="Arial" w:hAnsi="Arial" w:cs="Arial"/>
                <w:color w:val="4F81BD" w:themeColor="accent1"/>
                <w:highlight w:val="yellow"/>
              </w:rPr>
            </w:pPr>
            <w:r w:rsidRPr="00BA2ED9">
              <w:rPr>
                <w:rFonts w:ascii="Arial" w:hAnsi="Arial" w:cs="Arial"/>
                <w:color w:val="4F81BD" w:themeColor="accent1"/>
                <w:highlight w:val="yellow"/>
              </w:rPr>
              <w:t>Eau</w:t>
            </w:r>
          </w:p>
        </w:tc>
        <w:tc>
          <w:tcPr>
            <w:tcW w:w="2232" w:type="dxa"/>
            <w:vAlign w:val="center"/>
          </w:tcPr>
          <w:p w14:paraId="18158E6F" w14:textId="39B38E59" w:rsidR="00504FD3" w:rsidRPr="00BA2ED9" w:rsidRDefault="00504FD3" w:rsidP="00504FD3">
            <w:pPr>
              <w:jc w:val="center"/>
              <w:rPr>
                <w:rFonts w:ascii="Arial" w:hAnsi="Arial" w:cs="Arial"/>
                <w:color w:val="4F81BD" w:themeColor="accent1"/>
                <w:highlight w:val="yellow"/>
              </w:rPr>
            </w:pPr>
          </w:p>
        </w:tc>
        <w:tc>
          <w:tcPr>
            <w:tcW w:w="2268" w:type="dxa"/>
            <w:vAlign w:val="center"/>
          </w:tcPr>
          <w:p w14:paraId="7EA4F5E1" w14:textId="7FFAC453" w:rsidR="00504FD3" w:rsidRPr="00BA2ED9" w:rsidRDefault="00504FD3" w:rsidP="00504FD3">
            <w:pPr>
              <w:jc w:val="center"/>
              <w:rPr>
                <w:rFonts w:ascii="Arial" w:hAnsi="Arial" w:cs="Arial"/>
                <w:color w:val="4F81BD" w:themeColor="accent1"/>
                <w:highlight w:val="yellow"/>
              </w:rPr>
            </w:pPr>
          </w:p>
        </w:tc>
        <w:tc>
          <w:tcPr>
            <w:tcW w:w="2410" w:type="dxa"/>
            <w:vAlign w:val="center"/>
          </w:tcPr>
          <w:p w14:paraId="1A75078A" w14:textId="39D0188C" w:rsidR="00504FD3" w:rsidRPr="00BA2ED9" w:rsidRDefault="00504FD3" w:rsidP="00504FD3">
            <w:pPr>
              <w:jc w:val="center"/>
              <w:rPr>
                <w:rFonts w:ascii="Arial" w:hAnsi="Arial" w:cs="Arial"/>
                <w:color w:val="4F81BD" w:themeColor="accent1"/>
                <w:highlight w:val="yellow"/>
              </w:rPr>
            </w:pPr>
          </w:p>
        </w:tc>
      </w:tr>
      <w:tr w:rsidR="00BA2ED9" w:rsidRPr="00BA2ED9" w14:paraId="57331911" w14:textId="67649C5B" w:rsidTr="00504FD3">
        <w:trPr>
          <w:trHeight w:val="527"/>
        </w:trPr>
        <w:tc>
          <w:tcPr>
            <w:tcW w:w="1732" w:type="dxa"/>
            <w:vAlign w:val="center"/>
          </w:tcPr>
          <w:p w14:paraId="16E08A20" w14:textId="42313F15" w:rsidR="00504FD3" w:rsidRPr="00BA2ED9" w:rsidRDefault="00504FD3" w:rsidP="00504FD3">
            <w:pPr>
              <w:jc w:val="center"/>
              <w:rPr>
                <w:rFonts w:ascii="Arial" w:hAnsi="Arial" w:cs="Arial"/>
                <w:color w:val="4F81BD" w:themeColor="accent1"/>
                <w:highlight w:val="yellow"/>
              </w:rPr>
            </w:pPr>
            <w:r w:rsidRPr="00BA2ED9">
              <w:rPr>
                <w:rFonts w:ascii="Arial" w:hAnsi="Arial" w:cs="Arial"/>
                <w:color w:val="4F81BD" w:themeColor="accent1"/>
                <w:highlight w:val="yellow"/>
              </w:rPr>
              <w:t>Air</w:t>
            </w:r>
          </w:p>
        </w:tc>
        <w:tc>
          <w:tcPr>
            <w:tcW w:w="2232" w:type="dxa"/>
            <w:vAlign w:val="center"/>
          </w:tcPr>
          <w:p w14:paraId="59E2885F" w14:textId="3868C6EC" w:rsidR="00504FD3" w:rsidRPr="00BA2ED9" w:rsidRDefault="00504FD3" w:rsidP="00504FD3">
            <w:pPr>
              <w:jc w:val="center"/>
              <w:rPr>
                <w:rFonts w:ascii="Arial" w:hAnsi="Arial" w:cs="Arial"/>
                <w:color w:val="4F81BD" w:themeColor="accent1"/>
                <w:highlight w:val="yellow"/>
              </w:rPr>
            </w:pPr>
          </w:p>
        </w:tc>
        <w:tc>
          <w:tcPr>
            <w:tcW w:w="2268" w:type="dxa"/>
            <w:vAlign w:val="center"/>
          </w:tcPr>
          <w:p w14:paraId="4933433D" w14:textId="26A4165D" w:rsidR="00504FD3" w:rsidRPr="00BA2ED9" w:rsidRDefault="00504FD3" w:rsidP="00504FD3">
            <w:pPr>
              <w:jc w:val="center"/>
              <w:rPr>
                <w:rFonts w:ascii="Arial" w:hAnsi="Arial" w:cs="Arial"/>
                <w:color w:val="4F81BD" w:themeColor="accent1"/>
                <w:highlight w:val="yellow"/>
              </w:rPr>
            </w:pPr>
          </w:p>
        </w:tc>
        <w:tc>
          <w:tcPr>
            <w:tcW w:w="2410" w:type="dxa"/>
            <w:vAlign w:val="center"/>
          </w:tcPr>
          <w:p w14:paraId="19CF36B0" w14:textId="4DC6E403" w:rsidR="00504FD3" w:rsidRPr="00BA2ED9" w:rsidRDefault="00504FD3" w:rsidP="00504FD3">
            <w:pPr>
              <w:jc w:val="center"/>
              <w:rPr>
                <w:rFonts w:ascii="Arial" w:hAnsi="Arial" w:cs="Arial"/>
                <w:color w:val="4F81BD" w:themeColor="accent1"/>
                <w:highlight w:val="yellow"/>
              </w:rPr>
            </w:pPr>
          </w:p>
        </w:tc>
      </w:tr>
    </w:tbl>
    <w:p w14:paraId="0636891E" w14:textId="77777777" w:rsidR="001E1BE7" w:rsidRDefault="001E1BE7" w:rsidP="000F6BFB">
      <w:pPr>
        <w:shd w:val="clear" w:color="auto" w:fill="FFFFFF" w:themeFill="background1"/>
        <w:rPr>
          <w:rFonts w:ascii="Arial" w:hAnsi="Arial" w:cs="Arial"/>
        </w:rPr>
      </w:pPr>
    </w:p>
    <w:p w14:paraId="70CCE23D" w14:textId="1A055360" w:rsidR="00504FD3" w:rsidRDefault="00504FD3" w:rsidP="000F6BFB">
      <w:pPr>
        <w:shd w:val="clear" w:color="auto" w:fill="FFFFFF" w:themeFill="background1"/>
        <w:rPr>
          <w:rFonts w:ascii="Arial" w:hAnsi="Arial" w:cs="Arial"/>
        </w:rPr>
      </w:pPr>
    </w:p>
    <w:p w14:paraId="0114D04A" w14:textId="6F8472D7" w:rsidR="001E1BE7" w:rsidRDefault="001E1BE7" w:rsidP="000F6BFB">
      <w:pPr>
        <w:shd w:val="clear" w:color="auto" w:fill="FFFFFF" w:themeFill="background1"/>
        <w:rPr>
          <w:rFonts w:ascii="Arial" w:hAnsi="Arial" w:cs="Arial"/>
        </w:rPr>
      </w:pPr>
    </w:p>
    <w:p w14:paraId="0B770195" w14:textId="77777777" w:rsidR="00550435" w:rsidRDefault="00550435" w:rsidP="000F6BFB">
      <w:pPr>
        <w:shd w:val="clear" w:color="auto" w:fill="FFFFFF" w:themeFill="background1"/>
        <w:rPr>
          <w:rFonts w:ascii="Arial" w:hAnsi="Arial" w:cs="Arial"/>
        </w:rPr>
      </w:pPr>
    </w:p>
    <w:p w14:paraId="3147ED81" w14:textId="77777777" w:rsidR="001E1BE7" w:rsidRDefault="001E1BE7" w:rsidP="000F6BFB">
      <w:pPr>
        <w:shd w:val="clear" w:color="auto" w:fill="FFFFFF" w:themeFill="background1"/>
        <w:rPr>
          <w:rFonts w:ascii="Arial" w:hAnsi="Arial" w:cs="Arial"/>
        </w:rPr>
      </w:pPr>
    </w:p>
    <w:p w14:paraId="7C4863D2" w14:textId="77777777" w:rsidR="001E1BE7" w:rsidRDefault="001E1BE7" w:rsidP="000F6BFB">
      <w:pPr>
        <w:shd w:val="clear" w:color="auto" w:fill="FFFFFF" w:themeFill="background1"/>
        <w:rPr>
          <w:rFonts w:ascii="Arial" w:hAnsi="Arial" w:cs="Arial"/>
        </w:rPr>
      </w:pPr>
    </w:p>
    <w:p w14:paraId="6CBD1362" w14:textId="77777777" w:rsidR="001E1BE7" w:rsidRDefault="001E1BE7" w:rsidP="000F6BFB">
      <w:pPr>
        <w:shd w:val="clear" w:color="auto" w:fill="FFFFFF" w:themeFill="background1"/>
        <w:rPr>
          <w:rFonts w:ascii="Arial" w:hAnsi="Arial" w:cs="Arial"/>
        </w:rPr>
      </w:pPr>
    </w:p>
    <w:p w14:paraId="0C2A6519" w14:textId="3559FC8F" w:rsidR="009E49ED" w:rsidRPr="009E49ED" w:rsidRDefault="714CC2F5"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714CC2F5">
        <w:rPr>
          <w:rFonts w:ascii="Arial" w:hAnsi="Arial" w:cs="Arial"/>
          <w:b/>
          <w:bCs/>
        </w:rPr>
        <w:lastRenderedPageBreak/>
        <w:t>ANALYSE (TRAITEMENTS DE L’INFORMATION)</w:t>
      </w:r>
    </w:p>
    <w:p w14:paraId="204497F7" w14:textId="77777777" w:rsidR="00F941E2" w:rsidRDefault="714CC2F5" w:rsidP="714CC2F5">
      <w:pPr>
        <w:rPr>
          <w:rFonts w:ascii="Arial" w:hAnsi="Arial" w:cs="Arial"/>
          <w:i/>
          <w:iCs/>
        </w:rPr>
      </w:pPr>
      <w:r w:rsidRPr="714CC2F5">
        <w:rPr>
          <w:rFonts w:ascii="Arial" w:hAnsi="Arial" w:cs="Arial"/>
          <w:i/>
          <w:iCs/>
        </w:rPr>
        <w:t>Ajoutez à votre tableau des résultats de la partie A une colonne « variation du volume » et calculez la variation de volume pour chacun de vos essais de compression et d’expansion. Donnez ici au moins un exemple de ces calculs.</w:t>
      </w:r>
    </w:p>
    <w:p w14:paraId="1319AD0C" w14:textId="63F92FD9" w:rsidR="00F941E2" w:rsidRDefault="714CC2F5" w:rsidP="714CC2F5">
      <w:pPr>
        <w:rPr>
          <w:rFonts w:ascii="Arial" w:hAnsi="Arial" w:cs="Arial"/>
          <w:b/>
          <w:bCs/>
        </w:rPr>
      </w:pPr>
      <w:r w:rsidRPr="714CC2F5">
        <w:rPr>
          <w:rFonts w:ascii="Arial" w:hAnsi="Arial" w:cs="Arial"/>
          <w:b/>
          <w:bCs/>
        </w:rPr>
        <w:t>Exemple de calcul et tableau incluant la variation du volume</w:t>
      </w:r>
    </w:p>
    <w:tbl>
      <w:tblPr>
        <w:tblStyle w:val="Grilledutableau"/>
        <w:tblW w:w="9591" w:type="dxa"/>
        <w:tblInd w:w="-5" w:type="dxa"/>
        <w:tblLook w:val="04A0" w:firstRow="1" w:lastRow="0" w:firstColumn="1" w:lastColumn="0" w:noHBand="0" w:noVBand="1"/>
      </w:tblPr>
      <w:tblGrid>
        <w:gridCol w:w="1256"/>
        <w:gridCol w:w="1328"/>
        <w:gridCol w:w="1328"/>
        <w:gridCol w:w="1450"/>
        <w:gridCol w:w="1328"/>
        <w:gridCol w:w="1467"/>
        <w:gridCol w:w="1434"/>
      </w:tblGrid>
      <w:tr w:rsidR="009D40A5" w14:paraId="0E14F24A" w14:textId="1B63FE88" w:rsidTr="009D40A5">
        <w:trPr>
          <w:trHeight w:val="416"/>
        </w:trPr>
        <w:tc>
          <w:tcPr>
            <w:tcW w:w="1256" w:type="dxa"/>
            <w:vMerge w:val="restart"/>
            <w:vAlign w:val="center"/>
          </w:tcPr>
          <w:p w14:paraId="2C944C4F" w14:textId="77777777" w:rsidR="009D40A5" w:rsidRDefault="009D40A5" w:rsidP="009E32D4">
            <w:pPr>
              <w:jc w:val="center"/>
              <w:rPr>
                <w:rFonts w:ascii="Arial" w:hAnsi="Arial" w:cs="Arial"/>
              </w:rPr>
            </w:pPr>
            <w:r w:rsidRPr="714CC2F5">
              <w:rPr>
                <w:rFonts w:ascii="Arial" w:hAnsi="Arial" w:cs="Arial"/>
              </w:rPr>
              <w:t>Substance</w:t>
            </w:r>
          </w:p>
        </w:tc>
        <w:tc>
          <w:tcPr>
            <w:tcW w:w="4106" w:type="dxa"/>
            <w:gridSpan w:val="3"/>
            <w:vAlign w:val="center"/>
          </w:tcPr>
          <w:p w14:paraId="753320CD" w14:textId="5523C3CA" w:rsidR="009D40A5" w:rsidRPr="714CC2F5" w:rsidRDefault="009D40A5" w:rsidP="009E32D4">
            <w:pPr>
              <w:jc w:val="center"/>
              <w:rPr>
                <w:rFonts w:ascii="Arial" w:hAnsi="Arial" w:cs="Arial"/>
              </w:rPr>
            </w:pPr>
            <w:r w:rsidRPr="714CC2F5">
              <w:rPr>
                <w:rFonts w:ascii="Arial" w:hAnsi="Arial" w:cs="Arial"/>
              </w:rPr>
              <w:t>Compression</w:t>
            </w:r>
          </w:p>
        </w:tc>
        <w:tc>
          <w:tcPr>
            <w:tcW w:w="4229" w:type="dxa"/>
            <w:gridSpan w:val="3"/>
            <w:vAlign w:val="center"/>
          </w:tcPr>
          <w:p w14:paraId="66286E49" w14:textId="6670E74F" w:rsidR="009D40A5" w:rsidRPr="714CC2F5" w:rsidRDefault="009D40A5" w:rsidP="009E32D4">
            <w:pPr>
              <w:jc w:val="center"/>
              <w:rPr>
                <w:rFonts w:ascii="Arial" w:hAnsi="Arial" w:cs="Arial"/>
              </w:rPr>
            </w:pPr>
            <w:r w:rsidRPr="714CC2F5">
              <w:rPr>
                <w:rFonts w:ascii="Arial" w:hAnsi="Arial" w:cs="Arial"/>
              </w:rPr>
              <w:t>Expansion</w:t>
            </w:r>
          </w:p>
        </w:tc>
      </w:tr>
      <w:tr w:rsidR="009D40A5" w14:paraId="53AA064D" w14:textId="3272B688" w:rsidTr="009D40A5">
        <w:trPr>
          <w:trHeight w:val="435"/>
        </w:trPr>
        <w:tc>
          <w:tcPr>
            <w:tcW w:w="1256" w:type="dxa"/>
            <w:vMerge/>
            <w:vAlign w:val="center"/>
          </w:tcPr>
          <w:p w14:paraId="549FC49E" w14:textId="77777777" w:rsidR="009D40A5" w:rsidRDefault="009D40A5" w:rsidP="009E32D4">
            <w:pPr>
              <w:jc w:val="center"/>
              <w:rPr>
                <w:rFonts w:ascii="Arial" w:hAnsi="Arial" w:cs="Arial"/>
              </w:rPr>
            </w:pPr>
          </w:p>
        </w:tc>
        <w:tc>
          <w:tcPr>
            <w:tcW w:w="1328" w:type="dxa"/>
            <w:vAlign w:val="center"/>
          </w:tcPr>
          <w:p w14:paraId="29114FA4" w14:textId="77777777" w:rsidR="00CE34AF" w:rsidRDefault="009D40A5" w:rsidP="009E32D4">
            <w:pPr>
              <w:jc w:val="center"/>
              <w:rPr>
                <w:rFonts w:ascii="Arial" w:hAnsi="Arial" w:cs="Arial"/>
              </w:rPr>
            </w:pPr>
            <w:proofErr w:type="spellStart"/>
            <w:r w:rsidRPr="4F04657D">
              <w:rPr>
                <w:rFonts w:ascii="Arial" w:hAnsi="Arial" w:cs="Arial"/>
              </w:rPr>
              <w:t>V</w:t>
            </w:r>
            <w:r w:rsidRPr="4F04657D">
              <w:rPr>
                <w:rFonts w:ascii="Arial" w:hAnsi="Arial" w:cs="Arial"/>
                <w:vertAlign w:val="subscript"/>
              </w:rPr>
              <w:t>initial</w:t>
            </w:r>
            <w:proofErr w:type="spellEnd"/>
            <w:r w:rsidRPr="4F04657D">
              <w:rPr>
                <w:rFonts w:ascii="Arial" w:hAnsi="Arial" w:cs="Arial"/>
              </w:rPr>
              <w:t xml:space="preserve"> </w:t>
            </w:r>
          </w:p>
          <w:p w14:paraId="1046C309" w14:textId="56023C91" w:rsidR="009D40A5" w:rsidRPr="00562269" w:rsidRDefault="009D40A5" w:rsidP="009E32D4">
            <w:pPr>
              <w:jc w:val="center"/>
              <w:rPr>
                <w:rFonts w:ascii="Arial" w:hAnsi="Arial" w:cs="Arial"/>
              </w:rPr>
            </w:pPr>
            <w:r w:rsidRPr="4F04657D">
              <w:rPr>
                <w:rFonts w:ascii="Arial" w:hAnsi="Arial" w:cs="Arial"/>
              </w:rPr>
              <w:t>(±</w:t>
            </w:r>
            <w:r w:rsidR="00CE34AF">
              <w:rPr>
                <w:rFonts w:ascii="Arial" w:hAnsi="Arial" w:cs="Arial"/>
              </w:rPr>
              <w:t xml:space="preserve"> </w:t>
            </w:r>
            <w:r w:rsidR="00CE34AF" w:rsidRPr="00CE34AF">
              <w:rPr>
                <w:rFonts w:ascii="Arial" w:hAnsi="Arial" w:cs="Arial"/>
                <w:color w:val="4F81BD" w:themeColor="accent1"/>
              </w:rPr>
              <w:t>0,5</w:t>
            </w:r>
            <w:r w:rsidR="00CE34AF">
              <w:rPr>
                <w:rFonts w:ascii="Arial" w:hAnsi="Arial" w:cs="Arial"/>
                <w:color w:val="4F81BD" w:themeColor="accent1"/>
              </w:rPr>
              <w:t xml:space="preserve"> </w:t>
            </w:r>
            <w:r w:rsidRPr="4F04657D">
              <w:rPr>
                <w:rFonts w:ascii="Arial" w:hAnsi="Arial" w:cs="Arial"/>
              </w:rPr>
              <w:t>ml)</w:t>
            </w:r>
          </w:p>
        </w:tc>
        <w:tc>
          <w:tcPr>
            <w:tcW w:w="1328" w:type="dxa"/>
            <w:vAlign w:val="center"/>
          </w:tcPr>
          <w:p w14:paraId="05B4D763" w14:textId="77777777" w:rsidR="009D40A5" w:rsidRDefault="009D40A5" w:rsidP="009E32D4">
            <w:pPr>
              <w:jc w:val="center"/>
              <w:rPr>
                <w:rFonts w:ascii="Arial" w:hAnsi="Arial" w:cs="Arial"/>
                <w:vertAlign w:val="subscript"/>
              </w:rPr>
            </w:pPr>
            <w:proofErr w:type="spellStart"/>
            <w:r w:rsidRPr="4F04657D">
              <w:rPr>
                <w:rFonts w:ascii="Arial" w:hAnsi="Arial" w:cs="Arial"/>
              </w:rPr>
              <w:t>V</w:t>
            </w:r>
            <w:r w:rsidRPr="4F04657D">
              <w:rPr>
                <w:rFonts w:ascii="Arial" w:hAnsi="Arial" w:cs="Arial"/>
                <w:vertAlign w:val="subscript"/>
              </w:rPr>
              <w:t>compression</w:t>
            </w:r>
            <w:proofErr w:type="spellEnd"/>
          </w:p>
          <w:p w14:paraId="05B79D67" w14:textId="00395ED0" w:rsidR="009D40A5" w:rsidRPr="00602BC6" w:rsidRDefault="009D40A5" w:rsidP="009E32D4">
            <w:pPr>
              <w:jc w:val="center"/>
              <w:rPr>
                <w:rFonts w:ascii="Arial" w:hAnsi="Arial" w:cs="Arial"/>
                <w:vertAlign w:val="subscript"/>
              </w:rPr>
            </w:pPr>
            <w:r w:rsidRPr="714CC2F5">
              <w:rPr>
                <w:rFonts w:ascii="Arial" w:hAnsi="Arial" w:cs="Arial"/>
              </w:rPr>
              <w:t>(±</w:t>
            </w:r>
            <w:r w:rsidR="00CE34AF">
              <w:rPr>
                <w:rFonts w:ascii="Arial" w:hAnsi="Arial" w:cs="Arial"/>
              </w:rPr>
              <w:t xml:space="preserve"> </w:t>
            </w:r>
            <w:r w:rsidR="00CE34AF" w:rsidRPr="00CE34AF">
              <w:rPr>
                <w:rFonts w:ascii="Arial" w:hAnsi="Arial" w:cs="Arial"/>
                <w:color w:val="4F81BD" w:themeColor="accent1"/>
              </w:rPr>
              <w:t>0,5</w:t>
            </w:r>
            <w:r w:rsidR="00CE34AF">
              <w:rPr>
                <w:rFonts w:ascii="Arial" w:hAnsi="Arial" w:cs="Arial"/>
                <w:color w:val="4F81BD" w:themeColor="accent1"/>
              </w:rPr>
              <w:t xml:space="preserve"> </w:t>
            </w:r>
            <w:r w:rsidRPr="714CC2F5">
              <w:rPr>
                <w:rFonts w:ascii="Arial" w:hAnsi="Arial" w:cs="Arial"/>
              </w:rPr>
              <w:t>ml)</w:t>
            </w:r>
          </w:p>
        </w:tc>
        <w:tc>
          <w:tcPr>
            <w:tcW w:w="1450" w:type="dxa"/>
          </w:tcPr>
          <w:p w14:paraId="66105F44" w14:textId="77777777" w:rsidR="009D40A5" w:rsidRDefault="009D40A5" w:rsidP="009E32D4">
            <w:pPr>
              <w:jc w:val="center"/>
              <w:rPr>
                <w:rFonts w:ascii="Arial" w:hAnsi="Arial" w:cs="Arial"/>
              </w:rPr>
            </w:pPr>
            <w:r>
              <w:rPr>
                <w:rFonts w:ascii="Arial" w:hAnsi="Arial" w:cs="Arial"/>
              </w:rPr>
              <w:t>ΔV</w:t>
            </w:r>
          </w:p>
          <w:p w14:paraId="792834DB" w14:textId="6BC58BF3" w:rsidR="009D40A5" w:rsidRPr="4F04657D" w:rsidRDefault="009D40A5" w:rsidP="009E32D4">
            <w:pPr>
              <w:jc w:val="center"/>
              <w:rPr>
                <w:rFonts w:ascii="Arial" w:hAnsi="Arial" w:cs="Arial"/>
              </w:rPr>
            </w:pPr>
            <w:r w:rsidRPr="714CC2F5">
              <w:rPr>
                <w:rFonts w:ascii="Arial" w:hAnsi="Arial" w:cs="Arial"/>
              </w:rPr>
              <w:t>(±</w:t>
            </w:r>
            <w:r w:rsidR="00CE34AF">
              <w:rPr>
                <w:rFonts w:ascii="Arial" w:hAnsi="Arial" w:cs="Arial"/>
              </w:rPr>
              <w:t xml:space="preserve"> </w:t>
            </w:r>
            <w:r w:rsidR="00CE34AF" w:rsidRPr="00CE34AF">
              <w:rPr>
                <w:rFonts w:ascii="Arial" w:hAnsi="Arial" w:cs="Arial"/>
                <w:color w:val="4F81BD" w:themeColor="accent1"/>
              </w:rPr>
              <w:t>1</w:t>
            </w:r>
            <w:r w:rsidR="00CE34AF">
              <w:rPr>
                <w:rFonts w:ascii="Arial" w:hAnsi="Arial" w:cs="Arial"/>
                <w:color w:val="4F81BD" w:themeColor="accent1"/>
              </w:rPr>
              <w:t xml:space="preserve"> </w:t>
            </w:r>
            <w:r w:rsidRPr="714CC2F5">
              <w:rPr>
                <w:rFonts w:ascii="Arial" w:hAnsi="Arial" w:cs="Arial"/>
              </w:rPr>
              <w:t>ml)</w:t>
            </w:r>
          </w:p>
        </w:tc>
        <w:tc>
          <w:tcPr>
            <w:tcW w:w="1328" w:type="dxa"/>
            <w:vAlign w:val="center"/>
          </w:tcPr>
          <w:p w14:paraId="701E20E0" w14:textId="358CE489" w:rsidR="009D40A5" w:rsidRDefault="009D40A5" w:rsidP="009E32D4">
            <w:pPr>
              <w:jc w:val="center"/>
              <w:rPr>
                <w:rFonts w:ascii="Arial" w:hAnsi="Arial" w:cs="Arial"/>
                <w:vertAlign w:val="subscript"/>
              </w:rPr>
            </w:pPr>
            <w:proofErr w:type="spellStart"/>
            <w:r w:rsidRPr="4F04657D">
              <w:rPr>
                <w:rFonts w:ascii="Arial" w:hAnsi="Arial" w:cs="Arial"/>
              </w:rPr>
              <w:t>V</w:t>
            </w:r>
            <w:r w:rsidRPr="4F04657D">
              <w:rPr>
                <w:rFonts w:ascii="Arial" w:hAnsi="Arial" w:cs="Arial"/>
                <w:vertAlign w:val="subscript"/>
              </w:rPr>
              <w:t>initial</w:t>
            </w:r>
            <w:proofErr w:type="spellEnd"/>
          </w:p>
          <w:p w14:paraId="4EE034E0" w14:textId="7A257974" w:rsidR="009D40A5" w:rsidRPr="00602BC6" w:rsidRDefault="00CE34AF" w:rsidP="009E32D4">
            <w:pPr>
              <w:jc w:val="center"/>
              <w:rPr>
                <w:rFonts w:ascii="Arial" w:hAnsi="Arial" w:cs="Arial"/>
                <w:vertAlign w:val="subscript"/>
              </w:rPr>
            </w:pPr>
            <w:r w:rsidRPr="4F04657D">
              <w:rPr>
                <w:rFonts w:ascii="Arial" w:hAnsi="Arial" w:cs="Arial"/>
              </w:rPr>
              <w:t>(±</w:t>
            </w:r>
            <w:r>
              <w:rPr>
                <w:rFonts w:ascii="Arial" w:hAnsi="Arial" w:cs="Arial"/>
              </w:rPr>
              <w:t xml:space="preserve"> </w:t>
            </w:r>
            <w:r w:rsidRPr="00CE34AF">
              <w:rPr>
                <w:rFonts w:ascii="Arial" w:hAnsi="Arial" w:cs="Arial"/>
                <w:color w:val="4F81BD" w:themeColor="accent1"/>
              </w:rPr>
              <w:t>0,5</w:t>
            </w:r>
            <w:r>
              <w:rPr>
                <w:rFonts w:ascii="Arial" w:hAnsi="Arial" w:cs="Arial"/>
                <w:color w:val="4F81BD" w:themeColor="accent1"/>
              </w:rPr>
              <w:t xml:space="preserve"> </w:t>
            </w:r>
            <w:r w:rsidRPr="4F04657D">
              <w:rPr>
                <w:rFonts w:ascii="Arial" w:hAnsi="Arial" w:cs="Arial"/>
              </w:rPr>
              <w:t>ml)</w:t>
            </w:r>
          </w:p>
        </w:tc>
        <w:tc>
          <w:tcPr>
            <w:tcW w:w="1467" w:type="dxa"/>
            <w:vAlign w:val="center"/>
          </w:tcPr>
          <w:p w14:paraId="0A5946D3" w14:textId="77777777" w:rsidR="009D40A5" w:rsidRDefault="009D40A5" w:rsidP="009E32D4">
            <w:pPr>
              <w:jc w:val="center"/>
              <w:rPr>
                <w:rFonts w:ascii="Arial" w:hAnsi="Arial" w:cs="Arial"/>
                <w:vertAlign w:val="subscript"/>
              </w:rPr>
            </w:pPr>
            <w:proofErr w:type="spellStart"/>
            <w:r w:rsidRPr="4F04657D">
              <w:rPr>
                <w:rFonts w:ascii="Arial" w:hAnsi="Arial" w:cs="Arial"/>
              </w:rPr>
              <w:t>V</w:t>
            </w:r>
            <w:r w:rsidRPr="4F04657D">
              <w:rPr>
                <w:rFonts w:ascii="Arial" w:hAnsi="Arial" w:cs="Arial"/>
                <w:vertAlign w:val="subscript"/>
              </w:rPr>
              <w:t>expansion</w:t>
            </w:r>
            <w:proofErr w:type="spellEnd"/>
          </w:p>
          <w:p w14:paraId="1DFED124" w14:textId="3A05EF25" w:rsidR="009D40A5" w:rsidRPr="00602BC6" w:rsidRDefault="00CE34AF" w:rsidP="009E32D4">
            <w:pPr>
              <w:jc w:val="center"/>
              <w:rPr>
                <w:rFonts w:ascii="Arial" w:hAnsi="Arial" w:cs="Arial"/>
                <w:vertAlign w:val="subscript"/>
              </w:rPr>
            </w:pPr>
            <w:r w:rsidRPr="4F04657D">
              <w:rPr>
                <w:rFonts w:ascii="Arial" w:hAnsi="Arial" w:cs="Arial"/>
              </w:rPr>
              <w:t>(±</w:t>
            </w:r>
            <w:r>
              <w:rPr>
                <w:rFonts w:ascii="Arial" w:hAnsi="Arial" w:cs="Arial"/>
              </w:rPr>
              <w:t xml:space="preserve"> </w:t>
            </w:r>
            <w:r w:rsidRPr="00CE34AF">
              <w:rPr>
                <w:rFonts w:ascii="Arial" w:hAnsi="Arial" w:cs="Arial"/>
                <w:color w:val="4F81BD" w:themeColor="accent1"/>
              </w:rPr>
              <w:t>0,5</w:t>
            </w:r>
            <w:r>
              <w:rPr>
                <w:rFonts w:ascii="Arial" w:hAnsi="Arial" w:cs="Arial"/>
                <w:color w:val="4F81BD" w:themeColor="accent1"/>
              </w:rPr>
              <w:t xml:space="preserve"> </w:t>
            </w:r>
            <w:r w:rsidRPr="4F04657D">
              <w:rPr>
                <w:rFonts w:ascii="Arial" w:hAnsi="Arial" w:cs="Arial"/>
              </w:rPr>
              <w:t>ml)</w:t>
            </w:r>
          </w:p>
        </w:tc>
        <w:tc>
          <w:tcPr>
            <w:tcW w:w="1434" w:type="dxa"/>
          </w:tcPr>
          <w:p w14:paraId="418D53EF" w14:textId="77777777" w:rsidR="009D40A5" w:rsidRDefault="009D40A5" w:rsidP="009D40A5">
            <w:pPr>
              <w:jc w:val="center"/>
              <w:rPr>
                <w:rFonts w:ascii="Arial" w:hAnsi="Arial" w:cs="Arial"/>
              </w:rPr>
            </w:pPr>
            <w:r>
              <w:rPr>
                <w:rFonts w:ascii="Arial" w:hAnsi="Arial" w:cs="Arial"/>
              </w:rPr>
              <w:t>ΔV</w:t>
            </w:r>
          </w:p>
          <w:p w14:paraId="75D153C6" w14:textId="1C7D7DBA" w:rsidR="009D40A5" w:rsidRPr="4F04657D" w:rsidRDefault="00CE34AF" w:rsidP="009D40A5">
            <w:pPr>
              <w:jc w:val="center"/>
              <w:rPr>
                <w:rFonts w:ascii="Arial" w:hAnsi="Arial" w:cs="Arial"/>
              </w:rPr>
            </w:pPr>
            <w:r w:rsidRPr="714CC2F5">
              <w:rPr>
                <w:rFonts w:ascii="Arial" w:hAnsi="Arial" w:cs="Arial"/>
              </w:rPr>
              <w:t>(±</w:t>
            </w:r>
            <w:r>
              <w:rPr>
                <w:rFonts w:ascii="Arial" w:hAnsi="Arial" w:cs="Arial"/>
              </w:rPr>
              <w:t xml:space="preserve"> </w:t>
            </w:r>
            <w:r w:rsidRPr="00CE34AF">
              <w:rPr>
                <w:rFonts w:ascii="Arial" w:hAnsi="Arial" w:cs="Arial"/>
                <w:color w:val="4F81BD" w:themeColor="accent1"/>
              </w:rPr>
              <w:t>1</w:t>
            </w:r>
            <w:r>
              <w:rPr>
                <w:rFonts w:ascii="Arial" w:hAnsi="Arial" w:cs="Arial"/>
                <w:color w:val="4F81BD" w:themeColor="accent1"/>
              </w:rPr>
              <w:t xml:space="preserve"> </w:t>
            </w:r>
            <w:r w:rsidRPr="714CC2F5">
              <w:rPr>
                <w:rFonts w:ascii="Arial" w:hAnsi="Arial" w:cs="Arial"/>
              </w:rPr>
              <w:t>ml)</w:t>
            </w:r>
          </w:p>
        </w:tc>
      </w:tr>
      <w:tr w:rsidR="009D40A5" w14:paraId="558674A8" w14:textId="432A32F9" w:rsidTr="009D40A5">
        <w:trPr>
          <w:trHeight w:val="416"/>
        </w:trPr>
        <w:tc>
          <w:tcPr>
            <w:tcW w:w="1256" w:type="dxa"/>
            <w:vAlign w:val="center"/>
          </w:tcPr>
          <w:p w14:paraId="3CC0A8F7" w14:textId="77777777" w:rsidR="009D40A5" w:rsidRDefault="009D40A5" w:rsidP="009E32D4">
            <w:pPr>
              <w:jc w:val="center"/>
              <w:rPr>
                <w:rFonts w:ascii="Arial" w:hAnsi="Arial" w:cs="Arial"/>
              </w:rPr>
            </w:pPr>
            <w:r w:rsidRPr="714CC2F5">
              <w:rPr>
                <w:rFonts w:ascii="Arial" w:hAnsi="Arial" w:cs="Arial"/>
              </w:rPr>
              <w:t>Glace</w:t>
            </w:r>
          </w:p>
        </w:tc>
        <w:tc>
          <w:tcPr>
            <w:tcW w:w="1328" w:type="dxa"/>
            <w:vAlign w:val="center"/>
          </w:tcPr>
          <w:p w14:paraId="461EE246" w14:textId="1A5B5014" w:rsidR="009D40A5" w:rsidRPr="002D2A1A" w:rsidRDefault="009D40A5" w:rsidP="009E32D4">
            <w:pPr>
              <w:jc w:val="center"/>
              <w:rPr>
                <w:rFonts w:ascii="Arial" w:hAnsi="Arial" w:cs="Arial"/>
                <w:color w:val="4F81BD" w:themeColor="accent1"/>
              </w:rPr>
            </w:pPr>
            <w:r w:rsidRPr="002D2A1A">
              <w:rPr>
                <w:rFonts w:ascii="Arial" w:hAnsi="Arial" w:cs="Arial"/>
                <w:color w:val="4F81BD" w:themeColor="accent1"/>
              </w:rPr>
              <w:t>20,0</w:t>
            </w:r>
          </w:p>
        </w:tc>
        <w:tc>
          <w:tcPr>
            <w:tcW w:w="1328" w:type="dxa"/>
            <w:vAlign w:val="center"/>
          </w:tcPr>
          <w:p w14:paraId="29DB6967" w14:textId="38363AB1" w:rsidR="009D40A5" w:rsidRPr="002D2A1A" w:rsidRDefault="009D40A5" w:rsidP="009E32D4">
            <w:pPr>
              <w:jc w:val="center"/>
              <w:rPr>
                <w:rFonts w:ascii="Arial" w:hAnsi="Arial" w:cs="Arial"/>
                <w:color w:val="4F81BD" w:themeColor="accent1"/>
              </w:rPr>
            </w:pPr>
            <w:r w:rsidRPr="002D2A1A">
              <w:rPr>
                <w:rFonts w:ascii="Arial" w:hAnsi="Arial" w:cs="Arial"/>
                <w:color w:val="4F81BD" w:themeColor="accent1"/>
              </w:rPr>
              <w:t>20,0</w:t>
            </w:r>
          </w:p>
        </w:tc>
        <w:tc>
          <w:tcPr>
            <w:tcW w:w="1450" w:type="dxa"/>
          </w:tcPr>
          <w:p w14:paraId="16F16D5F" w14:textId="23175D13" w:rsidR="009D40A5" w:rsidRPr="002D2A1A" w:rsidRDefault="009D40A5" w:rsidP="009E32D4">
            <w:pPr>
              <w:jc w:val="center"/>
              <w:rPr>
                <w:rFonts w:ascii="Arial" w:hAnsi="Arial" w:cs="Arial"/>
                <w:color w:val="4F81BD" w:themeColor="accent1"/>
              </w:rPr>
            </w:pPr>
            <w:r>
              <w:rPr>
                <w:rFonts w:ascii="Arial" w:hAnsi="Arial" w:cs="Arial"/>
                <w:color w:val="4F81BD" w:themeColor="accent1"/>
              </w:rPr>
              <w:t>0</w:t>
            </w:r>
          </w:p>
        </w:tc>
        <w:tc>
          <w:tcPr>
            <w:tcW w:w="1328" w:type="dxa"/>
            <w:vAlign w:val="center"/>
          </w:tcPr>
          <w:p w14:paraId="61676351" w14:textId="34E7A994" w:rsidR="009D40A5" w:rsidRPr="002D2A1A" w:rsidRDefault="009D40A5" w:rsidP="009E32D4">
            <w:pPr>
              <w:jc w:val="center"/>
              <w:rPr>
                <w:rFonts w:ascii="Arial" w:hAnsi="Arial" w:cs="Arial"/>
                <w:color w:val="4F81BD" w:themeColor="accent1"/>
              </w:rPr>
            </w:pPr>
            <w:r w:rsidRPr="002D2A1A">
              <w:rPr>
                <w:rFonts w:ascii="Arial" w:hAnsi="Arial" w:cs="Arial"/>
                <w:color w:val="4F81BD" w:themeColor="accent1"/>
              </w:rPr>
              <w:t>20,0</w:t>
            </w:r>
          </w:p>
        </w:tc>
        <w:tc>
          <w:tcPr>
            <w:tcW w:w="1467" w:type="dxa"/>
            <w:vAlign w:val="center"/>
          </w:tcPr>
          <w:p w14:paraId="5659FE87" w14:textId="6BE0D2EF" w:rsidR="009D40A5" w:rsidRPr="002D2A1A" w:rsidRDefault="009D40A5" w:rsidP="009E32D4">
            <w:pPr>
              <w:jc w:val="center"/>
              <w:rPr>
                <w:rFonts w:ascii="Arial" w:hAnsi="Arial" w:cs="Arial"/>
                <w:color w:val="4F81BD" w:themeColor="accent1"/>
              </w:rPr>
            </w:pPr>
            <w:r w:rsidRPr="002D2A1A">
              <w:rPr>
                <w:rFonts w:ascii="Arial" w:hAnsi="Arial" w:cs="Arial"/>
                <w:color w:val="4F81BD" w:themeColor="accent1"/>
              </w:rPr>
              <w:t>20,0</w:t>
            </w:r>
          </w:p>
        </w:tc>
        <w:tc>
          <w:tcPr>
            <w:tcW w:w="1434" w:type="dxa"/>
          </w:tcPr>
          <w:p w14:paraId="44F263F5" w14:textId="515F46FD" w:rsidR="009D40A5" w:rsidRPr="002D2A1A" w:rsidRDefault="009D40A5" w:rsidP="009E32D4">
            <w:pPr>
              <w:jc w:val="center"/>
              <w:rPr>
                <w:rFonts w:ascii="Arial" w:hAnsi="Arial" w:cs="Arial"/>
                <w:color w:val="4F81BD" w:themeColor="accent1"/>
              </w:rPr>
            </w:pPr>
            <w:r>
              <w:rPr>
                <w:rFonts w:ascii="Arial" w:hAnsi="Arial" w:cs="Arial"/>
                <w:color w:val="4F81BD" w:themeColor="accent1"/>
              </w:rPr>
              <w:t>0</w:t>
            </w:r>
          </w:p>
        </w:tc>
      </w:tr>
      <w:tr w:rsidR="009D40A5" w14:paraId="6315BD73" w14:textId="3CB5BB77" w:rsidTr="009D40A5">
        <w:trPr>
          <w:trHeight w:val="416"/>
        </w:trPr>
        <w:tc>
          <w:tcPr>
            <w:tcW w:w="1256" w:type="dxa"/>
            <w:vAlign w:val="center"/>
          </w:tcPr>
          <w:p w14:paraId="2236354A" w14:textId="77777777" w:rsidR="009D40A5" w:rsidRDefault="009D40A5" w:rsidP="009E32D4">
            <w:pPr>
              <w:jc w:val="center"/>
              <w:rPr>
                <w:rFonts w:ascii="Arial" w:hAnsi="Arial" w:cs="Arial"/>
              </w:rPr>
            </w:pPr>
            <w:r w:rsidRPr="714CC2F5">
              <w:rPr>
                <w:rFonts w:ascii="Arial" w:hAnsi="Arial" w:cs="Arial"/>
              </w:rPr>
              <w:t>Eau</w:t>
            </w:r>
          </w:p>
        </w:tc>
        <w:tc>
          <w:tcPr>
            <w:tcW w:w="1328" w:type="dxa"/>
            <w:vAlign w:val="center"/>
          </w:tcPr>
          <w:p w14:paraId="14A70CB6" w14:textId="6FC185BC" w:rsidR="009D40A5" w:rsidRPr="002D2A1A" w:rsidRDefault="009D40A5" w:rsidP="009E32D4">
            <w:pPr>
              <w:jc w:val="center"/>
              <w:rPr>
                <w:rFonts w:ascii="Arial" w:hAnsi="Arial" w:cs="Arial"/>
                <w:color w:val="4F81BD" w:themeColor="accent1"/>
              </w:rPr>
            </w:pPr>
            <w:r w:rsidRPr="002D2A1A">
              <w:rPr>
                <w:rFonts w:ascii="Arial" w:hAnsi="Arial" w:cs="Arial"/>
                <w:color w:val="4F81BD" w:themeColor="accent1"/>
              </w:rPr>
              <w:t>20,0</w:t>
            </w:r>
          </w:p>
        </w:tc>
        <w:tc>
          <w:tcPr>
            <w:tcW w:w="1328" w:type="dxa"/>
            <w:vAlign w:val="center"/>
          </w:tcPr>
          <w:p w14:paraId="679F57C4" w14:textId="6892672D" w:rsidR="009D40A5" w:rsidRPr="002D2A1A" w:rsidRDefault="009D40A5" w:rsidP="009E32D4">
            <w:pPr>
              <w:jc w:val="center"/>
              <w:rPr>
                <w:rFonts w:ascii="Arial" w:hAnsi="Arial" w:cs="Arial"/>
                <w:color w:val="4F81BD" w:themeColor="accent1"/>
              </w:rPr>
            </w:pPr>
            <w:r w:rsidRPr="002D2A1A">
              <w:rPr>
                <w:rFonts w:ascii="Arial" w:hAnsi="Arial" w:cs="Arial"/>
                <w:color w:val="4F81BD" w:themeColor="accent1"/>
              </w:rPr>
              <w:t>20,0</w:t>
            </w:r>
          </w:p>
        </w:tc>
        <w:tc>
          <w:tcPr>
            <w:tcW w:w="1450" w:type="dxa"/>
          </w:tcPr>
          <w:p w14:paraId="247771C3" w14:textId="446452DC" w:rsidR="009D40A5" w:rsidRPr="002D2A1A" w:rsidRDefault="009D40A5" w:rsidP="009E32D4">
            <w:pPr>
              <w:jc w:val="center"/>
              <w:rPr>
                <w:rFonts w:ascii="Arial" w:hAnsi="Arial" w:cs="Arial"/>
                <w:color w:val="4F81BD" w:themeColor="accent1"/>
              </w:rPr>
            </w:pPr>
            <w:r>
              <w:rPr>
                <w:rFonts w:ascii="Arial" w:hAnsi="Arial" w:cs="Arial"/>
                <w:color w:val="4F81BD" w:themeColor="accent1"/>
              </w:rPr>
              <w:t>0</w:t>
            </w:r>
          </w:p>
        </w:tc>
        <w:tc>
          <w:tcPr>
            <w:tcW w:w="1328" w:type="dxa"/>
            <w:vAlign w:val="center"/>
          </w:tcPr>
          <w:p w14:paraId="66F6D623" w14:textId="3DB869CE" w:rsidR="009D40A5" w:rsidRPr="002D2A1A" w:rsidRDefault="009D40A5" w:rsidP="009E32D4">
            <w:pPr>
              <w:jc w:val="center"/>
              <w:rPr>
                <w:rFonts w:ascii="Arial" w:hAnsi="Arial" w:cs="Arial"/>
                <w:color w:val="4F81BD" w:themeColor="accent1"/>
              </w:rPr>
            </w:pPr>
            <w:r w:rsidRPr="002D2A1A">
              <w:rPr>
                <w:rFonts w:ascii="Arial" w:hAnsi="Arial" w:cs="Arial"/>
                <w:color w:val="4F81BD" w:themeColor="accent1"/>
              </w:rPr>
              <w:t>20,0</w:t>
            </w:r>
          </w:p>
        </w:tc>
        <w:tc>
          <w:tcPr>
            <w:tcW w:w="1467" w:type="dxa"/>
            <w:vAlign w:val="center"/>
          </w:tcPr>
          <w:p w14:paraId="2681F80C" w14:textId="3D365A20" w:rsidR="009D40A5" w:rsidRPr="002D2A1A" w:rsidRDefault="009D40A5" w:rsidP="009E32D4">
            <w:pPr>
              <w:jc w:val="center"/>
              <w:rPr>
                <w:rFonts w:ascii="Arial" w:hAnsi="Arial" w:cs="Arial"/>
                <w:color w:val="4F81BD" w:themeColor="accent1"/>
              </w:rPr>
            </w:pPr>
            <w:r w:rsidRPr="002D2A1A">
              <w:rPr>
                <w:rFonts w:ascii="Arial" w:hAnsi="Arial" w:cs="Arial"/>
                <w:color w:val="4F81BD" w:themeColor="accent1"/>
              </w:rPr>
              <w:t>20,0</w:t>
            </w:r>
          </w:p>
        </w:tc>
        <w:tc>
          <w:tcPr>
            <w:tcW w:w="1434" w:type="dxa"/>
          </w:tcPr>
          <w:p w14:paraId="22E588DE" w14:textId="18B336FF" w:rsidR="009D40A5" w:rsidRPr="002D2A1A" w:rsidRDefault="009D40A5" w:rsidP="009E32D4">
            <w:pPr>
              <w:jc w:val="center"/>
              <w:rPr>
                <w:rFonts w:ascii="Arial" w:hAnsi="Arial" w:cs="Arial"/>
                <w:color w:val="4F81BD" w:themeColor="accent1"/>
              </w:rPr>
            </w:pPr>
            <w:r>
              <w:rPr>
                <w:rFonts w:ascii="Arial" w:hAnsi="Arial" w:cs="Arial"/>
                <w:color w:val="4F81BD" w:themeColor="accent1"/>
              </w:rPr>
              <w:t>0</w:t>
            </w:r>
          </w:p>
        </w:tc>
      </w:tr>
      <w:tr w:rsidR="009D40A5" w14:paraId="292B89AF" w14:textId="63A0B891" w:rsidTr="009D40A5">
        <w:trPr>
          <w:trHeight w:val="416"/>
        </w:trPr>
        <w:tc>
          <w:tcPr>
            <w:tcW w:w="1256" w:type="dxa"/>
            <w:vAlign w:val="center"/>
          </w:tcPr>
          <w:p w14:paraId="5411BD7E" w14:textId="77777777" w:rsidR="009D40A5" w:rsidRDefault="009D40A5" w:rsidP="009E32D4">
            <w:pPr>
              <w:jc w:val="center"/>
              <w:rPr>
                <w:rFonts w:ascii="Arial" w:hAnsi="Arial" w:cs="Arial"/>
              </w:rPr>
            </w:pPr>
            <w:r w:rsidRPr="714CC2F5">
              <w:rPr>
                <w:rFonts w:ascii="Arial" w:hAnsi="Arial" w:cs="Arial"/>
              </w:rPr>
              <w:t>Air</w:t>
            </w:r>
          </w:p>
        </w:tc>
        <w:tc>
          <w:tcPr>
            <w:tcW w:w="1328" w:type="dxa"/>
            <w:vAlign w:val="center"/>
          </w:tcPr>
          <w:p w14:paraId="479F6703" w14:textId="2EE759D4" w:rsidR="009D40A5" w:rsidRPr="002D2A1A" w:rsidRDefault="009D40A5" w:rsidP="009E32D4">
            <w:pPr>
              <w:jc w:val="center"/>
              <w:rPr>
                <w:rFonts w:ascii="Arial" w:hAnsi="Arial" w:cs="Arial"/>
                <w:color w:val="4F81BD" w:themeColor="accent1"/>
              </w:rPr>
            </w:pPr>
            <w:r w:rsidRPr="002D2A1A">
              <w:rPr>
                <w:rFonts w:ascii="Arial" w:hAnsi="Arial" w:cs="Arial"/>
                <w:color w:val="4F81BD" w:themeColor="accent1"/>
              </w:rPr>
              <w:t>20,0</w:t>
            </w:r>
          </w:p>
        </w:tc>
        <w:tc>
          <w:tcPr>
            <w:tcW w:w="1328" w:type="dxa"/>
            <w:vAlign w:val="center"/>
          </w:tcPr>
          <w:p w14:paraId="493FA891" w14:textId="4EB0DB7C" w:rsidR="009D40A5" w:rsidRPr="002D2A1A" w:rsidRDefault="009D40A5" w:rsidP="009E32D4">
            <w:pPr>
              <w:jc w:val="center"/>
              <w:rPr>
                <w:rFonts w:ascii="Arial" w:hAnsi="Arial" w:cs="Arial"/>
                <w:color w:val="4F81BD" w:themeColor="accent1"/>
              </w:rPr>
            </w:pPr>
            <w:r w:rsidRPr="002D2A1A">
              <w:rPr>
                <w:rFonts w:ascii="Arial" w:hAnsi="Arial" w:cs="Arial"/>
                <w:color w:val="4F81BD" w:themeColor="accent1"/>
              </w:rPr>
              <w:t>10,0</w:t>
            </w:r>
          </w:p>
        </w:tc>
        <w:tc>
          <w:tcPr>
            <w:tcW w:w="1450" w:type="dxa"/>
          </w:tcPr>
          <w:p w14:paraId="36792B1B" w14:textId="3C352F3C" w:rsidR="009D40A5" w:rsidRPr="002D2A1A" w:rsidRDefault="009D40A5" w:rsidP="009E32D4">
            <w:pPr>
              <w:jc w:val="center"/>
              <w:rPr>
                <w:rFonts w:ascii="Arial" w:hAnsi="Arial" w:cs="Arial"/>
                <w:color w:val="4F81BD" w:themeColor="accent1"/>
              </w:rPr>
            </w:pPr>
            <w:r>
              <w:rPr>
                <w:rFonts w:ascii="Arial" w:hAnsi="Arial" w:cs="Arial"/>
                <w:color w:val="4F81BD" w:themeColor="accent1"/>
              </w:rPr>
              <w:t>-10</w:t>
            </w:r>
          </w:p>
        </w:tc>
        <w:tc>
          <w:tcPr>
            <w:tcW w:w="1328" w:type="dxa"/>
            <w:vAlign w:val="center"/>
          </w:tcPr>
          <w:p w14:paraId="2A32B1A5" w14:textId="0CF8BE1A" w:rsidR="009D40A5" w:rsidRPr="002D2A1A" w:rsidRDefault="009D40A5" w:rsidP="009E32D4">
            <w:pPr>
              <w:jc w:val="center"/>
              <w:rPr>
                <w:rFonts w:ascii="Arial" w:hAnsi="Arial" w:cs="Arial"/>
                <w:color w:val="4F81BD" w:themeColor="accent1"/>
              </w:rPr>
            </w:pPr>
            <w:r w:rsidRPr="002D2A1A">
              <w:rPr>
                <w:rFonts w:ascii="Arial" w:hAnsi="Arial" w:cs="Arial"/>
                <w:color w:val="4F81BD" w:themeColor="accent1"/>
              </w:rPr>
              <w:t>20,0</w:t>
            </w:r>
          </w:p>
        </w:tc>
        <w:tc>
          <w:tcPr>
            <w:tcW w:w="1467" w:type="dxa"/>
            <w:vAlign w:val="center"/>
          </w:tcPr>
          <w:p w14:paraId="75D5E127" w14:textId="61FDD3E7" w:rsidR="009D40A5" w:rsidRPr="002D2A1A" w:rsidRDefault="009D40A5" w:rsidP="009E32D4">
            <w:pPr>
              <w:jc w:val="center"/>
              <w:rPr>
                <w:rFonts w:ascii="Arial" w:hAnsi="Arial" w:cs="Arial"/>
                <w:color w:val="4F81BD" w:themeColor="accent1"/>
              </w:rPr>
            </w:pPr>
            <w:r w:rsidRPr="002D2A1A">
              <w:rPr>
                <w:rFonts w:ascii="Arial" w:hAnsi="Arial" w:cs="Arial"/>
                <w:color w:val="4F81BD" w:themeColor="accent1"/>
              </w:rPr>
              <w:t>+ de 60,0</w:t>
            </w:r>
          </w:p>
        </w:tc>
        <w:tc>
          <w:tcPr>
            <w:tcW w:w="1434" w:type="dxa"/>
          </w:tcPr>
          <w:p w14:paraId="27D583F8" w14:textId="216CD7B2" w:rsidR="009D40A5" w:rsidRPr="002D2A1A" w:rsidRDefault="009D40A5" w:rsidP="009E32D4">
            <w:pPr>
              <w:jc w:val="center"/>
              <w:rPr>
                <w:rFonts w:ascii="Arial" w:hAnsi="Arial" w:cs="Arial"/>
                <w:color w:val="4F81BD" w:themeColor="accent1"/>
              </w:rPr>
            </w:pPr>
            <w:r>
              <w:rPr>
                <w:rFonts w:ascii="Arial" w:hAnsi="Arial" w:cs="Arial"/>
                <w:color w:val="4F81BD" w:themeColor="accent1"/>
              </w:rPr>
              <w:t>+ de 40</w:t>
            </w:r>
          </w:p>
        </w:tc>
      </w:tr>
    </w:tbl>
    <w:p w14:paraId="081604CB" w14:textId="77777777" w:rsidR="00605A06" w:rsidRDefault="00605A06" w:rsidP="003E4325">
      <w:pPr>
        <w:rPr>
          <w:rFonts w:ascii="Arial" w:hAnsi="Arial" w:cs="Arial"/>
          <w:b/>
          <w:szCs w:val="28"/>
        </w:rPr>
      </w:pPr>
    </w:p>
    <w:p w14:paraId="5A3585FF" w14:textId="16B2C450" w:rsidR="002F324F" w:rsidRPr="00E344A0" w:rsidRDefault="00E344A0" w:rsidP="003E4325">
      <w:pPr>
        <w:rPr>
          <w:rFonts w:ascii="Arial" w:hAnsi="Arial" w:cs="Arial"/>
          <w:color w:val="0070C0"/>
          <w:szCs w:val="28"/>
        </w:rPr>
      </w:pPr>
      <w:r w:rsidRPr="00E344A0">
        <w:rPr>
          <w:rFonts w:ascii="Arial" w:hAnsi="Arial" w:cs="Arial"/>
          <w:color w:val="0070C0"/>
          <w:szCs w:val="28"/>
        </w:rPr>
        <w:t>Pour la glace en compression,</w:t>
      </w:r>
    </w:p>
    <w:p w14:paraId="3B0B4092" w14:textId="46DF4EF9" w:rsidR="00E344A0" w:rsidRPr="00E344A0" w:rsidRDefault="00E344A0" w:rsidP="00E344A0">
      <w:pPr>
        <w:ind w:firstLine="567"/>
        <w:rPr>
          <w:rFonts w:ascii="Arial" w:hAnsi="Arial" w:cs="Arial"/>
          <w:color w:val="0070C0"/>
        </w:rPr>
      </w:pPr>
      <w:r w:rsidRPr="00E344A0">
        <w:rPr>
          <w:rFonts w:ascii="Arial" w:hAnsi="Arial" w:cs="Arial"/>
          <w:color w:val="0070C0"/>
        </w:rPr>
        <w:t xml:space="preserve">ΔV = </w:t>
      </w:r>
      <w:proofErr w:type="spellStart"/>
      <w:r w:rsidRPr="00E344A0">
        <w:rPr>
          <w:rFonts w:ascii="Arial" w:hAnsi="Arial" w:cs="Arial"/>
          <w:color w:val="0070C0"/>
        </w:rPr>
        <w:t>V</w:t>
      </w:r>
      <w:r w:rsidRPr="00E344A0">
        <w:rPr>
          <w:rFonts w:ascii="Arial" w:hAnsi="Arial" w:cs="Arial"/>
          <w:color w:val="0070C0"/>
          <w:vertAlign w:val="subscript"/>
        </w:rPr>
        <w:t>compression</w:t>
      </w:r>
      <w:proofErr w:type="spellEnd"/>
      <w:r w:rsidRPr="00E344A0">
        <w:rPr>
          <w:rFonts w:ascii="Arial" w:hAnsi="Arial" w:cs="Arial"/>
          <w:color w:val="0070C0"/>
          <w:vertAlign w:val="subscript"/>
        </w:rPr>
        <w:t xml:space="preserve"> </w:t>
      </w:r>
      <w:r w:rsidRPr="00E344A0">
        <w:rPr>
          <w:rFonts w:ascii="Arial" w:hAnsi="Arial" w:cs="Arial"/>
          <w:color w:val="0070C0"/>
        </w:rPr>
        <w:t xml:space="preserve">- </w:t>
      </w:r>
      <w:proofErr w:type="spellStart"/>
      <w:r w:rsidRPr="00E344A0">
        <w:rPr>
          <w:rFonts w:ascii="Arial" w:hAnsi="Arial" w:cs="Arial"/>
          <w:color w:val="0070C0"/>
        </w:rPr>
        <w:t>V</w:t>
      </w:r>
      <w:r w:rsidRPr="00E344A0">
        <w:rPr>
          <w:rFonts w:ascii="Arial" w:hAnsi="Arial" w:cs="Arial"/>
          <w:color w:val="0070C0"/>
          <w:vertAlign w:val="subscript"/>
        </w:rPr>
        <w:t>initial</w:t>
      </w:r>
      <w:proofErr w:type="spellEnd"/>
      <w:r w:rsidRPr="00E344A0">
        <w:rPr>
          <w:rFonts w:ascii="Arial" w:hAnsi="Arial" w:cs="Arial"/>
          <w:color w:val="0070C0"/>
        </w:rPr>
        <w:t xml:space="preserve"> = (20,0 ± 0,5 ml) - (20,0 ± 0,5 ml) = 0 ± 1 ml </w:t>
      </w:r>
    </w:p>
    <w:p w14:paraId="00FB7EB0" w14:textId="77777777" w:rsidR="00E344A0" w:rsidRPr="00E344A0" w:rsidRDefault="00E344A0" w:rsidP="00E344A0">
      <w:pPr>
        <w:rPr>
          <w:rFonts w:ascii="Arial" w:hAnsi="Arial" w:cs="Arial"/>
        </w:rPr>
      </w:pPr>
    </w:p>
    <w:p w14:paraId="13D7C577" w14:textId="77777777" w:rsidR="002F324F" w:rsidRDefault="002F324F" w:rsidP="003E4325">
      <w:pPr>
        <w:rPr>
          <w:rFonts w:ascii="Arial" w:hAnsi="Arial" w:cs="Arial"/>
          <w:b/>
          <w:szCs w:val="28"/>
        </w:rPr>
      </w:pPr>
    </w:p>
    <w:p w14:paraId="7E39B50F" w14:textId="0D17ADAE" w:rsidR="00F941E2" w:rsidRDefault="714CC2F5" w:rsidP="00AF07F3">
      <w:pPr>
        <w:pStyle w:val="Paragraphedeliste"/>
        <w:numPr>
          <w:ilvl w:val="0"/>
          <w:numId w:val="20"/>
        </w:numPr>
        <w:rPr>
          <w:rFonts w:ascii="Arial" w:hAnsi="Arial" w:cs="Arial"/>
        </w:rPr>
      </w:pPr>
      <w:r w:rsidRPr="714CC2F5">
        <w:rPr>
          <w:rFonts w:ascii="Arial" w:hAnsi="Arial" w:cs="Arial"/>
        </w:rPr>
        <w:t>Laquelle ou lesquelles des substances sont compressibles?</w:t>
      </w:r>
    </w:p>
    <w:tbl>
      <w:tblPr>
        <w:tblStyle w:val="TableGrid0"/>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05A06" w14:paraId="598A4BCD" w14:textId="77777777" w:rsidTr="00605A06">
        <w:trPr>
          <w:trHeight w:val="397"/>
          <w:jc w:val="center"/>
        </w:trPr>
        <w:tc>
          <w:tcPr>
            <w:tcW w:w="8630" w:type="dxa"/>
          </w:tcPr>
          <w:p w14:paraId="531B4DF3" w14:textId="50AA3485" w:rsidR="00605A06" w:rsidRDefault="00236F93" w:rsidP="00236F93">
            <w:pPr>
              <w:pStyle w:val="Paragraphedeliste"/>
              <w:ind w:left="0"/>
              <w:jc w:val="center"/>
              <w:rPr>
                <w:rFonts w:ascii="Arial" w:hAnsi="Arial" w:cs="Arial"/>
                <w:szCs w:val="28"/>
              </w:rPr>
            </w:pPr>
            <w:r w:rsidRPr="00236F93">
              <w:rPr>
                <w:rFonts w:ascii="Arial" w:hAnsi="Arial" w:cs="Arial"/>
                <w:color w:val="4F81BD" w:themeColor="accent1"/>
                <w:szCs w:val="28"/>
              </w:rPr>
              <w:t>Le gaz</w:t>
            </w:r>
          </w:p>
        </w:tc>
      </w:tr>
      <w:tr w:rsidR="00605A06" w14:paraId="4FC8C1FF" w14:textId="77777777" w:rsidTr="00605A06">
        <w:trPr>
          <w:trHeight w:val="397"/>
          <w:jc w:val="center"/>
        </w:trPr>
        <w:tc>
          <w:tcPr>
            <w:tcW w:w="8630" w:type="dxa"/>
          </w:tcPr>
          <w:p w14:paraId="298AE039" w14:textId="77777777" w:rsidR="00605A06" w:rsidRDefault="00605A06" w:rsidP="00605A06">
            <w:pPr>
              <w:pStyle w:val="Paragraphedeliste"/>
              <w:ind w:left="0"/>
              <w:rPr>
                <w:rFonts w:ascii="Arial" w:hAnsi="Arial" w:cs="Arial"/>
                <w:szCs w:val="28"/>
              </w:rPr>
            </w:pPr>
          </w:p>
        </w:tc>
      </w:tr>
    </w:tbl>
    <w:p w14:paraId="606EAED2" w14:textId="77777777" w:rsidR="00605A06" w:rsidRDefault="00605A06" w:rsidP="00605A06">
      <w:pPr>
        <w:pStyle w:val="Paragraphedeliste"/>
        <w:rPr>
          <w:rFonts w:ascii="Arial" w:hAnsi="Arial" w:cs="Arial"/>
          <w:szCs w:val="28"/>
        </w:rPr>
      </w:pPr>
    </w:p>
    <w:p w14:paraId="71B06A95" w14:textId="79C9449B" w:rsidR="00605A06" w:rsidRDefault="714CC2F5" w:rsidP="00AF07F3">
      <w:pPr>
        <w:pStyle w:val="Paragraphedeliste"/>
        <w:numPr>
          <w:ilvl w:val="0"/>
          <w:numId w:val="20"/>
        </w:numPr>
        <w:rPr>
          <w:rFonts w:ascii="Arial" w:hAnsi="Arial" w:cs="Arial"/>
        </w:rPr>
      </w:pPr>
      <w:r w:rsidRPr="714CC2F5">
        <w:rPr>
          <w:rFonts w:ascii="Arial" w:hAnsi="Arial" w:cs="Arial"/>
        </w:rPr>
        <w:t>Laquelle ou lesquelles des substances sont expansibles?</w:t>
      </w:r>
    </w:p>
    <w:tbl>
      <w:tblPr>
        <w:tblStyle w:val="TableGrid0"/>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05A06" w14:paraId="6ECC9EA9" w14:textId="77777777" w:rsidTr="00866FFF">
        <w:trPr>
          <w:trHeight w:val="397"/>
          <w:jc w:val="center"/>
        </w:trPr>
        <w:tc>
          <w:tcPr>
            <w:tcW w:w="8630" w:type="dxa"/>
          </w:tcPr>
          <w:p w14:paraId="0EDDD1F7" w14:textId="524A5D2A" w:rsidR="00605A06" w:rsidRDefault="00236F93" w:rsidP="00236F93">
            <w:pPr>
              <w:pStyle w:val="Paragraphedeliste"/>
              <w:ind w:left="0"/>
              <w:jc w:val="center"/>
              <w:rPr>
                <w:rFonts w:ascii="Arial" w:hAnsi="Arial" w:cs="Arial"/>
                <w:szCs w:val="28"/>
              </w:rPr>
            </w:pPr>
            <w:r w:rsidRPr="00236F93">
              <w:rPr>
                <w:rFonts w:ascii="Arial" w:hAnsi="Arial" w:cs="Arial"/>
                <w:color w:val="4F81BD" w:themeColor="accent1"/>
                <w:szCs w:val="28"/>
              </w:rPr>
              <w:t>Le gaz</w:t>
            </w:r>
          </w:p>
        </w:tc>
      </w:tr>
      <w:tr w:rsidR="00605A06" w14:paraId="15ECFF95" w14:textId="77777777" w:rsidTr="00866FFF">
        <w:trPr>
          <w:trHeight w:val="397"/>
          <w:jc w:val="center"/>
        </w:trPr>
        <w:tc>
          <w:tcPr>
            <w:tcW w:w="8630" w:type="dxa"/>
          </w:tcPr>
          <w:p w14:paraId="3AEFA07F" w14:textId="77777777" w:rsidR="00605A06" w:rsidRDefault="00605A06" w:rsidP="00866FFF">
            <w:pPr>
              <w:pStyle w:val="Paragraphedeliste"/>
              <w:ind w:left="0"/>
              <w:rPr>
                <w:rFonts w:ascii="Arial" w:hAnsi="Arial" w:cs="Arial"/>
                <w:szCs w:val="28"/>
              </w:rPr>
            </w:pPr>
          </w:p>
        </w:tc>
      </w:tr>
    </w:tbl>
    <w:p w14:paraId="0C2387B7" w14:textId="77777777" w:rsidR="00605A06" w:rsidRDefault="00605A06" w:rsidP="003E4325">
      <w:pPr>
        <w:rPr>
          <w:rFonts w:ascii="Arial" w:hAnsi="Arial" w:cs="Arial"/>
          <w:b/>
          <w:szCs w:val="28"/>
        </w:rPr>
      </w:pPr>
    </w:p>
    <w:p w14:paraId="3D40F2DE" w14:textId="6DAD5E03" w:rsidR="00F941E2" w:rsidRDefault="714CC2F5" w:rsidP="714CC2F5">
      <w:pPr>
        <w:rPr>
          <w:rFonts w:ascii="Arial" w:hAnsi="Arial" w:cs="Arial"/>
          <w:b/>
          <w:bCs/>
        </w:rPr>
      </w:pPr>
      <w:r w:rsidRPr="714CC2F5">
        <w:rPr>
          <w:rFonts w:ascii="Arial" w:hAnsi="Arial" w:cs="Arial"/>
          <w:b/>
          <w:bCs/>
        </w:rPr>
        <w:t>Partie B</w:t>
      </w:r>
    </w:p>
    <w:p w14:paraId="6266D663" w14:textId="77777777" w:rsidR="00F941E2" w:rsidRDefault="714CC2F5" w:rsidP="714CC2F5">
      <w:pPr>
        <w:rPr>
          <w:rFonts w:ascii="Arial" w:hAnsi="Arial" w:cs="Arial"/>
        </w:rPr>
      </w:pPr>
      <w:r w:rsidRPr="714CC2F5">
        <w:rPr>
          <w:rFonts w:ascii="Arial" w:hAnsi="Arial" w:cs="Arial"/>
        </w:rPr>
        <w:t>À partir de vos observations, inscrivez un crochet dans les cases appropriées du tableau suivant :</w:t>
      </w:r>
    </w:p>
    <w:p w14:paraId="2F897A09" w14:textId="77777777" w:rsidR="00F941E2" w:rsidRDefault="714CC2F5" w:rsidP="714CC2F5">
      <w:pPr>
        <w:rPr>
          <w:rFonts w:ascii="Arial" w:hAnsi="Arial" w:cs="Arial"/>
          <w:b/>
          <w:bCs/>
        </w:rPr>
      </w:pPr>
      <w:r w:rsidRPr="714CC2F5">
        <w:rPr>
          <w:rFonts w:ascii="Arial" w:hAnsi="Arial" w:cs="Arial"/>
          <w:b/>
          <w:bCs/>
        </w:rPr>
        <w:t>Tableau de la variation de la forme de la glace, de l’eau et de l’air.</w:t>
      </w:r>
    </w:p>
    <w:tbl>
      <w:tblPr>
        <w:tblStyle w:val="TableGrid0"/>
        <w:tblW w:w="0" w:type="auto"/>
        <w:tblLook w:val="04A0" w:firstRow="1" w:lastRow="0" w:firstColumn="1" w:lastColumn="0" w:noHBand="0" w:noVBand="1"/>
      </w:tblPr>
      <w:tblGrid>
        <w:gridCol w:w="1726"/>
        <w:gridCol w:w="1726"/>
        <w:gridCol w:w="1726"/>
        <w:gridCol w:w="1726"/>
        <w:gridCol w:w="1726"/>
      </w:tblGrid>
      <w:tr w:rsidR="00AA603D" w14:paraId="0EA7F3ED" w14:textId="77777777" w:rsidTr="714CC2F5">
        <w:tc>
          <w:tcPr>
            <w:tcW w:w="1726" w:type="dxa"/>
            <w:vMerge w:val="restart"/>
            <w:vAlign w:val="center"/>
          </w:tcPr>
          <w:p w14:paraId="00789D83" w14:textId="3878EDC7" w:rsidR="00AA603D" w:rsidRPr="00F941E2" w:rsidRDefault="714CC2F5" w:rsidP="714CC2F5">
            <w:pPr>
              <w:jc w:val="center"/>
              <w:rPr>
                <w:rFonts w:ascii="Arial" w:hAnsi="Arial" w:cs="Arial"/>
              </w:rPr>
            </w:pPr>
            <w:r w:rsidRPr="714CC2F5">
              <w:rPr>
                <w:rFonts w:ascii="Arial" w:hAnsi="Arial" w:cs="Arial"/>
              </w:rPr>
              <w:t>SUBSTANCE</w:t>
            </w:r>
          </w:p>
        </w:tc>
        <w:tc>
          <w:tcPr>
            <w:tcW w:w="3452" w:type="dxa"/>
            <w:gridSpan w:val="2"/>
            <w:vAlign w:val="center"/>
          </w:tcPr>
          <w:p w14:paraId="4FAC87FD" w14:textId="23EB5A74" w:rsidR="00AA603D" w:rsidRDefault="714CC2F5" w:rsidP="714CC2F5">
            <w:pPr>
              <w:jc w:val="center"/>
              <w:rPr>
                <w:rFonts w:ascii="Arial" w:hAnsi="Arial" w:cs="Arial"/>
                <w:b/>
                <w:bCs/>
              </w:rPr>
            </w:pPr>
            <w:r w:rsidRPr="714CC2F5">
              <w:rPr>
                <w:rFonts w:ascii="Arial" w:hAnsi="Arial" w:cs="Arial"/>
              </w:rPr>
              <w:t>CONTENANT 1</w:t>
            </w:r>
          </w:p>
        </w:tc>
        <w:tc>
          <w:tcPr>
            <w:tcW w:w="3452" w:type="dxa"/>
            <w:gridSpan w:val="2"/>
            <w:vAlign w:val="center"/>
          </w:tcPr>
          <w:p w14:paraId="2B198FA2" w14:textId="08BAC8A3" w:rsidR="00AA603D" w:rsidRDefault="714CC2F5" w:rsidP="714CC2F5">
            <w:pPr>
              <w:jc w:val="center"/>
              <w:rPr>
                <w:rFonts w:ascii="Arial" w:hAnsi="Arial" w:cs="Arial"/>
                <w:b/>
                <w:bCs/>
              </w:rPr>
            </w:pPr>
            <w:r w:rsidRPr="714CC2F5">
              <w:rPr>
                <w:rFonts w:ascii="Arial" w:hAnsi="Arial" w:cs="Arial"/>
              </w:rPr>
              <w:t>CONTENANT 2</w:t>
            </w:r>
          </w:p>
        </w:tc>
      </w:tr>
      <w:tr w:rsidR="00AA603D" w14:paraId="16D662EA" w14:textId="77777777" w:rsidTr="714CC2F5">
        <w:tc>
          <w:tcPr>
            <w:tcW w:w="1726" w:type="dxa"/>
            <w:vMerge/>
          </w:tcPr>
          <w:p w14:paraId="5C4575CE" w14:textId="77777777" w:rsidR="00AA603D" w:rsidRDefault="00AA603D" w:rsidP="00AA603D">
            <w:pPr>
              <w:rPr>
                <w:rFonts w:ascii="Arial" w:hAnsi="Arial" w:cs="Arial"/>
                <w:b/>
                <w:szCs w:val="28"/>
              </w:rPr>
            </w:pPr>
          </w:p>
        </w:tc>
        <w:tc>
          <w:tcPr>
            <w:tcW w:w="1726" w:type="dxa"/>
          </w:tcPr>
          <w:p w14:paraId="6FC54E34" w14:textId="309699BD" w:rsidR="00AA603D" w:rsidRPr="00AA603D" w:rsidRDefault="714CC2F5" w:rsidP="714CC2F5">
            <w:pPr>
              <w:jc w:val="center"/>
              <w:rPr>
                <w:rFonts w:ascii="Arial" w:hAnsi="Arial" w:cs="Arial"/>
              </w:rPr>
            </w:pPr>
            <w:r w:rsidRPr="714CC2F5">
              <w:rPr>
                <w:rFonts w:ascii="Arial" w:hAnsi="Arial" w:cs="Arial"/>
                <w:sz w:val="14"/>
                <w:szCs w:val="14"/>
              </w:rPr>
              <w:t>ÉPOUSE LA FORME DU CONTENANT</w:t>
            </w:r>
          </w:p>
        </w:tc>
        <w:tc>
          <w:tcPr>
            <w:tcW w:w="1726" w:type="dxa"/>
            <w:vAlign w:val="center"/>
          </w:tcPr>
          <w:p w14:paraId="7F561015" w14:textId="5DB1EDA0" w:rsidR="00AA603D" w:rsidRPr="00AA603D" w:rsidRDefault="714CC2F5" w:rsidP="714CC2F5">
            <w:pPr>
              <w:jc w:val="center"/>
              <w:rPr>
                <w:rFonts w:ascii="Arial" w:hAnsi="Arial" w:cs="Arial"/>
              </w:rPr>
            </w:pPr>
            <w:r w:rsidRPr="714CC2F5">
              <w:rPr>
                <w:rFonts w:ascii="Arial" w:hAnsi="Arial" w:cs="Arial"/>
                <w:sz w:val="14"/>
                <w:szCs w:val="14"/>
              </w:rPr>
              <w:t>FORME INCHANGÉE</w:t>
            </w:r>
          </w:p>
        </w:tc>
        <w:tc>
          <w:tcPr>
            <w:tcW w:w="1726" w:type="dxa"/>
            <w:vAlign w:val="center"/>
          </w:tcPr>
          <w:p w14:paraId="23B3E4C0" w14:textId="17E103B2" w:rsidR="00AA603D" w:rsidRDefault="714CC2F5" w:rsidP="714CC2F5">
            <w:pPr>
              <w:jc w:val="center"/>
              <w:rPr>
                <w:rFonts w:ascii="Arial" w:hAnsi="Arial" w:cs="Arial"/>
                <w:b/>
                <w:bCs/>
              </w:rPr>
            </w:pPr>
            <w:r w:rsidRPr="714CC2F5">
              <w:rPr>
                <w:rFonts w:ascii="Arial" w:hAnsi="Arial" w:cs="Arial"/>
                <w:sz w:val="14"/>
                <w:szCs w:val="14"/>
              </w:rPr>
              <w:t>ÉPOUSE LA FORME DU CONTENANT</w:t>
            </w:r>
          </w:p>
        </w:tc>
        <w:tc>
          <w:tcPr>
            <w:tcW w:w="1726" w:type="dxa"/>
            <w:vAlign w:val="center"/>
          </w:tcPr>
          <w:p w14:paraId="475B5B9D" w14:textId="5C20BF46" w:rsidR="00AA603D" w:rsidRDefault="714CC2F5" w:rsidP="714CC2F5">
            <w:pPr>
              <w:jc w:val="center"/>
              <w:rPr>
                <w:rFonts w:ascii="Arial" w:hAnsi="Arial" w:cs="Arial"/>
                <w:b/>
                <w:bCs/>
              </w:rPr>
            </w:pPr>
            <w:r w:rsidRPr="714CC2F5">
              <w:rPr>
                <w:rFonts w:ascii="Arial" w:hAnsi="Arial" w:cs="Arial"/>
                <w:sz w:val="14"/>
                <w:szCs w:val="14"/>
              </w:rPr>
              <w:t>FORME INCHANGÉE</w:t>
            </w:r>
          </w:p>
        </w:tc>
      </w:tr>
      <w:tr w:rsidR="00AA603D" w14:paraId="14041A7A" w14:textId="77777777" w:rsidTr="00A541F0">
        <w:tc>
          <w:tcPr>
            <w:tcW w:w="1726" w:type="dxa"/>
            <w:vAlign w:val="center"/>
          </w:tcPr>
          <w:p w14:paraId="399D6C6C" w14:textId="7643CCFF" w:rsidR="00AA603D" w:rsidRPr="00F941E2" w:rsidRDefault="714CC2F5" w:rsidP="714CC2F5">
            <w:pPr>
              <w:jc w:val="center"/>
              <w:rPr>
                <w:rFonts w:ascii="Arial" w:hAnsi="Arial" w:cs="Arial"/>
              </w:rPr>
            </w:pPr>
            <w:r w:rsidRPr="714CC2F5">
              <w:rPr>
                <w:rFonts w:ascii="Arial" w:hAnsi="Arial" w:cs="Arial"/>
              </w:rPr>
              <w:t>Glace</w:t>
            </w:r>
          </w:p>
        </w:tc>
        <w:tc>
          <w:tcPr>
            <w:tcW w:w="1726" w:type="dxa"/>
            <w:vAlign w:val="center"/>
          </w:tcPr>
          <w:p w14:paraId="675534A9" w14:textId="77777777" w:rsidR="00AA603D" w:rsidRPr="00A541F0" w:rsidRDefault="00AA603D" w:rsidP="00A541F0">
            <w:pPr>
              <w:jc w:val="center"/>
              <w:rPr>
                <w:rFonts w:ascii="Arial" w:hAnsi="Arial" w:cs="Arial"/>
                <w:b/>
                <w:color w:val="4F81BD" w:themeColor="accent1"/>
                <w:szCs w:val="28"/>
              </w:rPr>
            </w:pPr>
          </w:p>
        </w:tc>
        <w:tc>
          <w:tcPr>
            <w:tcW w:w="1726" w:type="dxa"/>
            <w:vAlign w:val="center"/>
          </w:tcPr>
          <w:p w14:paraId="4AD237E5" w14:textId="2C50F9CD" w:rsidR="00AA603D" w:rsidRPr="00A541F0" w:rsidRDefault="00A541F0" w:rsidP="00A541F0">
            <w:pPr>
              <w:jc w:val="center"/>
              <w:rPr>
                <w:rFonts w:ascii="Arial" w:hAnsi="Arial" w:cs="Arial"/>
                <w:b/>
                <w:color w:val="4F81BD" w:themeColor="accent1"/>
                <w:szCs w:val="28"/>
              </w:rPr>
            </w:pPr>
            <w:r w:rsidRPr="00A541F0">
              <w:rPr>
                <w:rFonts w:ascii="Arial" w:hAnsi="Arial" w:cs="Arial"/>
                <w:b/>
                <w:color w:val="4F81BD" w:themeColor="accent1"/>
                <w:szCs w:val="28"/>
              </w:rPr>
              <w:t>X</w:t>
            </w:r>
          </w:p>
        </w:tc>
        <w:tc>
          <w:tcPr>
            <w:tcW w:w="1726" w:type="dxa"/>
            <w:vAlign w:val="center"/>
          </w:tcPr>
          <w:p w14:paraId="7DB739BC" w14:textId="77777777" w:rsidR="00AA603D" w:rsidRPr="00A541F0" w:rsidRDefault="00AA603D" w:rsidP="00A541F0">
            <w:pPr>
              <w:jc w:val="center"/>
              <w:rPr>
                <w:rFonts w:ascii="Arial" w:hAnsi="Arial" w:cs="Arial"/>
                <w:b/>
                <w:color w:val="4F81BD" w:themeColor="accent1"/>
                <w:szCs w:val="28"/>
              </w:rPr>
            </w:pPr>
          </w:p>
        </w:tc>
        <w:tc>
          <w:tcPr>
            <w:tcW w:w="1726" w:type="dxa"/>
            <w:vAlign w:val="center"/>
          </w:tcPr>
          <w:p w14:paraId="792ED090" w14:textId="07DA58E0" w:rsidR="00AA603D" w:rsidRPr="00A541F0" w:rsidRDefault="00A541F0" w:rsidP="00A541F0">
            <w:pPr>
              <w:jc w:val="center"/>
              <w:rPr>
                <w:rFonts w:ascii="Arial" w:hAnsi="Arial" w:cs="Arial"/>
                <w:b/>
                <w:color w:val="4F81BD" w:themeColor="accent1"/>
                <w:szCs w:val="28"/>
              </w:rPr>
            </w:pPr>
            <w:r w:rsidRPr="00A541F0">
              <w:rPr>
                <w:rFonts w:ascii="Arial" w:hAnsi="Arial" w:cs="Arial"/>
                <w:b/>
                <w:color w:val="4F81BD" w:themeColor="accent1"/>
                <w:szCs w:val="28"/>
              </w:rPr>
              <w:t>X</w:t>
            </w:r>
          </w:p>
        </w:tc>
      </w:tr>
      <w:tr w:rsidR="00AA603D" w14:paraId="02094717" w14:textId="77777777" w:rsidTr="00A541F0">
        <w:tc>
          <w:tcPr>
            <w:tcW w:w="1726" w:type="dxa"/>
            <w:vAlign w:val="center"/>
          </w:tcPr>
          <w:p w14:paraId="7C787F07" w14:textId="40964715" w:rsidR="00AA603D" w:rsidRPr="00F941E2" w:rsidRDefault="714CC2F5" w:rsidP="714CC2F5">
            <w:pPr>
              <w:jc w:val="center"/>
              <w:rPr>
                <w:rFonts w:ascii="Arial" w:hAnsi="Arial" w:cs="Arial"/>
              </w:rPr>
            </w:pPr>
            <w:r w:rsidRPr="714CC2F5">
              <w:rPr>
                <w:rFonts w:ascii="Arial" w:hAnsi="Arial" w:cs="Arial"/>
              </w:rPr>
              <w:t>Eau</w:t>
            </w:r>
          </w:p>
        </w:tc>
        <w:tc>
          <w:tcPr>
            <w:tcW w:w="1726" w:type="dxa"/>
            <w:vAlign w:val="center"/>
          </w:tcPr>
          <w:p w14:paraId="35AE1F0A" w14:textId="286A18C1" w:rsidR="00AA603D" w:rsidRPr="00A541F0" w:rsidRDefault="00A541F0" w:rsidP="00A541F0">
            <w:pPr>
              <w:jc w:val="center"/>
              <w:rPr>
                <w:rFonts w:ascii="Arial" w:hAnsi="Arial" w:cs="Arial"/>
                <w:b/>
                <w:color w:val="4F81BD" w:themeColor="accent1"/>
                <w:szCs w:val="28"/>
              </w:rPr>
            </w:pPr>
            <w:r w:rsidRPr="00A541F0">
              <w:rPr>
                <w:rFonts w:ascii="Arial" w:hAnsi="Arial" w:cs="Arial"/>
                <w:b/>
                <w:color w:val="4F81BD" w:themeColor="accent1"/>
                <w:szCs w:val="28"/>
              </w:rPr>
              <w:t>X</w:t>
            </w:r>
          </w:p>
        </w:tc>
        <w:tc>
          <w:tcPr>
            <w:tcW w:w="1726" w:type="dxa"/>
            <w:vAlign w:val="center"/>
          </w:tcPr>
          <w:p w14:paraId="73E980E5" w14:textId="77777777" w:rsidR="00AA603D" w:rsidRPr="00A541F0" w:rsidRDefault="00AA603D" w:rsidP="00A541F0">
            <w:pPr>
              <w:jc w:val="center"/>
              <w:rPr>
                <w:rFonts w:ascii="Arial" w:hAnsi="Arial" w:cs="Arial"/>
                <w:b/>
                <w:color w:val="4F81BD" w:themeColor="accent1"/>
                <w:szCs w:val="28"/>
              </w:rPr>
            </w:pPr>
          </w:p>
        </w:tc>
        <w:tc>
          <w:tcPr>
            <w:tcW w:w="1726" w:type="dxa"/>
            <w:vAlign w:val="center"/>
          </w:tcPr>
          <w:p w14:paraId="6002CF38" w14:textId="6911CF4B" w:rsidR="00AA603D" w:rsidRPr="00A541F0" w:rsidRDefault="00A541F0" w:rsidP="00A541F0">
            <w:pPr>
              <w:jc w:val="center"/>
              <w:rPr>
                <w:rFonts w:ascii="Arial" w:hAnsi="Arial" w:cs="Arial"/>
                <w:b/>
                <w:color w:val="4F81BD" w:themeColor="accent1"/>
                <w:szCs w:val="28"/>
              </w:rPr>
            </w:pPr>
            <w:r w:rsidRPr="00A541F0">
              <w:rPr>
                <w:rFonts w:ascii="Arial" w:hAnsi="Arial" w:cs="Arial"/>
                <w:b/>
                <w:color w:val="4F81BD" w:themeColor="accent1"/>
                <w:szCs w:val="28"/>
              </w:rPr>
              <w:t>X</w:t>
            </w:r>
          </w:p>
        </w:tc>
        <w:tc>
          <w:tcPr>
            <w:tcW w:w="1726" w:type="dxa"/>
            <w:vAlign w:val="center"/>
          </w:tcPr>
          <w:p w14:paraId="66D48543" w14:textId="77777777" w:rsidR="00AA603D" w:rsidRPr="00A541F0" w:rsidRDefault="00AA603D" w:rsidP="00A541F0">
            <w:pPr>
              <w:jc w:val="center"/>
              <w:rPr>
                <w:rFonts w:ascii="Arial" w:hAnsi="Arial" w:cs="Arial"/>
                <w:b/>
                <w:color w:val="4F81BD" w:themeColor="accent1"/>
                <w:szCs w:val="28"/>
              </w:rPr>
            </w:pPr>
          </w:p>
        </w:tc>
      </w:tr>
      <w:tr w:rsidR="00AA603D" w14:paraId="7FB82CE6" w14:textId="77777777" w:rsidTr="00A541F0">
        <w:tc>
          <w:tcPr>
            <w:tcW w:w="1726" w:type="dxa"/>
            <w:vAlign w:val="center"/>
          </w:tcPr>
          <w:p w14:paraId="38F8F87A" w14:textId="2A1FC009" w:rsidR="00AA603D" w:rsidRPr="00F941E2" w:rsidRDefault="714CC2F5" w:rsidP="714CC2F5">
            <w:pPr>
              <w:jc w:val="center"/>
              <w:rPr>
                <w:rFonts w:ascii="Arial" w:hAnsi="Arial" w:cs="Arial"/>
              </w:rPr>
            </w:pPr>
            <w:r w:rsidRPr="714CC2F5">
              <w:rPr>
                <w:rFonts w:ascii="Arial" w:hAnsi="Arial" w:cs="Arial"/>
              </w:rPr>
              <w:t>Air</w:t>
            </w:r>
          </w:p>
        </w:tc>
        <w:tc>
          <w:tcPr>
            <w:tcW w:w="1726" w:type="dxa"/>
            <w:vAlign w:val="center"/>
          </w:tcPr>
          <w:p w14:paraId="42611FDD" w14:textId="51C47DAB" w:rsidR="00AA603D" w:rsidRPr="00A541F0" w:rsidRDefault="00A541F0" w:rsidP="00A541F0">
            <w:pPr>
              <w:jc w:val="center"/>
              <w:rPr>
                <w:rFonts w:ascii="Arial" w:hAnsi="Arial" w:cs="Arial"/>
                <w:b/>
                <w:color w:val="4F81BD" w:themeColor="accent1"/>
                <w:szCs w:val="28"/>
              </w:rPr>
            </w:pPr>
            <w:r w:rsidRPr="00A541F0">
              <w:rPr>
                <w:rFonts w:ascii="Arial" w:hAnsi="Arial" w:cs="Arial"/>
                <w:b/>
                <w:color w:val="4F81BD" w:themeColor="accent1"/>
                <w:szCs w:val="28"/>
              </w:rPr>
              <w:t>X</w:t>
            </w:r>
          </w:p>
        </w:tc>
        <w:tc>
          <w:tcPr>
            <w:tcW w:w="1726" w:type="dxa"/>
            <w:vAlign w:val="center"/>
          </w:tcPr>
          <w:p w14:paraId="23102CF7" w14:textId="77777777" w:rsidR="00AA603D" w:rsidRPr="00A541F0" w:rsidRDefault="00AA603D" w:rsidP="00A541F0">
            <w:pPr>
              <w:jc w:val="center"/>
              <w:rPr>
                <w:rFonts w:ascii="Arial" w:hAnsi="Arial" w:cs="Arial"/>
                <w:b/>
                <w:color w:val="4F81BD" w:themeColor="accent1"/>
                <w:szCs w:val="28"/>
              </w:rPr>
            </w:pPr>
          </w:p>
        </w:tc>
        <w:tc>
          <w:tcPr>
            <w:tcW w:w="1726" w:type="dxa"/>
            <w:vAlign w:val="center"/>
          </w:tcPr>
          <w:p w14:paraId="3E99C4BD" w14:textId="24D60D26" w:rsidR="00AA603D" w:rsidRPr="00A541F0" w:rsidRDefault="00A541F0" w:rsidP="00A541F0">
            <w:pPr>
              <w:jc w:val="center"/>
              <w:rPr>
                <w:rFonts w:ascii="Arial" w:hAnsi="Arial" w:cs="Arial"/>
                <w:b/>
                <w:color w:val="4F81BD" w:themeColor="accent1"/>
                <w:szCs w:val="28"/>
              </w:rPr>
            </w:pPr>
            <w:r w:rsidRPr="00A541F0">
              <w:rPr>
                <w:rFonts w:ascii="Arial" w:hAnsi="Arial" w:cs="Arial"/>
                <w:b/>
                <w:color w:val="4F81BD" w:themeColor="accent1"/>
                <w:szCs w:val="28"/>
              </w:rPr>
              <w:t>X</w:t>
            </w:r>
          </w:p>
        </w:tc>
        <w:tc>
          <w:tcPr>
            <w:tcW w:w="1726" w:type="dxa"/>
            <w:vAlign w:val="center"/>
          </w:tcPr>
          <w:p w14:paraId="2C1D6BAA" w14:textId="77777777" w:rsidR="00AA603D" w:rsidRPr="00A541F0" w:rsidRDefault="00AA603D" w:rsidP="00A541F0">
            <w:pPr>
              <w:jc w:val="center"/>
              <w:rPr>
                <w:rFonts w:ascii="Arial" w:hAnsi="Arial" w:cs="Arial"/>
                <w:b/>
                <w:color w:val="4F81BD" w:themeColor="accent1"/>
                <w:szCs w:val="28"/>
              </w:rPr>
            </w:pPr>
          </w:p>
        </w:tc>
      </w:tr>
    </w:tbl>
    <w:p w14:paraId="57589B3A" w14:textId="77777777" w:rsidR="00702F0D" w:rsidRDefault="00702F0D" w:rsidP="00702F0D">
      <w:pPr>
        <w:rPr>
          <w:rFonts w:ascii="Arial" w:hAnsi="Arial" w:cs="Arial"/>
          <w:b/>
          <w:bCs/>
        </w:rPr>
      </w:pPr>
    </w:p>
    <w:p w14:paraId="4279ABD9" w14:textId="7D47D795" w:rsidR="002F324F" w:rsidRDefault="002F324F" w:rsidP="006E23B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714CC2F5">
        <w:rPr>
          <w:rFonts w:ascii="Arial" w:hAnsi="Arial" w:cs="Arial"/>
          <w:b/>
          <w:bCs/>
        </w:rPr>
        <w:lastRenderedPageBreak/>
        <w:t>DISCUSSION</w:t>
      </w:r>
    </w:p>
    <w:p w14:paraId="5AEEEFCF" w14:textId="50C28098" w:rsidR="00E5495B" w:rsidRDefault="002F324F" w:rsidP="002F324F">
      <w:pPr>
        <w:shd w:val="clear" w:color="auto" w:fill="FFFFFF" w:themeFill="background1"/>
        <w:rPr>
          <w:rFonts w:ascii="Arial" w:hAnsi="Arial" w:cs="Arial"/>
          <w:i/>
          <w:iCs/>
        </w:rPr>
      </w:pPr>
      <w:r w:rsidRPr="714CC2F5">
        <w:rPr>
          <w:rFonts w:ascii="Arial" w:hAnsi="Arial" w:cs="Arial"/>
          <w:i/>
          <w:iCs/>
        </w:rPr>
        <w:t>Rédigez une discussion sur l’expérience que vous venez de réaliser. Votre discussion devra aborder les thèmes suivants </w:t>
      </w:r>
      <w:r w:rsidR="714CC2F5" w:rsidRPr="714CC2F5">
        <w:rPr>
          <w:rFonts w:ascii="Arial" w:hAnsi="Arial" w:cs="Arial"/>
          <w:i/>
          <w:iCs/>
        </w:rPr>
        <w:t>:</w:t>
      </w:r>
    </w:p>
    <w:p w14:paraId="1ED0D743" w14:textId="1E6ADF1A" w:rsidR="00E5495B" w:rsidRDefault="714CC2F5" w:rsidP="00AF07F3">
      <w:pPr>
        <w:pStyle w:val="Paragraphedeliste"/>
        <w:numPr>
          <w:ilvl w:val="0"/>
          <w:numId w:val="21"/>
        </w:numPr>
        <w:shd w:val="clear" w:color="auto" w:fill="FFFFFF" w:themeFill="background1"/>
        <w:rPr>
          <w:rFonts w:ascii="Arial" w:hAnsi="Arial" w:cs="Arial"/>
          <w:i/>
          <w:iCs/>
        </w:rPr>
      </w:pPr>
      <w:r w:rsidRPr="714CC2F5">
        <w:rPr>
          <w:rFonts w:ascii="Arial" w:hAnsi="Arial" w:cs="Arial"/>
          <w:i/>
          <w:iCs/>
        </w:rPr>
        <w:t>En théorie, quelles substances sont compressibles et expansibles?</w:t>
      </w:r>
    </w:p>
    <w:p w14:paraId="04FD9D93" w14:textId="2E9963D8" w:rsidR="009E32D4" w:rsidRPr="009E32D4" w:rsidRDefault="009E32D4" w:rsidP="009E32D4">
      <w:pPr>
        <w:pStyle w:val="Paragraphedeliste"/>
        <w:shd w:val="clear" w:color="auto" w:fill="FFFFFF" w:themeFill="background1"/>
        <w:rPr>
          <w:rFonts w:ascii="Arial" w:hAnsi="Arial" w:cs="Arial"/>
          <w:i/>
          <w:iCs/>
          <w:color w:val="4F81BD" w:themeColor="accent1"/>
        </w:rPr>
      </w:pPr>
      <w:r>
        <w:rPr>
          <w:rFonts w:ascii="Arial" w:hAnsi="Arial" w:cs="Arial"/>
          <w:i/>
          <w:iCs/>
          <w:color w:val="4F81BD" w:themeColor="accent1"/>
        </w:rPr>
        <w:t>Seuls les substances gazeuses sont compressibles.</w:t>
      </w:r>
    </w:p>
    <w:p w14:paraId="28019675" w14:textId="65FE7F47" w:rsidR="00E5495B" w:rsidRDefault="714CC2F5" w:rsidP="00AF07F3">
      <w:pPr>
        <w:pStyle w:val="Paragraphedeliste"/>
        <w:numPr>
          <w:ilvl w:val="0"/>
          <w:numId w:val="21"/>
        </w:numPr>
        <w:shd w:val="clear" w:color="auto" w:fill="FFFFFF" w:themeFill="background1"/>
        <w:rPr>
          <w:rFonts w:ascii="Arial" w:hAnsi="Arial" w:cs="Arial"/>
          <w:i/>
          <w:iCs/>
        </w:rPr>
      </w:pPr>
      <w:r w:rsidRPr="714CC2F5">
        <w:rPr>
          <w:rFonts w:ascii="Arial" w:hAnsi="Arial" w:cs="Arial"/>
          <w:i/>
          <w:iCs/>
        </w:rPr>
        <w:t>Lors de ce laboratoire, quelles observations avez-vous faites par rapport à ces 2 concepts?</w:t>
      </w:r>
    </w:p>
    <w:p w14:paraId="6F65C006" w14:textId="6CBBD8D4" w:rsidR="009E32D4" w:rsidRPr="009E32D4" w:rsidRDefault="009E32D4" w:rsidP="009E32D4">
      <w:pPr>
        <w:pStyle w:val="Paragraphedeliste"/>
        <w:shd w:val="clear" w:color="auto" w:fill="FFFFFF" w:themeFill="background1"/>
        <w:rPr>
          <w:rFonts w:ascii="Arial" w:hAnsi="Arial" w:cs="Arial"/>
          <w:i/>
          <w:iCs/>
          <w:color w:val="4F81BD" w:themeColor="accent1"/>
        </w:rPr>
      </w:pPr>
      <w:r w:rsidRPr="009E32D4">
        <w:rPr>
          <w:rFonts w:ascii="Arial" w:hAnsi="Arial" w:cs="Arial"/>
          <w:i/>
          <w:iCs/>
          <w:color w:val="4F81BD" w:themeColor="accent1"/>
        </w:rPr>
        <w:t xml:space="preserve">On a pu observer que seul le gaz pouvait être compressé et </w:t>
      </w:r>
      <w:r>
        <w:rPr>
          <w:rFonts w:ascii="Arial" w:hAnsi="Arial" w:cs="Arial"/>
          <w:i/>
          <w:iCs/>
          <w:color w:val="4F81BD" w:themeColor="accent1"/>
        </w:rPr>
        <w:t>prendre de l’expansion. Les solides et liquides gardaient le même volume.</w:t>
      </w:r>
    </w:p>
    <w:p w14:paraId="63AB0665" w14:textId="3127A211" w:rsidR="00E5495B" w:rsidRDefault="714CC2F5" w:rsidP="00AF07F3">
      <w:pPr>
        <w:pStyle w:val="Paragraphedeliste"/>
        <w:numPr>
          <w:ilvl w:val="0"/>
          <w:numId w:val="21"/>
        </w:numPr>
        <w:shd w:val="clear" w:color="auto" w:fill="FFFFFF" w:themeFill="background1"/>
        <w:rPr>
          <w:rFonts w:ascii="Arial" w:hAnsi="Arial" w:cs="Arial"/>
          <w:i/>
          <w:iCs/>
        </w:rPr>
      </w:pPr>
      <w:r w:rsidRPr="714CC2F5">
        <w:rPr>
          <w:rFonts w:ascii="Arial" w:hAnsi="Arial" w:cs="Arial"/>
          <w:i/>
          <w:iCs/>
        </w:rPr>
        <w:t>En théorie, quelles substances ont une forme définie et lesquelles n’ont pas de forme définie?</w:t>
      </w:r>
    </w:p>
    <w:p w14:paraId="58812E8E" w14:textId="071D2AD7" w:rsidR="009E32D4" w:rsidRPr="009E32D4" w:rsidRDefault="009E32D4" w:rsidP="009E32D4">
      <w:pPr>
        <w:pStyle w:val="Paragraphedeliste"/>
        <w:shd w:val="clear" w:color="auto" w:fill="FFFFFF" w:themeFill="background1"/>
        <w:rPr>
          <w:rFonts w:ascii="Arial" w:hAnsi="Arial" w:cs="Arial"/>
          <w:i/>
          <w:iCs/>
          <w:color w:val="4F81BD" w:themeColor="accent1"/>
        </w:rPr>
      </w:pPr>
      <w:r>
        <w:rPr>
          <w:rFonts w:ascii="Arial" w:hAnsi="Arial" w:cs="Arial"/>
          <w:i/>
          <w:iCs/>
          <w:color w:val="4F81BD" w:themeColor="accent1"/>
        </w:rPr>
        <w:t>Seuls les solides ont une forme définie. Les gaz et liquides prennent la forme de leur contenant.</w:t>
      </w:r>
    </w:p>
    <w:p w14:paraId="49938DDC" w14:textId="3714468A" w:rsidR="00504919" w:rsidRDefault="714CC2F5" w:rsidP="00AF07F3">
      <w:pPr>
        <w:pStyle w:val="Paragraphedeliste"/>
        <w:numPr>
          <w:ilvl w:val="0"/>
          <w:numId w:val="21"/>
        </w:numPr>
        <w:shd w:val="clear" w:color="auto" w:fill="FFFFFF" w:themeFill="background1"/>
        <w:rPr>
          <w:rFonts w:ascii="Arial" w:hAnsi="Arial" w:cs="Arial"/>
          <w:i/>
          <w:iCs/>
        </w:rPr>
      </w:pPr>
      <w:r w:rsidRPr="714CC2F5">
        <w:rPr>
          <w:rFonts w:ascii="Arial" w:hAnsi="Arial" w:cs="Arial"/>
          <w:i/>
          <w:iCs/>
        </w:rPr>
        <w:t>Lors de ce laboratoire, qu’avez-vous observé par rapport à ce concept?</w:t>
      </w:r>
    </w:p>
    <w:p w14:paraId="1FE2EE42" w14:textId="31EE13DE" w:rsidR="009E32D4" w:rsidRPr="009E32D4" w:rsidRDefault="009E32D4" w:rsidP="009E32D4">
      <w:pPr>
        <w:pStyle w:val="Paragraphedeliste"/>
        <w:shd w:val="clear" w:color="auto" w:fill="FFFFFF" w:themeFill="background1"/>
        <w:rPr>
          <w:rFonts w:ascii="Arial" w:hAnsi="Arial" w:cs="Arial"/>
          <w:i/>
          <w:iCs/>
          <w:color w:val="4F81BD" w:themeColor="accent1"/>
        </w:rPr>
      </w:pPr>
      <w:r>
        <w:rPr>
          <w:rFonts w:ascii="Arial" w:hAnsi="Arial" w:cs="Arial"/>
          <w:i/>
          <w:iCs/>
          <w:color w:val="4F81BD" w:themeColor="accent1"/>
        </w:rPr>
        <w:t xml:space="preserve">La théorie a été confirmée. Seul le solide avait une forme définie, peu importe le contenant dans lequel il était placé. Le liquide et le gaz ont quant à eux pris la forme du contenant dans lequel ils étaient placés. </w:t>
      </w:r>
    </w:p>
    <w:p w14:paraId="44B184AD" w14:textId="27A9F368" w:rsidR="00504919" w:rsidRDefault="714CC2F5" w:rsidP="00AF07F3">
      <w:pPr>
        <w:pStyle w:val="Paragraphedeliste"/>
        <w:numPr>
          <w:ilvl w:val="0"/>
          <w:numId w:val="21"/>
        </w:numPr>
        <w:shd w:val="clear" w:color="auto" w:fill="FFFFFF" w:themeFill="background1"/>
        <w:rPr>
          <w:rFonts w:ascii="Arial" w:hAnsi="Arial" w:cs="Arial"/>
          <w:i/>
          <w:iCs/>
        </w:rPr>
      </w:pPr>
      <w:r w:rsidRPr="714CC2F5">
        <w:rPr>
          <w:rFonts w:ascii="Arial" w:hAnsi="Arial" w:cs="Arial"/>
          <w:i/>
          <w:iCs/>
        </w:rPr>
        <w:t>Quelles sont les sources d’erreur lors de ce laboratoire?</w:t>
      </w:r>
    </w:p>
    <w:p w14:paraId="3DEB9461" w14:textId="4611799F" w:rsidR="00F36582" w:rsidRPr="00F36582" w:rsidRDefault="00F36582" w:rsidP="00F36582">
      <w:pPr>
        <w:pStyle w:val="Paragraphedeliste"/>
        <w:shd w:val="clear" w:color="auto" w:fill="FFFFFF" w:themeFill="background1"/>
        <w:rPr>
          <w:rFonts w:ascii="Arial" w:hAnsi="Arial" w:cs="Arial"/>
          <w:i/>
          <w:iCs/>
          <w:color w:val="4F81BD" w:themeColor="accent1"/>
        </w:rPr>
      </w:pPr>
      <w:r>
        <w:rPr>
          <w:rFonts w:ascii="Arial" w:hAnsi="Arial" w:cs="Arial"/>
          <w:i/>
          <w:iCs/>
          <w:color w:val="4F81BD" w:themeColor="accent1"/>
        </w:rPr>
        <w:t>Il y avait peu de sources d’erreur, mis à part celle liée à l’incertitude des instruments. Il peut aussi y avoir l’erreur de l’expérimentateur dans la lecture des mesures et la manipulation du ballon pou</w:t>
      </w:r>
      <w:r w:rsidR="004D0ADA">
        <w:rPr>
          <w:rFonts w:ascii="Arial" w:hAnsi="Arial" w:cs="Arial"/>
          <w:i/>
          <w:iCs/>
          <w:color w:val="4F81BD" w:themeColor="accent1"/>
        </w:rPr>
        <w:t>r l’insérer dans les contenants; une trop grande friction du piston dans la seringue peut empêcher le piston de reprendre sa position initiale…</w:t>
      </w:r>
    </w:p>
    <w:p w14:paraId="79C3412A" w14:textId="67A64EC6" w:rsidR="009D228E" w:rsidRDefault="009D228E">
      <w:pPr>
        <w:rPr>
          <w:rFonts w:ascii="Arial" w:hAnsi="Arial" w:cs="Arial"/>
          <w:b/>
          <w:szCs w:val="28"/>
        </w:rPr>
      </w:pPr>
    </w:p>
    <w:p w14:paraId="7228FA0A" w14:textId="77777777" w:rsidR="00F36582" w:rsidRDefault="00F36582">
      <w:pPr>
        <w:rPr>
          <w:rFonts w:ascii="Arial" w:hAnsi="Arial" w:cs="Arial"/>
          <w:b/>
          <w:szCs w:val="28"/>
        </w:rPr>
      </w:pPr>
    </w:p>
    <w:p w14:paraId="196E3252" w14:textId="06203DE3" w:rsidR="002F324F" w:rsidRDefault="002F324F">
      <w:pPr>
        <w:rPr>
          <w:rFonts w:ascii="Arial" w:hAnsi="Arial" w:cs="Arial"/>
          <w:b/>
          <w:szCs w:val="28"/>
        </w:rPr>
      </w:pPr>
    </w:p>
    <w:p w14:paraId="4EE6C4FF" w14:textId="77777777" w:rsidR="002F324F" w:rsidRDefault="002F324F">
      <w:pPr>
        <w:rPr>
          <w:rFonts w:ascii="Arial" w:hAnsi="Arial" w:cs="Arial"/>
          <w:b/>
          <w:szCs w:val="28"/>
        </w:rPr>
      </w:pPr>
    </w:p>
    <w:p w14:paraId="112F43D5" w14:textId="77777777" w:rsidR="002F324F" w:rsidRDefault="002F324F">
      <w:pPr>
        <w:rPr>
          <w:rFonts w:ascii="Arial" w:hAnsi="Arial" w:cs="Arial"/>
          <w:b/>
          <w:szCs w:val="28"/>
        </w:rPr>
      </w:pPr>
    </w:p>
    <w:p w14:paraId="77B7EA68" w14:textId="77777777" w:rsidR="002F324F" w:rsidRDefault="002F324F">
      <w:pPr>
        <w:rPr>
          <w:rFonts w:ascii="Arial" w:hAnsi="Arial" w:cs="Arial"/>
          <w:b/>
          <w:szCs w:val="28"/>
        </w:rPr>
      </w:pPr>
    </w:p>
    <w:p w14:paraId="03189599" w14:textId="77777777" w:rsidR="002F324F" w:rsidRDefault="002F324F">
      <w:pPr>
        <w:rPr>
          <w:rFonts w:ascii="Arial" w:hAnsi="Arial" w:cs="Arial"/>
          <w:b/>
          <w:szCs w:val="28"/>
        </w:rPr>
      </w:pPr>
    </w:p>
    <w:p w14:paraId="16D59D46" w14:textId="77777777" w:rsidR="002F324F" w:rsidRDefault="002F324F">
      <w:pPr>
        <w:rPr>
          <w:rFonts w:ascii="Arial" w:hAnsi="Arial" w:cs="Arial"/>
          <w:b/>
          <w:szCs w:val="28"/>
        </w:rPr>
      </w:pPr>
    </w:p>
    <w:p w14:paraId="126202C8" w14:textId="77777777" w:rsidR="002F324F" w:rsidRDefault="002F324F">
      <w:pPr>
        <w:rPr>
          <w:rFonts w:ascii="Arial" w:hAnsi="Arial" w:cs="Arial"/>
          <w:b/>
          <w:szCs w:val="28"/>
        </w:rPr>
      </w:pPr>
    </w:p>
    <w:p w14:paraId="6E29B786" w14:textId="77777777" w:rsidR="002F324F" w:rsidRDefault="002F324F">
      <w:pPr>
        <w:rPr>
          <w:rFonts w:ascii="Arial" w:hAnsi="Arial" w:cs="Arial"/>
          <w:b/>
          <w:szCs w:val="28"/>
        </w:rPr>
      </w:pPr>
    </w:p>
    <w:p w14:paraId="762E6137" w14:textId="77777777" w:rsidR="002F324F" w:rsidRDefault="002F324F">
      <w:pPr>
        <w:rPr>
          <w:rFonts w:ascii="Arial" w:hAnsi="Arial" w:cs="Arial"/>
          <w:b/>
          <w:szCs w:val="28"/>
        </w:rPr>
      </w:pPr>
    </w:p>
    <w:p w14:paraId="59937AAE" w14:textId="77777777" w:rsidR="002F324F" w:rsidRDefault="002F324F">
      <w:pPr>
        <w:rPr>
          <w:rFonts w:ascii="Arial" w:hAnsi="Arial" w:cs="Arial"/>
          <w:b/>
          <w:szCs w:val="28"/>
        </w:rPr>
      </w:pPr>
    </w:p>
    <w:p w14:paraId="073C764F" w14:textId="7314A322" w:rsidR="00504919" w:rsidRDefault="714CC2F5"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714CC2F5">
        <w:rPr>
          <w:rFonts w:ascii="Arial" w:hAnsi="Arial" w:cs="Arial"/>
          <w:b/>
          <w:bCs/>
        </w:rPr>
        <w:lastRenderedPageBreak/>
        <w:t>CONCLUSION</w:t>
      </w:r>
    </w:p>
    <w:p w14:paraId="1B1AF011" w14:textId="6FF3C1A9" w:rsidR="00504919" w:rsidRPr="00504919" w:rsidRDefault="714CC2F5" w:rsidP="714CC2F5">
      <w:pPr>
        <w:shd w:val="clear" w:color="auto" w:fill="FFFFFF" w:themeFill="background1"/>
        <w:rPr>
          <w:rFonts w:ascii="Arial" w:hAnsi="Arial" w:cs="Arial"/>
          <w:i/>
          <w:iCs/>
        </w:rPr>
      </w:pPr>
      <w:r w:rsidRPr="714CC2F5">
        <w:rPr>
          <w:rFonts w:ascii="Arial" w:hAnsi="Arial" w:cs="Arial"/>
          <w:i/>
          <w:iCs/>
        </w:rPr>
        <w:t>Rédigez une courte conclusion en rappelant les constats que vous avez faits lors de cette expérience. Proposez une autre expérience qui pourrait être réalisées pour étudier les concepts abordés dans ce laboratoire.</w:t>
      </w:r>
    </w:p>
    <w:p w14:paraId="4B82ECB8" w14:textId="6B76D5DE" w:rsidR="00FA03C0" w:rsidRPr="003E4325" w:rsidRDefault="00F36582" w:rsidP="00E5495B">
      <w:pPr>
        <w:shd w:val="clear" w:color="auto" w:fill="FFFFFF" w:themeFill="background1"/>
        <w:rPr>
          <w:rFonts w:ascii="Arial" w:hAnsi="Arial" w:cs="Arial"/>
          <w:b/>
          <w:szCs w:val="28"/>
        </w:rPr>
      </w:pPr>
      <w:r>
        <w:rPr>
          <w:rFonts w:ascii="Arial" w:hAnsi="Arial" w:cs="Arial"/>
          <w:b/>
          <w:color w:val="4F81BD" w:themeColor="accent1"/>
          <w:szCs w:val="28"/>
        </w:rPr>
        <w:t>Ce laboratoire nous a permis de confirmer la théorie stipulant que parmi les phases de la matière, seule la phase gazeuse est compressible et expansible. Également, on a confirmé que seules les substances solides ont une forme définie alors que les substances gazeuses et liquides prennent la forme du contenant.</w:t>
      </w:r>
      <w:r w:rsidR="00897702">
        <w:rPr>
          <w:rFonts w:ascii="Arial" w:hAnsi="Arial" w:cs="Arial"/>
          <w:b/>
          <w:color w:val="4F81BD" w:themeColor="accent1"/>
          <w:szCs w:val="28"/>
        </w:rPr>
        <w:t xml:space="preserve"> On peut donc expliquer à notre voisin qu</w:t>
      </w:r>
      <w:r w:rsidR="0090099A">
        <w:rPr>
          <w:rFonts w:ascii="Arial" w:hAnsi="Arial" w:cs="Arial"/>
          <w:b/>
          <w:color w:val="4F81BD" w:themeColor="accent1"/>
          <w:szCs w:val="28"/>
        </w:rPr>
        <w:t>’il est possible qu’une moins grande quantité de gaz puisse occuper le même espace qu’une plus grande, cette dernière étant simplement plus comprimée.</w:t>
      </w:r>
      <w:r w:rsidR="00FA03C0" w:rsidRPr="003E4325">
        <w:rPr>
          <w:rFonts w:ascii="Arial" w:hAnsi="Arial" w:cs="Arial"/>
          <w:b/>
          <w:szCs w:val="28"/>
        </w:rPr>
        <w:br w:type="page"/>
      </w:r>
    </w:p>
    <w:p w14:paraId="7A7D2329" w14:textId="4D081E65" w:rsidR="002C7692" w:rsidRPr="004332CF" w:rsidRDefault="00947BF6" w:rsidP="714CC2F5">
      <w:pPr>
        <w:spacing w:after="0" w:line="240" w:lineRule="auto"/>
        <w:jc w:val="center"/>
        <w:rPr>
          <w:rFonts w:ascii="Arial" w:hAnsi="Arial" w:cs="Arial"/>
          <w:b/>
          <w:bCs/>
        </w:rPr>
      </w:pPr>
      <w:r w:rsidRPr="004332CF">
        <w:rPr>
          <w:rFonts w:ascii="Arial" w:hAnsi="Arial" w:cs="Arial"/>
          <w:b/>
          <w:noProof/>
          <w:szCs w:val="28"/>
          <w:lang w:eastAsia="fr-CA"/>
        </w:rPr>
        <w:lastRenderedPageBreak/>
        <mc:AlternateContent>
          <mc:Choice Requires="wps">
            <w:drawing>
              <wp:anchor distT="0" distB="0" distL="114300" distR="114300" simplePos="0" relativeHeight="251657223" behindDoc="0" locked="0" layoutInCell="1" allowOverlap="1" wp14:anchorId="43C953F2" wp14:editId="5ED901A5">
                <wp:simplePos x="0" y="0"/>
                <wp:positionH relativeFrom="column">
                  <wp:posOffset>-7620</wp:posOffset>
                </wp:positionH>
                <wp:positionV relativeFrom="paragraph">
                  <wp:posOffset>-111125</wp:posOffset>
                </wp:positionV>
                <wp:extent cx="5475605" cy="0"/>
                <wp:effectExtent l="0" t="19050" r="10795" b="19050"/>
                <wp:wrapNone/>
                <wp:docPr id="912" name="Connecteur droit 912"/>
                <wp:cNvGraphicFramePr/>
                <a:graphic xmlns:a="http://schemas.openxmlformats.org/drawingml/2006/main">
                  <a:graphicData uri="http://schemas.microsoft.com/office/word/2010/wordprocessingShape">
                    <wps:wsp>
                      <wps:cNvCnPr/>
                      <wps:spPr>
                        <a:xfrm>
                          <a:off x="0" y="0"/>
                          <a:ext cx="5475605"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E2A7BE1">
              <v:line id="Connecteur droit 912" style="position:absolute;z-index:251657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2.5pt" from="-.6pt,-8.75pt" to="430.55pt,-8.75pt" w14:anchorId="14A2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">
                <v:stroke linestyle="thinThin"/>
              </v:line>
            </w:pict>
          </mc:Fallback>
        </mc:AlternateContent>
      </w:r>
      <w:r w:rsidR="002C7692" w:rsidRPr="004332CF">
        <w:rPr>
          <w:rFonts w:ascii="Arial" w:hAnsi="Arial" w:cs="Arial"/>
          <w:noProof/>
          <w:lang w:eastAsia="fr-CA"/>
        </w:rPr>
        <w:drawing>
          <wp:anchor distT="0" distB="0" distL="114300" distR="114300" simplePos="0" relativeHeight="251657225" behindDoc="0" locked="0" layoutInCell="1" allowOverlap="1" wp14:anchorId="0D18E3C4" wp14:editId="4620FF64">
            <wp:simplePos x="0" y="0"/>
            <wp:positionH relativeFrom="column">
              <wp:posOffset>480695</wp:posOffset>
            </wp:positionH>
            <wp:positionV relativeFrom="paragraph">
              <wp:posOffset>-43180</wp:posOffset>
            </wp:positionV>
            <wp:extent cx="847725" cy="847725"/>
            <wp:effectExtent l="0" t="0" r="0" b="9525"/>
            <wp:wrapNone/>
            <wp:docPr id="911" name="Image 911"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692" w:rsidRPr="714CC2F5">
        <w:rPr>
          <w:rFonts w:ascii="Arial" w:hAnsi="Arial" w:cs="Arial"/>
          <w:b/>
          <w:bCs/>
        </w:rPr>
        <w:t>Feuille de suivi d’élève</w:t>
      </w:r>
    </w:p>
    <w:p w14:paraId="2DBAD6EE" w14:textId="77777777" w:rsidR="002C7692" w:rsidRPr="004332CF" w:rsidRDefault="714CC2F5" w:rsidP="714CC2F5">
      <w:pPr>
        <w:spacing w:after="0" w:line="240" w:lineRule="auto"/>
        <w:jc w:val="center"/>
        <w:rPr>
          <w:rFonts w:ascii="Arial" w:hAnsi="Arial" w:cs="Arial"/>
        </w:rPr>
      </w:pPr>
      <w:r w:rsidRPr="714CC2F5">
        <w:rPr>
          <w:rFonts w:ascii="Arial" w:hAnsi="Arial" w:cs="Arial"/>
        </w:rPr>
        <w:t>Laboratoire 1</w:t>
      </w:r>
    </w:p>
    <w:p w14:paraId="73D425D3" w14:textId="77777777" w:rsidR="002C7692" w:rsidRPr="004332CF" w:rsidRDefault="714CC2F5" w:rsidP="714CC2F5">
      <w:pPr>
        <w:spacing w:after="0" w:line="240" w:lineRule="auto"/>
        <w:jc w:val="center"/>
        <w:rPr>
          <w:rFonts w:ascii="Arial" w:hAnsi="Arial" w:cs="Arial"/>
          <w:b/>
          <w:bCs/>
        </w:rPr>
      </w:pPr>
      <w:r w:rsidRPr="714CC2F5">
        <w:rPr>
          <w:rFonts w:ascii="Arial" w:hAnsi="Arial" w:cs="Arial"/>
          <w:b/>
          <w:bCs/>
        </w:rPr>
        <w:t>Gaz-Liquide-Solide</w:t>
      </w:r>
    </w:p>
    <w:p w14:paraId="2CBC06CA" w14:textId="77777777" w:rsidR="009F5401" w:rsidRPr="004332CF" w:rsidRDefault="009F5401" w:rsidP="002C7692">
      <w:pPr>
        <w:spacing w:after="0" w:line="240" w:lineRule="auto"/>
        <w:jc w:val="center"/>
        <w:rPr>
          <w:rFonts w:ascii="Arial" w:hAnsi="Arial" w:cs="Arial"/>
          <w:b/>
          <w:szCs w:val="28"/>
        </w:rPr>
      </w:pPr>
    </w:p>
    <w:p w14:paraId="445D4607" w14:textId="77777777" w:rsidR="002C7692" w:rsidRPr="004332CF" w:rsidRDefault="002C7692" w:rsidP="002C7692">
      <w:pPr>
        <w:spacing w:after="0" w:line="240" w:lineRule="auto"/>
        <w:jc w:val="center"/>
        <w:rPr>
          <w:rFonts w:ascii="Arial" w:hAnsi="Arial" w:cs="Arial"/>
          <w:b/>
          <w:szCs w:val="28"/>
        </w:rPr>
      </w:pPr>
    </w:p>
    <w:p w14:paraId="495461CB" w14:textId="4B5BFF91" w:rsidR="002C7692" w:rsidRPr="00E07F6F" w:rsidRDefault="00743080" w:rsidP="002C7692">
      <w:pPr>
        <w:spacing w:after="0" w:line="240" w:lineRule="auto"/>
        <w:rPr>
          <w:rFonts w:ascii="Arial" w:hAnsi="Arial" w:cs="Arial"/>
          <w:b/>
          <w:sz w:val="12"/>
          <w:szCs w:val="12"/>
        </w:rPr>
      </w:pPr>
      <w:r w:rsidRPr="00E07F6F">
        <w:rPr>
          <w:rFonts w:ascii="Arial" w:hAnsi="Arial" w:cs="Arial"/>
          <w:noProof/>
          <w:lang w:eastAsia="fr-CA"/>
        </w:rPr>
        <w:drawing>
          <wp:anchor distT="0" distB="0" distL="114300" distR="114300" simplePos="0" relativeHeight="251657224" behindDoc="0" locked="0" layoutInCell="1" allowOverlap="1" wp14:anchorId="3CC6CF30" wp14:editId="7AF2811B">
            <wp:simplePos x="0" y="0"/>
            <wp:positionH relativeFrom="column">
              <wp:posOffset>-243205</wp:posOffset>
            </wp:positionH>
            <wp:positionV relativeFrom="paragraph">
              <wp:posOffset>113983</wp:posOffset>
            </wp:positionV>
            <wp:extent cx="438150" cy="409575"/>
            <wp:effectExtent l="0" t="0" r="0" b="9525"/>
            <wp:wrapNone/>
            <wp:docPr id="914" name="Image 91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692" w:rsidRPr="00E07F6F">
        <w:rPr>
          <w:rFonts w:ascii="Arial" w:hAnsi="Arial" w:cs="Arial"/>
          <w:noProof/>
          <w:lang w:eastAsia="fr-CA"/>
        </w:rPr>
        <w:t xml:space="preserve"> </w:t>
      </w:r>
    </w:p>
    <w:p w14:paraId="45388E20" w14:textId="0CD7BC35" w:rsidR="002C7692" w:rsidRPr="00E07F6F" w:rsidRDefault="002C7692" w:rsidP="001F0FE3">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sz w:val="12"/>
          <w:szCs w:val="12"/>
        </w:rPr>
      </w:pPr>
    </w:p>
    <w:p w14:paraId="25B13240" w14:textId="77777777" w:rsidR="002C7692" w:rsidRPr="00E07F6F" w:rsidRDefault="714CC2F5" w:rsidP="714CC2F5">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bCs/>
          <w:sz w:val="32"/>
          <w:szCs w:val="32"/>
        </w:rPr>
      </w:pPr>
      <w:r w:rsidRPr="714CC2F5">
        <w:rPr>
          <w:rFonts w:ascii="Arial" w:hAnsi="Arial" w:cs="Arial"/>
          <w:b/>
          <w:bCs/>
          <w:sz w:val="32"/>
          <w:szCs w:val="32"/>
        </w:rPr>
        <w:t>Suite à ce laboratoire, est-ce que je suis capable de</w:t>
      </w:r>
    </w:p>
    <w:p w14:paraId="19E185D0" w14:textId="77777777" w:rsidR="002C7692" w:rsidRPr="00E07F6F" w:rsidRDefault="002C7692" w:rsidP="001F0FE3">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sz w:val="12"/>
          <w:szCs w:val="12"/>
          <w:u w:val="single"/>
        </w:rPr>
      </w:pPr>
    </w:p>
    <w:p w14:paraId="7BD737C1" w14:textId="77777777" w:rsidR="002C7692" w:rsidRPr="00E07F6F" w:rsidRDefault="002C7692" w:rsidP="002C7692">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188"/>
      </w:tblGrid>
      <w:tr w:rsidR="007475E7" w:rsidRPr="00E07F6F" w14:paraId="5E939DC2" w14:textId="77777777" w:rsidTr="4F04657D">
        <w:sdt>
          <w:sdtPr>
            <w:rPr>
              <w:rFonts w:ascii="Arial" w:hAnsi="Arial" w:cs="Arial"/>
              <w:sz w:val="40"/>
              <w:szCs w:val="40"/>
            </w:rPr>
            <w:id w:val="206076759"/>
            <w14:checkbox>
              <w14:checked w14:val="0"/>
              <w14:checkedState w14:val="2612" w14:font="MS Gothic"/>
              <w14:uncheckedState w14:val="2610" w14:font="MS Gothic"/>
            </w14:checkbox>
          </w:sdtPr>
          <w:sdtEndPr/>
          <w:sdtContent>
            <w:tc>
              <w:tcPr>
                <w:tcW w:w="959" w:type="dxa"/>
              </w:tcPr>
              <w:p w14:paraId="0A82D3FD" w14:textId="77777777" w:rsidR="007475E7" w:rsidRPr="00E07F6F" w:rsidRDefault="007475E7" w:rsidP="007475E7">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580B418A" w14:textId="77777777" w:rsidR="007475E7" w:rsidRPr="00E07F6F" w:rsidRDefault="714CC2F5" w:rsidP="714CC2F5">
            <w:pPr>
              <w:rPr>
                <w:rFonts w:ascii="Arial" w:hAnsi="Arial" w:cs="Arial"/>
              </w:rPr>
            </w:pPr>
            <w:r w:rsidRPr="714CC2F5">
              <w:rPr>
                <w:rFonts w:ascii="Arial" w:hAnsi="Arial" w:cs="Arial"/>
              </w:rPr>
              <w:t>Avec un tableau de ma conception, je peux comparer les propriétés observables des phases solide, liquide et gazeuse de la matière.</w:t>
            </w:r>
          </w:p>
          <w:p w14:paraId="42DE208D" w14:textId="77777777" w:rsidR="005C6200" w:rsidRPr="00E07F6F" w:rsidRDefault="005C6200" w:rsidP="007475E7">
            <w:pPr>
              <w:rPr>
                <w:rFonts w:ascii="Arial" w:hAnsi="Arial" w:cs="Arial"/>
              </w:rPr>
            </w:pPr>
          </w:p>
        </w:tc>
      </w:tr>
      <w:tr w:rsidR="007475E7" w:rsidRPr="00E07F6F" w14:paraId="051F0A37" w14:textId="77777777" w:rsidTr="4F04657D">
        <w:sdt>
          <w:sdtPr>
            <w:rPr>
              <w:rFonts w:ascii="Arial" w:hAnsi="Arial" w:cs="Arial"/>
              <w:sz w:val="40"/>
              <w:szCs w:val="40"/>
            </w:rPr>
            <w:id w:val="-1530794077"/>
            <w14:checkbox>
              <w14:checked w14:val="0"/>
              <w14:checkedState w14:val="2612" w14:font="MS Gothic"/>
              <w14:uncheckedState w14:val="2610" w14:font="MS Gothic"/>
            </w14:checkbox>
          </w:sdtPr>
          <w:sdtEndPr/>
          <w:sdtContent>
            <w:tc>
              <w:tcPr>
                <w:tcW w:w="959" w:type="dxa"/>
              </w:tcPr>
              <w:p w14:paraId="601801D4" w14:textId="77777777" w:rsidR="007475E7" w:rsidRPr="00E07F6F" w:rsidRDefault="007475E7" w:rsidP="007475E7">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140B0081" w14:textId="77777777" w:rsidR="007475E7" w:rsidRPr="00E07F6F" w:rsidRDefault="714CC2F5" w:rsidP="714CC2F5">
            <w:pPr>
              <w:rPr>
                <w:rFonts w:ascii="Arial" w:hAnsi="Arial" w:cs="Arial"/>
              </w:rPr>
            </w:pPr>
            <w:r w:rsidRPr="714CC2F5">
              <w:rPr>
                <w:rFonts w:ascii="Arial" w:hAnsi="Arial" w:cs="Arial"/>
              </w:rPr>
              <w:t>Fabriquer des tableaux des résultats, formuler des hypothèses et faire une analyse.</w:t>
            </w:r>
          </w:p>
        </w:tc>
      </w:tr>
    </w:tbl>
    <w:p w14:paraId="12D7A00C" w14:textId="77777777" w:rsidR="002C7692" w:rsidRPr="00E07F6F" w:rsidRDefault="002C7692" w:rsidP="002C7692">
      <w:pPr>
        <w:spacing w:after="0" w:line="240" w:lineRule="auto"/>
        <w:rPr>
          <w:rFonts w:ascii="Arial" w:hAnsi="Arial" w:cs="Arial"/>
          <w:b/>
          <w:u w:val="single"/>
        </w:rPr>
      </w:pPr>
    </w:p>
    <w:p w14:paraId="7523AB72" w14:textId="77777777" w:rsidR="002C7692" w:rsidRPr="00E07F6F" w:rsidRDefault="002C7692" w:rsidP="002C769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7222" behindDoc="0" locked="0" layoutInCell="1" allowOverlap="1" wp14:anchorId="576F03AF" wp14:editId="444FEA96">
            <wp:simplePos x="0" y="0"/>
            <wp:positionH relativeFrom="column">
              <wp:posOffset>-5715</wp:posOffset>
            </wp:positionH>
            <wp:positionV relativeFrom="paragraph">
              <wp:posOffset>6350</wp:posOffset>
            </wp:positionV>
            <wp:extent cx="428625" cy="428625"/>
            <wp:effectExtent l="0" t="0" r="9525" b="9525"/>
            <wp:wrapNone/>
            <wp:docPr id="54" name="Image 54"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7475325E" w14:textId="77777777" w:rsidR="002C7692" w:rsidRPr="00E07F6F" w:rsidRDefault="714CC2F5" w:rsidP="714CC2F5">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714CC2F5">
        <w:rPr>
          <w:rFonts w:ascii="Arial" w:hAnsi="Arial" w:cs="Arial"/>
          <w:b/>
          <w:bCs/>
          <w:sz w:val="32"/>
          <w:szCs w:val="32"/>
        </w:rPr>
        <w:t>J’ai répondu aux différentes sections</w:t>
      </w:r>
    </w:p>
    <w:p w14:paraId="4F1A2706" w14:textId="77777777" w:rsidR="002C7692" w:rsidRPr="00E07F6F" w:rsidRDefault="002C7692" w:rsidP="002C769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2C7692" w:rsidRPr="00E07F6F" w14:paraId="2FD703BC" w14:textId="77777777" w:rsidTr="4F04657D">
        <w:tc>
          <w:tcPr>
            <w:tcW w:w="3403" w:type="dxa"/>
            <w:vAlign w:val="center"/>
          </w:tcPr>
          <w:p w14:paraId="3957FA28" w14:textId="77777777" w:rsidR="002C7692" w:rsidRPr="00E07F6F" w:rsidRDefault="002C7692" w:rsidP="002C7692">
            <w:pPr>
              <w:pStyle w:val="Paragraphedeliste"/>
              <w:ind w:left="360"/>
              <w:rPr>
                <w:rFonts w:ascii="Arial" w:hAnsi="Arial" w:cs="Arial"/>
              </w:rPr>
            </w:pPr>
            <w:r w:rsidRPr="00E07F6F">
              <w:rPr>
                <w:rFonts w:ascii="Arial" w:hAnsi="Arial" w:cs="Arial"/>
              </w:rPr>
              <w:tab/>
            </w:r>
          </w:p>
        </w:tc>
        <w:tc>
          <w:tcPr>
            <w:tcW w:w="1276" w:type="dxa"/>
            <w:vAlign w:val="center"/>
          </w:tcPr>
          <w:p w14:paraId="7F24965C" w14:textId="77777777" w:rsidR="002C7692" w:rsidRPr="00E07F6F" w:rsidRDefault="714CC2F5" w:rsidP="714CC2F5">
            <w:pPr>
              <w:jc w:val="center"/>
              <w:rPr>
                <w:rFonts w:ascii="Arial" w:hAnsi="Arial" w:cs="Arial"/>
                <w:sz w:val="24"/>
                <w:szCs w:val="24"/>
              </w:rPr>
            </w:pPr>
            <w:r w:rsidRPr="714CC2F5">
              <w:rPr>
                <w:rFonts w:ascii="Arial" w:hAnsi="Arial" w:cs="Arial"/>
                <w:sz w:val="24"/>
                <w:szCs w:val="24"/>
              </w:rPr>
              <w:t>OUI</w:t>
            </w:r>
          </w:p>
        </w:tc>
        <w:tc>
          <w:tcPr>
            <w:tcW w:w="1275" w:type="dxa"/>
            <w:vAlign w:val="center"/>
          </w:tcPr>
          <w:p w14:paraId="39A952B7" w14:textId="77777777" w:rsidR="002C7692" w:rsidRPr="00E07F6F" w:rsidRDefault="714CC2F5" w:rsidP="714CC2F5">
            <w:pPr>
              <w:jc w:val="center"/>
              <w:rPr>
                <w:rFonts w:ascii="Arial" w:hAnsi="Arial" w:cs="Arial"/>
                <w:sz w:val="24"/>
                <w:szCs w:val="24"/>
              </w:rPr>
            </w:pPr>
            <w:r w:rsidRPr="714CC2F5">
              <w:rPr>
                <w:rFonts w:ascii="Arial" w:hAnsi="Arial" w:cs="Arial"/>
                <w:sz w:val="24"/>
                <w:szCs w:val="24"/>
              </w:rPr>
              <w:t>NON</w:t>
            </w:r>
          </w:p>
        </w:tc>
      </w:tr>
      <w:tr w:rsidR="002C7692" w:rsidRPr="00E07F6F" w14:paraId="402C49A7" w14:textId="77777777" w:rsidTr="4F04657D">
        <w:tc>
          <w:tcPr>
            <w:tcW w:w="3403" w:type="dxa"/>
            <w:vAlign w:val="center"/>
          </w:tcPr>
          <w:p w14:paraId="66B70130" w14:textId="77777777" w:rsidR="002C7692" w:rsidRPr="00E07F6F" w:rsidRDefault="714CC2F5" w:rsidP="00AF07F3">
            <w:pPr>
              <w:pStyle w:val="Paragraphedeliste"/>
              <w:numPr>
                <w:ilvl w:val="0"/>
                <w:numId w:val="2"/>
              </w:numPr>
              <w:contextualSpacing w:val="0"/>
              <w:rPr>
                <w:rFonts w:ascii="Arial" w:hAnsi="Arial" w:cs="Arial"/>
              </w:rPr>
            </w:pPr>
            <w:r w:rsidRPr="714CC2F5">
              <w:rPr>
                <w:rFonts w:ascii="Arial" w:hAnsi="Arial" w:cs="Arial"/>
              </w:rPr>
              <w:t>Travail préparatoire</w:t>
            </w:r>
          </w:p>
        </w:tc>
        <w:sdt>
          <w:sdtPr>
            <w:rPr>
              <w:rFonts w:ascii="Arial" w:hAnsi="Arial" w:cs="Arial"/>
              <w:sz w:val="40"/>
              <w:szCs w:val="40"/>
            </w:rPr>
            <w:id w:val="-1588223405"/>
            <w14:checkbox>
              <w14:checked w14:val="0"/>
              <w14:checkedState w14:val="2612" w14:font="MS Gothic"/>
              <w14:uncheckedState w14:val="2610" w14:font="MS Gothic"/>
            </w14:checkbox>
          </w:sdtPr>
          <w:sdtEndPr/>
          <w:sdtContent>
            <w:tc>
              <w:tcPr>
                <w:tcW w:w="1276" w:type="dxa"/>
                <w:vAlign w:val="center"/>
              </w:tcPr>
              <w:p w14:paraId="15B569A1" w14:textId="77777777" w:rsidR="002C7692" w:rsidRPr="00E07F6F" w:rsidRDefault="002C7692" w:rsidP="002C7692">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722365454"/>
            <w14:checkbox>
              <w14:checked w14:val="0"/>
              <w14:checkedState w14:val="2612" w14:font="MS Gothic"/>
              <w14:uncheckedState w14:val="2610" w14:font="MS Gothic"/>
            </w14:checkbox>
          </w:sdtPr>
          <w:sdtEndPr/>
          <w:sdtContent>
            <w:tc>
              <w:tcPr>
                <w:tcW w:w="1275" w:type="dxa"/>
              </w:tcPr>
              <w:p w14:paraId="6BA1FB22" w14:textId="77777777" w:rsidR="002C7692" w:rsidRPr="00E07F6F" w:rsidRDefault="002C7692" w:rsidP="002C7692">
                <w:pPr>
                  <w:jc w:val="center"/>
                  <w:rPr>
                    <w:rFonts w:ascii="Arial" w:hAnsi="Arial" w:cs="Arial"/>
                  </w:rPr>
                </w:pPr>
                <w:r w:rsidRPr="00E07F6F">
                  <w:rPr>
                    <w:rFonts w:ascii="Segoe UI Symbol" w:eastAsia="MS Gothic" w:hAnsi="Segoe UI Symbol" w:cs="Segoe UI Symbol"/>
                    <w:sz w:val="40"/>
                    <w:szCs w:val="40"/>
                  </w:rPr>
                  <w:t>☐</w:t>
                </w:r>
              </w:p>
            </w:tc>
          </w:sdtContent>
        </w:sdt>
      </w:tr>
      <w:tr w:rsidR="002C7692" w:rsidRPr="00E07F6F" w14:paraId="1AEE79E8" w14:textId="77777777" w:rsidTr="4F04657D">
        <w:tc>
          <w:tcPr>
            <w:tcW w:w="3403" w:type="dxa"/>
            <w:vAlign w:val="center"/>
          </w:tcPr>
          <w:p w14:paraId="7E1260B5" w14:textId="77777777" w:rsidR="002C7692" w:rsidRPr="00E07F6F" w:rsidRDefault="714CC2F5" w:rsidP="00AF07F3">
            <w:pPr>
              <w:pStyle w:val="Paragraphedeliste"/>
              <w:numPr>
                <w:ilvl w:val="0"/>
                <w:numId w:val="2"/>
              </w:numPr>
              <w:contextualSpacing w:val="0"/>
              <w:rPr>
                <w:rFonts w:ascii="Arial" w:hAnsi="Arial" w:cs="Arial"/>
              </w:rPr>
            </w:pPr>
            <w:r w:rsidRPr="714CC2F5">
              <w:rPr>
                <w:rFonts w:ascii="Arial" w:hAnsi="Arial" w:cs="Arial"/>
              </w:rPr>
              <w:t>Tableau des résultats</w:t>
            </w:r>
          </w:p>
        </w:tc>
        <w:sdt>
          <w:sdtPr>
            <w:rPr>
              <w:rFonts w:ascii="Arial" w:hAnsi="Arial" w:cs="Arial"/>
              <w:sz w:val="40"/>
              <w:szCs w:val="40"/>
            </w:rPr>
            <w:id w:val="-1605483617"/>
            <w14:checkbox>
              <w14:checked w14:val="0"/>
              <w14:checkedState w14:val="2612" w14:font="MS Gothic"/>
              <w14:uncheckedState w14:val="2610" w14:font="MS Gothic"/>
            </w14:checkbox>
          </w:sdtPr>
          <w:sdtEndPr/>
          <w:sdtContent>
            <w:tc>
              <w:tcPr>
                <w:tcW w:w="1276" w:type="dxa"/>
              </w:tcPr>
              <w:p w14:paraId="2215062D" w14:textId="77777777" w:rsidR="002C7692" w:rsidRPr="00E07F6F" w:rsidRDefault="002C7692" w:rsidP="002C7692">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973176520"/>
            <w14:checkbox>
              <w14:checked w14:val="0"/>
              <w14:checkedState w14:val="2612" w14:font="MS Gothic"/>
              <w14:uncheckedState w14:val="2610" w14:font="MS Gothic"/>
            </w14:checkbox>
          </w:sdtPr>
          <w:sdtEndPr/>
          <w:sdtContent>
            <w:tc>
              <w:tcPr>
                <w:tcW w:w="1275" w:type="dxa"/>
              </w:tcPr>
              <w:p w14:paraId="1B9AC118" w14:textId="77777777" w:rsidR="002C7692" w:rsidRPr="00E07F6F" w:rsidRDefault="002C7692" w:rsidP="002C7692">
                <w:pPr>
                  <w:jc w:val="center"/>
                  <w:rPr>
                    <w:rFonts w:ascii="Arial" w:hAnsi="Arial" w:cs="Arial"/>
                  </w:rPr>
                </w:pPr>
                <w:r w:rsidRPr="00E07F6F">
                  <w:rPr>
                    <w:rFonts w:ascii="Segoe UI Symbol" w:eastAsia="MS Gothic" w:hAnsi="Segoe UI Symbol" w:cs="Segoe UI Symbol"/>
                    <w:sz w:val="40"/>
                    <w:szCs w:val="40"/>
                  </w:rPr>
                  <w:t>☐</w:t>
                </w:r>
              </w:p>
            </w:tc>
          </w:sdtContent>
        </w:sdt>
      </w:tr>
      <w:tr w:rsidR="002C7692" w:rsidRPr="00E07F6F" w14:paraId="3EA6E9CE" w14:textId="77777777" w:rsidTr="4F04657D">
        <w:tc>
          <w:tcPr>
            <w:tcW w:w="3403" w:type="dxa"/>
            <w:vAlign w:val="center"/>
          </w:tcPr>
          <w:p w14:paraId="49C777FF" w14:textId="77777777" w:rsidR="002C7692" w:rsidRPr="00E07F6F" w:rsidRDefault="714CC2F5" w:rsidP="00AF07F3">
            <w:pPr>
              <w:pStyle w:val="Paragraphedeliste"/>
              <w:numPr>
                <w:ilvl w:val="0"/>
                <w:numId w:val="2"/>
              </w:numPr>
              <w:contextualSpacing w:val="0"/>
              <w:rPr>
                <w:rFonts w:ascii="Arial" w:hAnsi="Arial" w:cs="Arial"/>
              </w:rPr>
            </w:pPr>
            <w:r w:rsidRPr="714CC2F5">
              <w:rPr>
                <w:rFonts w:ascii="Arial" w:hAnsi="Arial" w:cs="Arial"/>
              </w:rPr>
              <w:t>Analyse</w:t>
            </w:r>
          </w:p>
        </w:tc>
        <w:sdt>
          <w:sdtPr>
            <w:rPr>
              <w:rFonts w:ascii="Arial" w:hAnsi="Arial" w:cs="Arial"/>
              <w:sz w:val="40"/>
              <w:szCs w:val="40"/>
            </w:rPr>
            <w:id w:val="1944420663"/>
            <w14:checkbox>
              <w14:checked w14:val="0"/>
              <w14:checkedState w14:val="2612" w14:font="MS Gothic"/>
              <w14:uncheckedState w14:val="2610" w14:font="MS Gothic"/>
            </w14:checkbox>
          </w:sdtPr>
          <w:sdtEndPr/>
          <w:sdtContent>
            <w:tc>
              <w:tcPr>
                <w:tcW w:w="1276" w:type="dxa"/>
              </w:tcPr>
              <w:p w14:paraId="04534CC1" w14:textId="77777777" w:rsidR="002C7692" w:rsidRPr="00E07F6F" w:rsidRDefault="00417FED" w:rsidP="002C7692">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833721371"/>
            <w14:checkbox>
              <w14:checked w14:val="0"/>
              <w14:checkedState w14:val="2612" w14:font="MS Gothic"/>
              <w14:uncheckedState w14:val="2610" w14:font="MS Gothic"/>
            </w14:checkbox>
          </w:sdtPr>
          <w:sdtEndPr/>
          <w:sdtContent>
            <w:tc>
              <w:tcPr>
                <w:tcW w:w="1275" w:type="dxa"/>
              </w:tcPr>
              <w:p w14:paraId="0AB436CC" w14:textId="77777777" w:rsidR="002C7692" w:rsidRPr="00E07F6F" w:rsidRDefault="002C7692" w:rsidP="002C7692">
                <w:pPr>
                  <w:jc w:val="center"/>
                  <w:rPr>
                    <w:rFonts w:ascii="Arial" w:hAnsi="Arial" w:cs="Arial"/>
                  </w:rPr>
                </w:pPr>
                <w:r w:rsidRPr="00E07F6F">
                  <w:rPr>
                    <w:rFonts w:ascii="Segoe UI Symbol" w:eastAsia="MS Gothic" w:hAnsi="Segoe UI Symbol" w:cs="Segoe UI Symbol"/>
                    <w:sz w:val="40"/>
                    <w:szCs w:val="40"/>
                  </w:rPr>
                  <w:t>☐</w:t>
                </w:r>
              </w:p>
            </w:tc>
          </w:sdtContent>
        </w:sdt>
      </w:tr>
      <w:tr w:rsidR="00417FED" w:rsidRPr="00E07F6F" w14:paraId="600B49C9" w14:textId="77777777" w:rsidTr="4F04657D">
        <w:tc>
          <w:tcPr>
            <w:tcW w:w="3403" w:type="dxa"/>
            <w:vAlign w:val="center"/>
          </w:tcPr>
          <w:p w14:paraId="2464586F" w14:textId="77777777" w:rsidR="00417FED" w:rsidRPr="00E07F6F" w:rsidRDefault="714CC2F5" w:rsidP="00AF07F3">
            <w:pPr>
              <w:pStyle w:val="Paragraphedeliste"/>
              <w:numPr>
                <w:ilvl w:val="0"/>
                <w:numId w:val="2"/>
              </w:numPr>
              <w:contextualSpacing w:val="0"/>
              <w:rPr>
                <w:rFonts w:ascii="Arial" w:hAnsi="Arial" w:cs="Arial"/>
              </w:rPr>
            </w:pPr>
            <w:r w:rsidRPr="714CC2F5">
              <w:rPr>
                <w:rFonts w:ascii="Arial" w:hAnsi="Arial" w:cs="Arial"/>
              </w:rPr>
              <w:t>Discussion</w:t>
            </w:r>
          </w:p>
        </w:tc>
        <w:sdt>
          <w:sdtPr>
            <w:rPr>
              <w:rFonts w:ascii="Arial" w:hAnsi="Arial" w:cs="Arial"/>
              <w:sz w:val="40"/>
              <w:szCs w:val="40"/>
            </w:rPr>
            <w:id w:val="656267276"/>
            <w14:checkbox>
              <w14:checked w14:val="0"/>
              <w14:checkedState w14:val="2612" w14:font="MS Gothic"/>
              <w14:uncheckedState w14:val="2610" w14:font="MS Gothic"/>
            </w14:checkbox>
          </w:sdtPr>
          <w:sdtEndPr/>
          <w:sdtContent>
            <w:tc>
              <w:tcPr>
                <w:tcW w:w="1276" w:type="dxa"/>
              </w:tcPr>
              <w:p w14:paraId="38A15093" w14:textId="77777777" w:rsidR="00417FED" w:rsidRPr="00E07F6F" w:rsidRDefault="00417FED" w:rsidP="007B3EFD">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150905895"/>
            <w14:checkbox>
              <w14:checked w14:val="0"/>
              <w14:checkedState w14:val="2612" w14:font="MS Gothic"/>
              <w14:uncheckedState w14:val="2610" w14:font="MS Gothic"/>
            </w14:checkbox>
          </w:sdtPr>
          <w:sdtEndPr/>
          <w:sdtContent>
            <w:tc>
              <w:tcPr>
                <w:tcW w:w="1275" w:type="dxa"/>
              </w:tcPr>
              <w:p w14:paraId="1F9CDE5D" w14:textId="77777777" w:rsidR="00417FED" w:rsidRPr="00E07F6F" w:rsidRDefault="00417FED" w:rsidP="007B3EFD">
                <w:pPr>
                  <w:jc w:val="center"/>
                  <w:rPr>
                    <w:rFonts w:ascii="Arial" w:hAnsi="Arial" w:cs="Arial"/>
                  </w:rPr>
                </w:pPr>
                <w:r w:rsidRPr="00E07F6F">
                  <w:rPr>
                    <w:rFonts w:ascii="Segoe UI Symbol" w:eastAsia="MS Gothic" w:hAnsi="Segoe UI Symbol" w:cs="Segoe UI Symbol"/>
                    <w:sz w:val="40"/>
                    <w:szCs w:val="40"/>
                  </w:rPr>
                  <w:t>☐</w:t>
                </w:r>
              </w:p>
            </w:tc>
          </w:sdtContent>
        </w:sdt>
      </w:tr>
    </w:tbl>
    <w:p w14:paraId="2C1A801C" w14:textId="77777777" w:rsidR="00E91BB2" w:rsidRPr="00E07F6F" w:rsidRDefault="00E91BB2" w:rsidP="00E91BB2">
      <w:pPr>
        <w:spacing w:after="120"/>
        <w:rPr>
          <w:rFonts w:ascii="Arial" w:hAnsi="Arial" w:cs="Arial"/>
          <w:b/>
          <w:sz w:val="12"/>
          <w:szCs w:val="12"/>
        </w:rPr>
      </w:pPr>
    </w:p>
    <w:p w14:paraId="0FB16EB8" w14:textId="77777777" w:rsidR="00E91BB2" w:rsidRPr="00E07F6F" w:rsidRDefault="00E91BB2" w:rsidP="00E91B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7252" behindDoc="0" locked="0" layoutInCell="1" allowOverlap="1" wp14:anchorId="1FC87BEE" wp14:editId="48E7470C">
            <wp:simplePos x="0" y="0"/>
            <wp:positionH relativeFrom="column">
              <wp:posOffset>-14605</wp:posOffset>
            </wp:positionH>
            <wp:positionV relativeFrom="paragraph">
              <wp:posOffset>5080</wp:posOffset>
            </wp:positionV>
            <wp:extent cx="438150" cy="438150"/>
            <wp:effectExtent l="0" t="0" r="0" b="0"/>
            <wp:wrapNone/>
            <wp:docPr id="28" name="Image 28"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F13354" w14:textId="77777777" w:rsidR="00E91BB2" w:rsidRPr="00E07F6F" w:rsidRDefault="714CC2F5" w:rsidP="714CC2F5">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714CC2F5">
        <w:rPr>
          <w:rFonts w:ascii="Arial" w:hAnsi="Arial" w:cs="Arial"/>
          <w:b/>
          <w:bCs/>
          <w:sz w:val="32"/>
          <w:szCs w:val="32"/>
        </w:rPr>
        <w:t>Je consolide…</w:t>
      </w:r>
    </w:p>
    <w:p w14:paraId="544AF6FB" w14:textId="77777777" w:rsidR="00E91BB2" w:rsidRPr="00E07F6F" w:rsidRDefault="00E91BB2" w:rsidP="00E91B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5AF1D060" w14:textId="77777777" w:rsidR="00E91BB2" w:rsidRPr="00E07F6F" w:rsidRDefault="00E91BB2" w:rsidP="00E91BB2">
      <w:pPr>
        <w:spacing w:after="0" w:line="240" w:lineRule="auto"/>
        <w:rPr>
          <w:rFonts w:ascii="Arial" w:hAnsi="Arial" w:cs="Arial"/>
          <w:b/>
          <w:u w:val="single"/>
        </w:rPr>
      </w:pPr>
    </w:p>
    <w:p w14:paraId="09D3E0E0" w14:textId="77777777" w:rsidR="00E91BB2" w:rsidRPr="00E07F6F" w:rsidRDefault="00E91BB2" w:rsidP="00E91BB2">
      <w:pPr>
        <w:pStyle w:val="Question2"/>
        <w:spacing w:line="240" w:lineRule="auto"/>
        <w:rPr>
          <w:rFonts w:cs="Arial"/>
          <w:color w:val="000000"/>
          <w:sz w:val="24"/>
          <w:szCs w:val="24"/>
          <w:lang w:val="fr-CA"/>
        </w:rPr>
      </w:pPr>
      <w:r w:rsidRPr="00E07F6F">
        <w:rPr>
          <w:rFonts w:cs="Arial"/>
          <w:sz w:val="24"/>
          <w:szCs w:val="24"/>
          <w:lang w:val="fr-CA"/>
        </w:rPr>
        <w:t>Je définis compressibilité vs expansibilité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E91BB2" w:rsidRPr="00E07F6F" w14:paraId="1AC9A826" w14:textId="77777777" w:rsidTr="00330E48">
        <w:trPr>
          <w:cantSplit/>
          <w:trHeight w:hRule="exact" w:val="375"/>
        </w:trPr>
        <w:tc>
          <w:tcPr>
            <w:tcW w:w="8800" w:type="dxa"/>
            <w:vAlign w:val="bottom"/>
          </w:tcPr>
          <w:p w14:paraId="2066975E" w14:textId="77777777" w:rsidR="00E91BB2" w:rsidRPr="00E07F6F" w:rsidRDefault="00E91BB2" w:rsidP="00330E48">
            <w:pPr>
              <w:pStyle w:val="ligne"/>
              <w:tabs>
                <w:tab w:val="right" w:pos="348"/>
              </w:tabs>
              <w:spacing w:after="20" w:line="240" w:lineRule="auto"/>
              <w:rPr>
                <w:rFonts w:cs="Arial"/>
                <w:i/>
                <w:iCs/>
                <w:color w:val="0000FF"/>
                <w:sz w:val="20"/>
                <w:lang w:val="fr-CA"/>
              </w:rPr>
            </w:pPr>
          </w:p>
        </w:tc>
      </w:tr>
    </w:tbl>
    <w:p w14:paraId="454479B8" w14:textId="77777777" w:rsidR="00E91BB2" w:rsidRPr="00E07F6F" w:rsidRDefault="00E91BB2" w:rsidP="00E91BB2">
      <w:pPr>
        <w:spacing w:after="0" w:line="240" w:lineRule="auto"/>
        <w:rPr>
          <w:rFonts w:ascii="Arial" w:hAnsi="Arial" w:cs="Arial"/>
          <w:b/>
          <w:u w:val="single"/>
        </w:rPr>
      </w:pPr>
    </w:p>
    <w:p w14:paraId="6EFE5F5C" w14:textId="77777777" w:rsidR="00E91BB2" w:rsidRPr="00E07F6F" w:rsidRDefault="00E91BB2" w:rsidP="00E91BB2">
      <w:pPr>
        <w:pStyle w:val="Question2"/>
        <w:spacing w:line="240" w:lineRule="auto"/>
        <w:rPr>
          <w:rFonts w:cs="Arial"/>
          <w:color w:val="000000"/>
          <w:sz w:val="24"/>
          <w:szCs w:val="24"/>
          <w:lang w:val="fr-CA"/>
        </w:rPr>
      </w:pPr>
      <w:r w:rsidRPr="00E07F6F">
        <w:rPr>
          <w:rFonts w:cs="Arial"/>
          <w:sz w:val="24"/>
          <w:szCs w:val="24"/>
          <w:lang w:val="fr-CA"/>
        </w:rPr>
        <w:t>Je définis forme définie vs non définie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E91BB2" w:rsidRPr="00E07F6F" w14:paraId="3BB79FBE" w14:textId="77777777" w:rsidTr="00330E48">
        <w:trPr>
          <w:cantSplit/>
          <w:trHeight w:hRule="exact" w:val="375"/>
        </w:trPr>
        <w:tc>
          <w:tcPr>
            <w:tcW w:w="8800" w:type="dxa"/>
            <w:vAlign w:val="bottom"/>
          </w:tcPr>
          <w:p w14:paraId="2F9D2C42" w14:textId="77777777" w:rsidR="00E91BB2" w:rsidRPr="00E07F6F" w:rsidRDefault="00E91BB2" w:rsidP="00330E48">
            <w:pPr>
              <w:pStyle w:val="ligne"/>
              <w:tabs>
                <w:tab w:val="right" w:pos="348"/>
              </w:tabs>
              <w:spacing w:after="20" w:line="240" w:lineRule="auto"/>
              <w:rPr>
                <w:rFonts w:cs="Arial"/>
                <w:i/>
                <w:iCs/>
                <w:color w:val="0000FF"/>
                <w:sz w:val="20"/>
                <w:lang w:val="fr-CA"/>
              </w:rPr>
            </w:pPr>
          </w:p>
        </w:tc>
      </w:tr>
    </w:tbl>
    <w:p w14:paraId="0E78059B" w14:textId="77777777" w:rsidR="00E91BB2" w:rsidRPr="00E07F6F" w:rsidRDefault="00E91BB2" w:rsidP="00E91BB2">
      <w:pPr>
        <w:spacing w:after="0" w:line="240" w:lineRule="auto"/>
        <w:rPr>
          <w:rFonts w:ascii="Arial" w:hAnsi="Arial" w:cs="Arial"/>
          <w:b/>
          <w:u w:val="single"/>
        </w:rPr>
      </w:pPr>
    </w:p>
    <w:p w14:paraId="2D7BCD06" w14:textId="77777777" w:rsidR="00E91BB2" w:rsidRPr="00E07F6F" w:rsidRDefault="00E91BB2" w:rsidP="00E91BB2">
      <w:pPr>
        <w:pStyle w:val="Question2"/>
        <w:spacing w:line="240" w:lineRule="auto"/>
        <w:rPr>
          <w:rFonts w:cs="Arial"/>
          <w:color w:val="000000"/>
          <w:sz w:val="24"/>
          <w:szCs w:val="24"/>
          <w:lang w:val="fr-CA"/>
        </w:rPr>
      </w:pPr>
      <w:r w:rsidRPr="00E07F6F">
        <w:rPr>
          <w:rFonts w:cs="Arial"/>
          <w:sz w:val="24"/>
          <w:szCs w:val="24"/>
          <w:lang w:val="fr-CA"/>
        </w:rPr>
        <w:t>La règle d’incertitude d’un instrument de mesure est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E91BB2" w:rsidRPr="00E07F6F" w14:paraId="051154EC" w14:textId="77777777" w:rsidTr="00330E48">
        <w:trPr>
          <w:cantSplit/>
          <w:trHeight w:hRule="exact" w:val="375"/>
        </w:trPr>
        <w:tc>
          <w:tcPr>
            <w:tcW w:w="8800" w:type="dxa"/>
            <w:vAlign w:val="bottom"/>
          </w:tcPr>
          <w:p w14:paraId="01751E20" w14:textId="77777777" w:rsidR="00E91BB2" w:rsidRPr="00E07F6F" w:rsidRDefault="00E91BB2" w:rsidP="00330E48">
            <w:pPr>
              <w:pStyle w:val="ligne"/>
              <w:tabs>
                <w:tab w:val="right" w:pos="348"/>
              </w:tabs>
              <w:spacing w:after="20" w:line="240" w:lineRule="auto"/>
              <w:rPr>
                <w:rFonts w:cs="Arial"/>
                <w:i/>
                <w:iCs/>
                <w:color w:val="0000FF"/>
                <w:sz w:val="20"/>
                <w:lang w:val="fr-CA"/>
              </w:rPr>
            </w:pPr>
          </w:p>
        </w:tc>
      </w:tr>
    </w:tbl>
    <w:p w14:paraId="04F3840E" w14:textId="6EA32E56" w:rsidR="00812E1A" w:rsidRDefault="00E91BB2" w:rsidP="00812E1A">
      <w:pPr>
        <w:rPr>
          <w:rFonts w:ascii="Arial" w:hAnsi="Arial" w:cs="Arial"/>
          <w:szCs w:val="28"/>
        </w:rPr>
      </w:pPr>
      <w:r w:rsidRPr="00E07F6F">
        <w:rPr>
          <w:rFonts w:ascii="Arial" w:hAnsi="Arial" w:cs="Arial"/>
          <w:b/>
          <w:noProof/>
          <w:sz w:val="28"/>
          <w:szCs w:val="28"/>
          <w:lang w:eastAsia="fr-CA"/>
        </w:rPr>
        <mc:AlternateContent>
          <mc:Choice Requires="wps">
            <w:drawing>
              <wp:anchor distT="0" distB="0" distL="114300" distR="114300" simplePos="0" relativeHeight="251657226" behindDoc="0" locked="0" layoutInCell="1" allowOverlap="1" wp14:anchorId="66D378D4" wp14:editId="6B9D66EE">
                <wp:simplePos x="0" y="0"/>
                <wp:positionH relativeFrom="column">
                  <wp:posOffset>-17585</wp:posOffset>
                </wp:positionH>
                <wp:positionV relativeFrom="paragraph">
                  <wp:posOffset>260315</wp:posOffset>
                </wp:positionV>
                <wp:extent cx="5636860" cy="0"/>
                <wp:effectExtent l="0" t="19050" r="2540" b="19050"/>
                <wp:wrapNone/>
                <wp:docPr id="7" name="Connecteur droit 7"/>
                <wp:cNvGraphicFramePr/>
                <a:graphic xmlns:a="http://schemas.openxmlformats.org/drawingml/2006/main">
                  <a:graphicData uri="http://schemas.microsoft.com/office/word/2010/wordprocessingShape">
                    <wps:wsp>
                      <wps:cNvCnPr/>
                      <wps:spPr>
                        <a:xfrm>
                          <a:off x="0" y="0"/>
                          <a:ext cx="5636860"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844161A">
              <v:line id="Connecteur droit 7" style="position:absolute;z-index:251657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2.5pt" from="-1.4pt,20.5pt" to="442.45pt,20.5pt" w14:anchorId="53AAB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">
                <v:stroke linestyle="thinThin"/>
              </v:line>
            </w:pict>
          </mc:Fallback>
        </mc:AlternateContent>
      </w:r>
    </w:p>
    <w:p w14:paraId="05357B7A" w14:textId="4E109F79" w:rsidR="00812E1A" w:rsidRDefault="00812E1A" w:rsidP="00812E1A">
      <w:pPr>
        <w:rPr>
          <w:rFonts w:ascii="Arial" w:hAnsi="Arial" w:cs="Arial"/>
          <w:szCs w:val="28"/>
        </w:rPr>
      </w:pPr>
    </w:p>
    <w:p w14:paraId="6EC2D13A" w14:textId="14B59313" w:rsidR="00812E1A" w:rsidRDefault="714CC2F5" w:rsidP="714CC2F5">
      <w:pPr>
        <w:rPr>
          <w:rFonts w:ascii="Arial" w:hAnsi="Arial" w:cs="Arial"/>
        </w:rPr>
      </w:pPr>
      <w:r w:rsidRPr="714CC2F5">
        <w:rPr>
          <w:rFonts w:ascii="Arial" w:hAnsi="Arial" w:cs="Arial"/>
        </w:rPr>
        <w:t>Pour les prochains laboratoires, vous devrez rédiger votre discussion et votre conclusion de manière autonome.  Vous pouvez vous référer aux annexes du présent document pour vous aider.</w:t>
      </w:r>
    </w:p>
    <w:p w14:paraId="236723ED" w14:textId="025DE887" w:rsidR="00812E1A" w:rsidRDefault="00812E1A" w:rsidP="00812E1A">
      <w:pPr>
        <w:rPr>
          <w:rFonts w:ascii="Arial" w:hAnsi="Arial" w:cs="Arial"/>
          <w:szCs w:val="28"/>
        </w:rPr>
      </w:pPr>
    </w:p>
    <w:p w14:paraId="67AE4401" w14:textId="77777777" w:rsidR="009F5401" w:rsidRPr="00812E1A" w:rsidRDefault="009F5401" w:rsidP="00812E1A">
      <w:pPr>
        <w:rPr>
          <w:rFonts w:ascii="Arial" w:hAnsi="Arial" w:cs="Arial"/>
          <w:szCs w:val="28"/>
        </w:rPr>
        <w:sectPr w:rsidR="009F5401" w:rsidRPr="00812E1A" w:rsidSect="00676F9D">
          <w:headerReference w:type="default" r:id="rId22"/>
          <w:type w:val="continuous"/>
          <w:pgSz w:w="12240" w:h="15840"/>
          <w:pgMar w:top="1440" w:right="1797" w:bottom="851" w:left="1797" w:header="709" w:footer="709" w:gutter="0"/>
          <w:cols w:space="708"/>
          <w:docGrid w:linePitch="360"/>
        </w:sectPr>
      </w:pPr>
    </w:p>
    <w:p w14:paraId="4C43E777" w14:textId="342BEAF3" w:rsidR="00C97F10" w:rsidRPr="00A46B1F" w:rsidRDefault="00507A73" w:rsidP="714CC2F5">
      <w:pPr>
        <w:pStyle w:val="Titre1"/>
        <w:rPr>
          <w:u w:val="single"/>
        </w:rPr>
      </w:pPr>
      <w:bookmarkStart w:id="2" w:name="_Toc508903608"/>
      <w:r w:rsidRPr="00A46B1F">
        <w:rPr>
          <w:noProof/>
          <w:u w:val="single"/>
          <w:lang w:eastAsia="fr-CA"/>
        </w:rPr>
        <w:lastRenderedPageBreak/>
        <w:drawing>
          <wp:anchor distT="0" distB="0" distL="114300" distR="114300" simplePos="0" relativeHeight="251657227" behindDoc="0" locked="0" layoutInCell="1" allowOverlap="1" wp14:anchorId="03351F26" wp14:editId="21CA04E3">
            <wp:simplePos x="0" y="0"/>
            <wp:positionH relativeFrom="column">
              <wp:posOffset>476250</wp:posOffset>
            </wp:positionH>
            <wp:positionV relativeFrom="paragraph">
              <wp:posOffset>-81280</wp:posOffset>
            </wp:positionV>
            <wp:extent cx="381600" cy="381600"/>
            <wp:effectExtent l="0" t="0" r="0" b="0"/>
            <wp:wrapNone/>
            <wp:docPr id="923" name="Image 92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F10" w:rsidRPr="00A46B1F">
        <w:rPr>
          <w:u w:val="single"/>
        </w:rPr>
        <w:t>Laboratoire 2 :</w:t>
      </w:r>
      <w:r w:rsidR="00303D85">
        <w:rPr>
          <w:u w:val="single"/>
        </w:rPr>
        <w:t xml:space="preserve"> </w:t>
      </w:r>
      <w:r w:rsidR="714CC2F5" w:rsidRPr="714CC2F5">
        <w:rPr>
          <w:u w:val="single"/>
        </w:rPr>
        <w:t>Un ballon explosif (loi de Charles)</w:t>
      </w:r>
      <w:bookmarkEnd w:id="2"/>
    </w:p>
    <w:p w14:paraId="6413AED3" w14:textId="091A7544" w:rsidR="002B5777" w:rsidRPr="00E07F6F" w:rsidRDefault="002B5777" w:rsidP="00B25177">
      <w:pPr>
        <w:rPr>
          <w:rFonts w:ascii="Arial" w:hAnsi="Arial" w:cs="Arial"/>
          <w:sz w:val="20"/>
          <w:szCs w:val="20"/>
        </w:rPr>
      </w:pPr>
    </w:p>
    <w:p w14:paraId="63160A01" w14:textId="66750BC5" w:rsidR="004C0C92" w:rsidRPr="00E07F6F" w:rsidRDefault="00CE44F0" w:rsidP="004C0C92">
      <w:pPr>
        <w:pStyle w:val="GrasCentr"/>
        <w:jc w:val="both"/>
      </w:pPr>
      <w:r w:rsidRPr="00E07F6F">
        <w:rPr>
          <w:lang w:eastAsia="fr-CA"/>
        </w:rPr>
        <mc:AlternateContent>
          <mc:Choice Requires="wps">
            <w:drawing>
              <wp:anchor distT="0" distB="0" distL="114300" distR="114300" simplePos="0" relativeHeight="251657216" behindDoc="1" locked="0" layoutInCell="1" allowOverlap="1" wp14:anchorId="19E6973E" wp14:editId="016369FA">
                <wp:simplePos x="0" y="0"/>
                <wp:positionH relativeFrom="column">
                  <wp:posOffset>-128587</wp:posOffset>
                </wp:positionH>
                <wp:positionV relativeFrom="paragraph">
                  <wp:posOffset>48896</wp:posOffset>
                </wp:positionV>
                <wp:extent cx="5733415" cy="2319338"/>
                <wp:effectExtent l="0" t="0" r="19685" b="24130"/>
                <wp:wrapNone/>
                <wp:docPr id="925" name="Rectangle à coins arrondis 925"/>
                <wp:cNvGraphicFramePr/>
                <a:graphic xmlns:a="http://schemas.openxmlformats.org/drawingml/2006/main">
                  <a:graphicData uri="http://schemas.microsoft.com/office/word/2010/wordprocessingShape">
                    <wps:wsp>
                      <wps:cNvSpPr/>
                      <wps:spPr>
                        <a:xfrm>
                          <a:off x="0" y="0"/>
                          <a:ext cx="5733415" cy="2319338"/>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6E5CF4" w14:textId="7B26400B" w:rsidR="00342190" w:rsidRDefault="00342190" w:rsidP="0049066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E6973E" id="Rectangle à coins arrondis 925" o:spid="_x0000_s1027" style="position:absolute;left:0;text-align:left;margin-left:-10.1pt;margin-top:3.85pt;width:451.45pt;height:18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" fillcolor="white [3201]" strokecolor="black [3213]" strokeweight="2pt">
                <v:fill opacity="0"/>
                <v:textbox>
                  <w:txbxContent>
                    <w:p w14:paraId="506E5CF4" w14:textId="7B26400B" w:rsidR="00342190" w:rsidRDefault="00342190" w:rsidP="00490667">
                      <w:pPr>
                        <w:jc w:val="center"/>
                      </w:pPr>
                      <w:r>
                        <w:t>:</w:t>
                      </w:r>
                    </w:p>
                  </w:txbxContent>
                </v:textbox>
              </v:roundrect>
            </w:pict>
          </mc:Fallback>
        </mc:AlternateContent>
      </w:r>
    </w:p>
    <w:p w14:paraId="5E9B5E9B" w14:textId="32B53186" w:rsidR="00C97F10" w:rsidRPr="00490667" w:rsidRDefault="714CC2F5" w:rsidP="714CC2F5">
      <w:pPr>
        <w:rPr>
          <w:rFonts w:ascii="Arial" w:hAnsi="Arial" w:cs="Arial"/>
          <w:smallCaps/>
          <w:u w:val="single"/>
        </w:rPr>
      </w:pPr>
      <w:r w:rsidRPr="714CC2F5">
        <w:rPr>
          <w:rFonts w:ascii="Arial" w:hAnsi="Arial" w:cs="Arial"/>
          <w:smallCaps/>
          <w:u w:val="single"/>
        </w:rPr>
        <w:t xml:space="preserve">Mise en situation :  </w:t>
      </w:r>
    </w:p>
    <w:p w14:paraId="52B9F389" w14:textId="77777777" w:rsidR="00CE44F0" w:rsidRPr="00E07F6F" w:rsidRDefault="00CE44F0" w:rsidP="00CE44F0">
      <w:pPr>
        <w:pStyle w:val="GrasCentr"/>
        <w:jc w:val="both"/>
        <w:rPr>
          <w:b w:val="0"/>
        </w:rPr>
      </w:pPr>
      <w:r w:rsidRPr="00E07F6F">
        <w:rPr>
          <w:b w:val="0"/>
        </w:rPr>
        <w:t>À l’occasion d’une fête hivernale, vous participez à différentes activités extérieures. Des conditions météorologiques favorables sont au rendez-vous</w:t>
      </w:r>
      <w:r w:rsidRPr="00E07F6F">
        <w:rPr>
          <w:b w:val="0"/>
          <w:spacing w:val="-30"/>
          <w:vertAlign w:val="superscript"/>
        </w:rPr>
        <w:t> </w:t>
      </w:r>
      <w:r w:rsidRPr="00E07F6F">
        <w:rPr>
          <w:b w:val="0"/>
        </w:rPr>
        <w:t xml:space="preserve">: une journée ensoleillée et une température moyenne de </w:t>
      </w:r>
      <w:r w:rsidRPr="00E07F6F">
        <w:rPr>
          <w:b w:val="0"/>
          <w:sz w:val="20"/>
        </w:rPr>
        <w:sym w:font="Symbol" w:char="F02D"/>
      </w:r>
      <w:r w:rsidRPr="00E07F6F">
        <w:rPr>
          <w:b w:val="0"/>
        </w:rPr>
        <w:t>12</w:t>
      </w:r>
      <w:r w:rsidRPr="00E07F6F">
        <w:rPr>
          <w:b w:val="0"/>
          <w:spacing w:val="-30"/>
        </w:rPr>
        <w:t> </w:t>
      </w:r>
      <w:r w:rsidRPr="00E07F6F">
        <w:rPr>
          <w:b w:val="0"/>
        </w:rPr>
        <w:t xml:space="preserve">°C. À la fin de la journée, pour souligner l’événement, </w:t>
      </w:r>
      <w:r w:rsidRPr="00E07F6F">
        <w:rPr>
          <w:b w:val="0"/>
          <w:iCs/>
        </w:rPr>
        <w:t xml:space="preserve">on vous remet </w:t>
      </w:r>
      <w:r w:rsidRPr="00E07F6F">
        <w:rPr>
          <w:b w:val="0"/>
        </w:rPr>
        <w:t>un ballon gonflé à l’hélium. Alors que vous avez retrouvé la chaleur réconfortante de votre maison, où règne une température de 24</w:t>
      </w:r>
      <w:r w:rsidRPr="00E07F6F">
        <w:rPr>
          <w:b w:val="0"/>
          <w:spacing w:val="-30"/>
        </w:rPr>
        <w:t> </w:t>
      </w:r>
      <w:r w:rsidRPr="00E07F6F">
        <w:rPr>
          <w:b w:val="0"/>
        </w:rPr>
        <w:t>°C, votre ballon éclate. Vous vous en étonnez, puisque le ballon n’était pas gonflé à sa pleine capacité lorsque vous étiez dehors. Pourquoi le ballon a-t-il éclaté</w:t>
      </w:r>
      <w:r w:rsidRPr="00E07F6F">
        <w:rPr>
          <w:b w:val="0"/>
          <w:spacing w:val="-30"/>
          <w:vertAlign w:val="superscript"/>
        </w:rPr>
        <w:t xml:space="preserve"> </w:t>
      </w:r>
      <w:r w:rsidRPr="00E07F6F">
        <w:rPr>
          <w:b w:val="0"/>
        </w:rPr>
        <w:t>?</w:t>
      </w:r>
    </w:p>
    <w:p w14:paraId="42C0B8B8" w14:textId="77777777" w:rsidR="00CE44F0" w:rsidRPr="00E07F6F" w:rsidRDefault="00CE44F0" w:rsidP="00CE44F0">
      <w:pPr>
        <w:pStyle w:val="GrasCentr"/>
        <w:jc w:val="both"/>
        <w:rPr>
          <w:b w:val="0"/>
        </w:rPr>
      </w:pPr>
      <w:r w:rsidRPr="00E07F6F">
        <w:rPr>
          <w:b w:val="0"/>
        </w:rPr>
        <w:t>Pour en apprendre un peu plus, effectuez cette expérience qui vous permettra de déterminer la relation mathématique existant entre le volume et la température d’un gaz.</w:t>
      </w:r>
    </w:p>
    <w:p w14:paraId="5AD4F070" w14:textId="1DC2DB1C" w:rsidR="00C97F10" w:rsidRPr="004332CF" w:rsidRDefault="00C97F10" w:rsidP="00CE44F0">
      <w:pPr>
        <w:rPr>
          <w:rFonts w:ascii="Arial" w:hAnsi="Arial" w:cs="Arial"/>
          <w:b/>
          <w:szCs w:val="28"/>
          <w:u w:val="single"/>
        </w:rPr>
      </w:pPr>
    </w:p>
    <w:p w14:paraId="7C6CAE6C" w14:textId="52D4110C" w:rsidR="00490667" w:rsidRDefault="00E10743" w:rsidP="00C97F10">
      <w:pPr>
        <w:rPr>
          <w:rFonts w:ascii="Arial" w:hAnsi="Arial" w:cs="Arial"/>
          <w:b/>
        </w:rPr>
      </w:pPr>
      <w:r w:rsidRPr="00E07F6F">
        <w:rPr>
          <w:rFonts w:ascii="Arial" w:hAnsi="Arial" w:cs="Arial"/>
          <w:b/>
        </w:rPr>
        <w:t xml:space="preserve">    </w:t>
      </w:r>
    </w:p>
    <w:p w14:paraId="70DE5BE3" w14:textId="1A97AEF4" w:rsidR="00C97F10" w:rsidRPr="00490667" w:rsidRDefault="00490667"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E07F6F">
        <w:rPr>
          <w:rFonts w:ascii="Arial" w:hAnsi="Arial" w:cs="Arial"/>
          <w:noProof/>
          <w:lang w:eastAsia="fr-CA"/>
        </w:rPr>
        <w:drawing>
          <wp:anchor distT="0" distB="0" distL="114300" distR="114300" simplePos="0" relativeHeight="251657228" behindDoc="0" locked="0" layoutInCell="1" allowOverlap="1" wp14:anchorId="1EB30C49" wp14:editId="5DE53DB0">
            <wp:simplePos x="0" y="0"/>
            <wp:positionH relativeFrom="column">
              <wp:posOffset>-65351</wp:posOffset>
            </wp:positionH>
            <wp:positionV relativeFrom="paragraph">
              <wp:posOffset>285831</wp:posOffset>
            </wp:positionV>
            <wp:extent cx="521970" cy="521970"/>
            <wp:effectExtent l="0" t="0" r="0" b="0"/>
            <wp:wrapNone/>
            <wp:docPr id="924" name="Image 924"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743" w:rsidRPr="714CC2F5">
        <w:rPr>
          <w:rFonts w:ascii="Arial" w:hAnsi="Arial" w:cs="Arial"/>
          <w:b/>
          <w:bCs/>
        </w:rPr>
        <w:t xml:space="preserve"> </w:t>
      </w:r>
      <w:r w:rsidR="00C97F10" w:rsidRPr="714CC2F5">
        <w:rPr>
          <w:rFonts w:ascii="Arial" w:hAnsi="Arial" w:cs="Arial"/>
          <w:b/>
          <w:bCs/>
          <w:caps/>
        </w:rPr>
        <w:t>B</w:t>
      </w:r>
      <w:r w:rsidRPr="714CC2F5">
        <w:rPr>
          <w:rFonts w:ascii="Arial" w:hAnsi="Arial" w:cs="Arial"/>
          <w:b/>
          <w:bCs/>
          <w:caps/>
        </w:rPr>
        <w:t>ut </w:t>
      </w:r>
    </w:p>
    <w:p w14:paraId="1D77F83F" w14:textId="608B8234" w:rsidR="00C97F10" w:rsidRPr="00E07F6F" w:rsidRDefault="714CC2F5" w:rsidP="714CC2F5">
      <w:pPr>
        <w:ind w:left="851"/>
        <w:rPr>
          <w:rFonts w:ascii="Arial" w:hAnsi="Arial" w:cs="Arial"/>
        </w:rPr>
      </w:pPr>
      <w:r w:rsidRPr="714CC2F5">
        <w:rPr>
          <w:rFonts w:ascii="Arial" w:hAnsi="Arial" w:cs="Arial"/>
        </w:rPr>
        <w:t>Établir la relation entre le volume d’un gaz et sa température, pour une pression et une quantité de matière constante.</w:t>
      </w:r>
    </w:p>
    <w:p w14:paraId="1E7B4834" w14:textId="6530D504" w:rsidR="00C97F10" w:rsidRPr="00E07F6F" w:rsidRDefault="00C97F10" w:rsidP="00C97F10">
      <w:pPr>
        <w:ind w:left="708"/>
        <w:rPr>
          <w:rFonts w:ascii="Arial" w:hAnsi="Arial" w:cs="Arial"/>
          <w:b/>
          <w:u w:val="single"/>
        </w:rPr>
      </w:pPr>
      <w:r w:rsidRPr="00E07F6F">
        <w:rPr>
          <w:rFonts w:ascii="Arial" w:hAnsi="Arial" w:cs="Arial"/>
        </w:rPr>
        <w:t xml:space="preserve">           </w:t>
      </w:r>
    </w:p>
    <w:p w14:paraId="7AF22F9D" w14:textId="696AADA8" w:rsidR="001E65A2" w:rsidRPr="005C22F3" w:rsidRDefault="001E65A2" w:rsidP="714CC2F5">
      <w:pPr>
        <w:shd w:val="clear" w:color="auto" w:fill="FFFFFF" w:themeFill="background1"/>
        <w:spacing w:before="1"/>
        <w:rPr>
          <w:rFonts w:ascii="Arial" w:hAnsi="Arial" w:cs="Arial"/>
          <w:b/>
          <w:bCs/>
          <w:sz w:val="24"/>
          <w:szCs w:val="24"/>
          <w:u w:val="single"/>
        </w:rPr>
      </w:pPr>
      <w:r w:rsidRPr="714CC2F5">
        <w:rPr>
          <w:rFonts w:ascii="Arial" w:hAnsi="Arial" w:cs="Arial"/>
          <w:b/>
          <w:bCs/>
          <w:w w:val="105"/>
          <w:u w:val="single"/>
        </w:rPr>
        <w:t>TRAVAIL PRÉPARATOIRE</w:t>
      </w:r>
    </w:p>
    <w:p w14:paraId="38199E96" w14:textId="351D74A5" w:rsidR="001E65A2" w:rsidRPr="00E07F6F" w:rsidRDefault="009173DD" w:rsidP="714CC2F5">
      <w:pPr>
        <w:pStyle w:val="Corpsdetexte"/>
        <w:spacing w:before="150"/>
        <w:jc w:val="both"/>
        <w:rPr>
          <w:rFonts w:ascii="Arial" w:hAnsi="Arial" w:cs="Arial"/>
          <w:i/>
          <w:iCs/>
          <w:sz w:val="22"/>
          <w:szCs w:val="22"/>
          <w:lang w:val="fr-CA"/>
        </w:rPr>
      </w:pPr>
      <w:r w:rsidRPr="714CC2F5">
        <w:rPr>
          <w:rFonts w:ascii="Arial" w:hAnsi="Arial" w:cs="Arial"/>
          <w:i/>
          <w:iCs/>
          <w:w w:val="110"/>
          <w:sz w:val="22"/>
          <w:szCs w:val="22"/>
          <w:lang w:val="fr-CA"/>
        </w:rPr>
        <w:t>Avant de répondre aux questions suivantes, prenez connaissance du protocole.</w:t>
      </w:r>
    </w:p>
    <w:p w14:paraId="2634BADA" w14:textId="77777777" w:rsidR="009074AA" w:rsidRDefault="009074AA" w:rsidP="009074AA">
      <w:pPr>
        <w:pStyle w:val="Corpsdetexte"/>
        <w:spacing w:before="150"/>
        <w:ind w:left="720"/>
        <w:jc w:val="both"/>
        <w:rPr>
          <w:rFonts w:ascii="Arial" w:hAnsi="Arial" w:cs="Arial"/>
          <w:sz w:val="22"/>
          <w:szCs w:val="22"/>
          <w:lang w:val="fr-CA"/>
        </w:rPr>
      </w:pPr>
    </w:p>
    <w:p w14:paraId="4610B023" w14:textId="4AFD1E69" w:rsidR="009173DD" w:rsidRPr="00E07F6F" w:rsidRDefault="714CC2F5" w:rsidP="00AF07F3">
      <w:pPr>
        <w:pStyle w:val="Corpsdetexte"/>
        <w:numPr>
          <w:ilvl w:val="0"/>
          <w:numId w:val="8"/>
        </w:numPr>
        <w:spacing w:before="150"/>
        <w:jc w:val="both"/>
        <w:rPr>
          <w:rFonts w:ascii="Arial" w:hAnsi="Arial" w:cs="Arial"/>
          <w:sz w:val="22"/>
          <w:szCs w:val="22"/>
          <w:lang w:val="fr-CA"/>
        </w:rPr>
      </w:pPr>
      <w:r w:rsidRPr="714CC2F5">
        <w:rPr>
          <w:rFonts w:ascii="Arial" w:hAnsi="Arial" w:cs="Arial"/>
          <w:sz w:val="22"/>
          <w:szCs w:val="22"/>
          <w:lang w:val="fr-CA"/>
        </w:rPr>
        <w:t>Quelles sont les variables indépendantes et dépendantes?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9173DD" w:rsidRPr="00E07F6F" w14:paraId="32A3D8F5" w14:textId="77777777" w:rsidTr="00E42E8B">
        <w:trPr>
          <w:trHeight w:val="397"/>
        </w:trPr>
        <w:tc>
          <w:tcPr>
            <w:tcW w:w="8630" w:type="dxa"/>
          </w:tcPr>
          <w:p w14:paraId="79119591" w14:textId="33190BEB" w:rsidR="009173DD" w:rsidRPr="00117397" w:rsidRDefault="00117397" w:rsidP="00E42E8B">
            <w:pPr>
              <w:rPr>
                <w:rFonts w:ascii="Arial" w:hAnsi="Arial" w:cs="Arial"/>
                <w:color w:val="4F81BD" w:themeColor="accent1"/>
              </w:rPr>
            </w:pPr>
            <w:r>
              <w:rPr>
                <w:rFonts w:ascii="Arial" w:hAnsi="Arial" w:cs="Arial"/>
                <w:color w:val="4F81BD" w:themeColor="accent1"/>
              </w:rPr>
              <w:t>Indépendante : température</w:t>
            </w:r>
          </w:p>
        </w:tc>
      </w:tr>
      <w:tr w:rsidR="009173DD" w:rsidRPr="00E07F6F" w14:paraId="36F62BCD" w14:textId="77777777" w:rsidTr="00E42E8B">
        <w:trPr>
          <w:trHeight w:val="397"/>
        </w:trPr>
        <w:tc>
          <w:tcPr>
            <w:tcW w:w="8630" w:type="dxa"/>
          </w:tcPr>
          <w:p w14:paraId="52C6FD74" w14:textId="4FBBDB2D" w:rsidR="009173DD" w:rsidRPr="00E07F6F" w:rsidRDefault="00117397" w:rsidP="00E42E8B">
            <w:pPr>
              <w:rPr>
                <w:rFonts w:ascii="Arial" w:hAnsi="Arial" w:cs="Arial"/>
              </w:rPr>
            </w:pPr>
            <w:r w:rsidRPr="00117397">
              <w:rPr>
                <w:rFonts w:ascii="Arial" w:hAnsi="Arial" w:cs="Arial"/>
                <w:color w:val="4F81BD" w:themeColor="accent1"/>
              </w:rPr>
              <w:t xml:space="preserve">Dépendante : </w:t>
            </w:r>
            <w:r>
              <w:rPr>
                <w:rFonts w:ascii="Arial" w:hAnsi="Arial" w:cs="Arial"/>
                <w:color w:val="4F81BD" w:themeColor="accent1"/>
              </w:rPr>
              <w:t>volume</w:t>
            </w:r>
          </w:p>
        </w:tc>
      </w:tr>
    </w:tbl>
    <w:p w14:paraId="68C0D3BF" w14:textId="77777777" w:rsidR="002F324F" w:rsidRDefault="002F324F" w:rsidP="002F324F">
      <w:pPr>
        <w:pStyle w:val="Corpsdetexte"/>
        <w:spacing w:before="150"/>
        <w:ind w:left="720"/>
        <w:jc w:val="both"/>
        <w:rPr>
          <w:rFonts w:ascii="Arial" w:hAnsi="Arial" w:cs="Arial"/>
          <w:sz w:val="22"/>
          <w:szCs w:val="22"/>
          <w:lang w:val="fr-CA"/>
        </w:rPr>
      </w:pPr>
    </w:p>
    <w:p w14:paraId="41DCAE0D" w14:textId="551FDC19" w:rsidR="009173DD" w:rsidRPr="00E07F6F" w:rsidRDefault="714CC2F5" w:rsidP="00AF07F3">
      <w:pPr>
        <w:pStyle w:val="Corpsdetexte"/>
        <w:numPr>
          <w:ilvl w:val="0"/>
          <w:numId w:val="8"/>
        </w:numPr>
        <w:spacing w:before="150"/>
        <w:jc w:val="both"/>
        <w:rPr>
          <w:rFonts w:ascii="Arial" w:hAnsi="Arial" w:cs="Arial"/>
          <w:sz w:val="22"/>
          <w:szCs w:val="22"/>
          <w:lang w:val="fr-CA"/>
        </w:rPr>
      </w:pPr>
      <w:r w:rsidRPr="714CC2F5">
        <w:rPr>
          <w:rFonts w:ascii="Arial" w:hAnsi="Arial" w:cs="Arial"/>
          <w:sz w:val="22"/>
          <w:szCs w:val="22"/>
          <w:lang w:val="fr-CA"/>
        </w:rPr>
        <w:t xml:space="preserve">Quel(s) paramètre(s) </w:t>
      </w:r>
      <w:proofErr w:type="gramStart"/>
      <w:r w:rsidRPr="714CC2F5">
        <w:rPr>
          <w:rFonts w:ascii="Arial" w:hAnsi="Arial" w:cs="Arial"/>
          <w:sz w:val="22"/>
          <w:szCs w:val="22"/>
          <w:lang w:val="fr-CA"/>
        </w:rPr>
        <w:t>sera(</w:t>
      </w:r>
      <w:proofErr w:type="gramEnd"/>
      <w:r w:rsidRPr="714CC2F5">
        <w:rPr>
          <w:rFonts w:ascii="Arial" w:hAnsi="Arial" w:cs="Arial"/>
          <w:sz w:val="22"/>
          <w:szCs w:val="22"/>
          <w:lang w:val="fr-CA"/>
        </w:rPr>
        <w:t>seront) mesuré(s) indirectement?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9173DD" w:rsidRPr="00E07F6F" w14:paraId="1529B305" w14:textId="77777777" w:rsidTr="00E42E8B">
        <w:trPr>
          <w:trHeight w:val="397"/>
        </w:trPr>
        <w:tc>
          <w:tcPr>
            <w:tcW w:w="8630" w:type="dxa"/>
          </w:tcPr>
          <w:p w14:paraId="3C75FAF7" w14:textId="7F9B02BE" w:rsidR="009173DD" w:rsidRPr="00117397" w:rsidRDefault="00117397" w:rsidP="00E42E8B">
            <w:pPr>
              <w:rPr>
                <w:rFonts w:ascii="Arial" w:hAnsi="Arial" w:cs="Arial"/>
                <w:color w:val="4F81BD" w:themeColor="accent1"/>
              </w:rPr>
            </w:pPr>
            <w:r>
              <w:rPr>
                <w:rFonts w:ascii="Arial" w:hAnsi="Arial" w:cs="Arial"/>
                <w:color w:val="4F81BD" w:themeColor="accent1"/>
              </w:rPr>
              <w:t>Le volume</w:t>
            </w:r>
          </w:p>
        </w:tc>
      </w:tr>
      <w:tr w:rsidR="009173DD" w:rsidRPr="00E07F6F" w14:paraId="6635AFC6" w14:textId="77777777" w:rsidTr="00E42E8B">
        <w:trPr>
          <w:trHeight w:val="397"/>
        </w:trPr>
        <w:tc>
          <w:tcPr>
            <w:tcW w:w="8630" w:type="dxa"/>
          </w:tcPr>
          <w:p w14:paraId="7BC596C3" w14:textId="5623B4B0" w:rsidR="009173DD" w:rsidRPr="00E07F6F" w:rsidRDefault="009173DD" w:rsidP="00E42E8B">
            <w:pPr>
              <w:rPr>
                <w:rFonts w:ascii="Arial" w:hAnsi="Arial" w:cs="Arial"/>
              </w:rPr>
            </w:pPr>
          </w:p>
        </w:tc>
      </w:tr>
    </w:tbl>
    <w:p w14:paraId="3B1A5146" w14:textId="77777777" w:rsidR="009173DD" w:rsidRPr="00E07F6F" w:rsidRDefault="009173DD" w:rsidP="001E65A2">
      <w:pPr>
        <w:pStyle w:val="Corpsdetexte"/>
        <w:spacing w:before="150"/>
        <w:jc w:val="both"/>
        <w:rPr>
          <w:rFonts w:ascii="Arial" w:hAnsi="Arial" w:cs="Arial"/>
          <w:sz w:val="22"/>
          <w:szCs w:val="22"/>
          <w:lang w:val="fr-CA"/>
        </w:rPr>
      </w:pPr>
    </w:p>
    <w:p w14:paraId="49E5A068" w14:textId="58B0FCA0" w:rsidR="00C97F10" w:rsidRPr="00E07F6F" w:rsidRDefault="714CC2F5" w:rsidP="00AF07F3">
      <w:pPr>
        <w:pStyle w:val="Paragraphedeliste"/>
        <w:numPr>
          <w:ilvl w:val="0"/>
          <w:numId w:val="8"/>
        </w:numPr>
        <w:spacing w:after="0" w:line="240" w:lineRule="auto"/>
        <w:rPr>
          <w:rFonts w:ascii="Arial" w:hAnsi="Arial" w:cs="Arial"/>
        </w:rPr>
      </w:pPr>
      <w:r w:rsidRPr="714CC2F5">
        <w:rPr>
          <w:rFonts w:ascii="Arial" w:hAnsi="Arial" w:cs="Arial"/>
        </w:rPr>
        <w:t>Quels sont les paramètres constants?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9173DD" w:rsidRPr="00E07F6F" w14:paraId="5D025444" w14:textId="77777777" w:rsidTr="00E42E8B">
        <w:trPr>
          <w:trHeight w:val="397"/>
        </w:trPr>
        <w:tc>
          <w:tcPr>
            <w:tcW w:w="8630" w:type="dxa"/>
          </w:tcPr>
          <w:p w14:paraId="26CE8CF5" w14:textId="40A25A2D" w:rsidR="009173DD" w:rsidRPr="00117397" w:rsidRDefault="00117397" w:rsidP="00E42E8B">
            <w:pPr>
              <w:rPr>
                <w:rFonts w:ascii="Arial" w:hAnsi="Arial" w:cs="Arial"/>
                <w:color w:val="4F81BD" w:themeColor="accent1"/>
              </w:rPr>
            </w:pPr>
            <w:r>
              <w:rPr>
                <w:rFonts w:ascii="Arial" w:hAnsi="Arial" w:cs="Arial"/>
                <w:color w:val="4F81BD" w:themeColor="accent1"/>
              </w:rPr>
              <w:t>La pression et la quantité de matière.</w:t>
            </w:r>
          </w:p>
        </w:tc>
      </w:tr>
      <w:tr w:rsidR="009173DD" w:rsidRPr="00E07F6F" w14:paraId="4A07CE54" w14:textId="77777777" w:rsidTr="00E42E8B">
        <w:trPr>
          <w:trHeight w:val="397"/>
        </w:trPr>
        <w:tc>
          <w:tcPr>
            <w:tcW w:w="8630" w:type="dxa"/>
          </w:tcPr>
          <w:p w14:paraId="3D67968F" w14:textId="74A5C37A" w:rsidR="009173DD" w:rsidRPr="00E07F6F" w:rsidRDefault="009173DD" w:rsidP="00E42E8B">
            <w:pPr>
              <w:rPr>
                <w:rFonts w:ascii="Arial" w:hAnsi="Arial" w:cs="Arial"/>
              </w:rPr>
            </w:pPr>
          </w:p>
        </w:tc>
      </w:tr>
    </w:tbl>
    <w:p w14:paraId="2D1A8CC0" w14:textId="77777777" w:rsidR="009173DD" w:rsidRDefault="009173DD" w:rsidP="009173DD">
      <w:pPr>
        <w:pStyle w:val="Paragraphedeliste"/>
        <w:spacing w:after="0" w:line="240" w:lineRule="auto"/>
        <w:rPr>
          <w:rFonts w:ascii="Arial" w:hAnsi="Arial" w:cs="Arial"/>
        </w:rPr>
      </w:pPr>
    </w:p>
    <w:p w14:paraId="4B8E1892" w14:textId="2B645D76" w:rsidR="002F324F" w:rsidRDefault="002F324F" w:rsidP="009173DD">
      <w:pPr>
        <w:pStyle w:val="Paragraphedeliste"/>
        <w:spacing w:after="0" w:line="240" w:lineRule="auto"/>
        <w:rPr>
          <w:rFonts w:ascii="Arial" w:hAnsi="Arial" w:cs="Arial"/>
        </w:rPr>
      </w:pPr>
    </w:p>
    <w:p w14:paraId="403447D1" w14:textId="77777777" w:rsidR="009074AA" w:rsidRDefault="009074AA" w:rsidP="009173DD">
      <w:pPr>
        <w:pStyle w:val="Paragraphedeliste"/>
        <w:spacing w:after="0" w:line="240" w:lineRule="auto"/>
        <w:rPr>
          <w:rFonts w:ascii="Arial" w:hAnsi="Arial" w:cs="Arial"/>
        </w:rPr>
      </w:pPr>
    </w:p>
    <w:p w14:paraId="2C982DE6" w14:textId="77777777" w:rsidR="009074AA" w:rsidRPr="005112CC" w:rsidRDefault="009074AA" w:rsidP="009074AA">
      <w:pPr>
        <w:pStyle w:val="Paragraphedeliste"/>
        <w:numPr>
          <w:ilvl w:val="0"/>
          <w:numId w:val="8"/>
        </w:numPr>
        <w:spacing w:after="0" w:line="240" w:lineRule="auto"/>
        <w:rPr>
          <w:rFonts w:ascii="Arial" w:hAnsi="Arial" w:cs="Arial"/>
        </w:rPr>
      </w:pPr>
      <w:r w:rsidRPr="005112CC">
        <w:rPr>
          <w:rFonts w:ascii="Arial" w:hAnsi="Arial" w:cs="Arial"/>
        </w:rPr>
        <w:lastRenderedPageBreak/>
        <w:t>Expliquez la loi de Charles</w:t>
      </w:r>
    </w:p>
    <w:p w14:paraId="3C56B7FE" w14:textId="77777777" w:rsidR="00333D60" w:rsidRDefault="00333D60" w:rsidP="00331BBC">
      <w:pPr>
        <w:pStyle w:val="Paragraphedeliste"/>
        <w:spacing w:after="0" w:line="240" w:lineRule="auto"/>
        <w:rPr>
          <w:rFonts w:ascii="Arial" w:hAnsi="Arial" w:cs="Arial"/>
          <w:color w:val="4F81BD" w:themeColor="accent1"/>
        </w:rPr>
      </w:pPr>
    </w:p>
    <w:p w14:paraId="0C119700" w14:textId="496332DA" w:rsidR="00331BBC" w:rsidRPr="00654BD0" w:rsidRDefault="00331BBC" w:rsidP="00331BBC">
      <w:pPr>
        <w:pStyle w:val="Paragraphedeliste"/>
        <w:spacing w:after="0" w:line="240" w:lineRule="auto"/>
        <w:rPr>
          <w:rFonts w:ascii="Arial" w:hAnsi="Arial" w:cs="Arial"/>
          <w:color w:val="FF0000"/>
        </w:rPr>
      </w:pPr>
      <w:r w:rsidRPr="00654BD0">
        <w:rPr>
          <w:rFonts w:ascii="Arial" w:hAnsi="Arial" w:cs="Arial"/>
          <w:color w:val="FF0000"/>
        </w:rPr>
        <w:t>La loi de Charles indique que, à pression constante, le volume d’une certaine quantité de gaz</w:t>
      </w:r>
      <w:r w:rsidR="00654BD0" w:rsidRPr="00654BD0">
        <w:rPr>
          <w:rFonts w:ascii="Arial" w:hAnsi="Arial" w:cs="Arial"/>
          <w:color w:val="FF0000"/>
        </w:rPr>
        <w:t xml:space="preserve"> est directement proportionnel</w:t>
      </w:r>
      <w:r w:rsidRPr="00654BD0">
        <w:rPr>
          <w:rFonts w:ascii="Arial" w:hAnsi="Arial" w:cs="Arial"/>
          <w:color w:val="FF0000"/>
        </w:rPr>
        <w:t xml:space="preserve"> à la température absolue. Lorsque la température augmente, le volume augmente également.</w:t>
      </w:r>
    </w:p>
    <w:p w14:paraId="4A3521A5" w14:textId="77777777" w:rsidR="009074AA" w:rsidRPr="00654BD0" w:rsidRDefault="009074AA" w:rsidP="009074AA">
      <w:pPr>
        <w:pStyle w:val="Paragraphedeliste"/>
        <w:spacing w:after="0" w:line="240" w:lineRule="auto"/>
        <w:rPr>
          <w:rFonts w:ascii="Arial" w:hAnsi="Arial" w:cs="Arial"/>
          <w:color w:val="FF0000"/>
        </w:rPr>
      </w:pPr>
    </w:p>
    <w:p w14:paraId="7059CBA9" w14:textId="77777777" w:rsidR="009074AA" w:rsidRDefault="009074AA" w:rsidP="009173DD">
      <w:pPr>
        <w:pStyle w:val="Paragraphedeliste"/>
        <w:spacing w:after="0" w:line="240" w:lineRule="auto"/>
        <w:rPr>
          <w:rFonts w:ascii="Arial" w:hAnsi="Arial" w:cs="Arial"/>
        </w:rPr>
      </w:pPr>
    </w:p>
    <w:p w14:paraId="50B2C8D6" w14:textId="77777777" w:rsidR="00C17008" w:rsidRPr="00E07F6F" w:rsidRDefault="00C17008" w:rsidP="009173DD">
      <w:pPr>
        <w:pStyle w:val="Paragraphedeliste"/>
        <w:spacing w:after="0" w:line="240" w:lineRule="auto"/>
        <w:rPr>
          <w:rFonts w:ascii="Arial" w:hAnsi="Arial" w:cs="Arial"/>
        </w:rPr>
      </w:pPr>
    </w:p>
    <w:p w14:paraId="3FF21C7B" w14:textId="43AF3231" w:rsidR="009173DD" w:rsidRPr="00E07F6F" w:rsidRDefault="714CC2F5" w:rsidP="00AF07F3">
      <w:pPr>
        <w:pStyle w:val="Paragraphedeliste"/>
        <w:numPr>
          <w:ilvl w:val="0"/>
          <w:numId w:val="8"/>
        </w:numPr>
        <w:spacing w:after="0" w:line="240" w:lineRule="auto"/>
        <w:rPr>
          <w:rFonts w:ascii="Arial" w:hAnsi="Arial" w:cs="Arial"/>
        </w:rPr>
      </w:pPr>
      <w:r w:rsidRPr="714CC2F5">
        <w:rPr>
          <w:rFonts w:ascii="Arial" w:hAnsi="Arial" w:cs="Arial"/>
        </w:rPr>
        <w:t>Quelle hypothèse pouvez-vous poser pour cette expérience?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9173DD" w:rsidRPr="00E07F6F" w14:paraId="64C91164" w14:textId="77777777" w:rsidTr="00E42E8B">
        <w:trPr>
          <w:trHeight w:val="397"/>
        </w:trPr>
        <w:tc>
          <w:tcPr>
            <w:tcW w:w="8630" w:type="dxa"/>
          </w:tcPr>
          <w:p w14:paraId="10F36728" w14:textId="54BB4F8F" w:rsidR="009173DD" w:rsidRPr="00117397" w:rsidRDefault="00117397" w:rsidP="00E42E8B">
            <w:pPr>
              <w:rPr>
                <w:rFonts w:ascii="Arial" w:hAnsi="Arial" w:cs="Arial"/>
                <w:color w:val="4F81BD" w:themeColor="accent1"/>
              </w:rPr>
            </w:pPr>
            <w:r w:rsidRPr="00654BD0">
              <w:rPr>
                <w:rFonts w:ascii="Arial" w:hAnsi="Arial" w:cs="Arial"/>
                <w:color w:val="FF0000"/>
              </w:rPr>
              <w:t>Le volume d’un gaz est proportionnel à la température.</w:t>
            </w:r>
          </w:p>
        </w:tc>
      </w:tr>
      <w:tr w:rsidR="009173DD" w:rsidRPr="00E07F6F" w14:paraId="5C02B064" w14:textId="77777777" w:rsidTr="00E42E8B">
        <w:trPr>
          <w:trHeight w:val="397"/>
        </w:trPr>
        <w:tc>
          <w:tcPr>
            <w:tcW w:w="8630" w:type="dxa"/>
          </w:tcPr>
          <w:p w14:paraId="10AD1B72" w14:textId="2F099373" w:rsidR="009173DD" w:rsidRPr="00E07F6F" w:rsidRDefault="009173DD" w:rsidP="00E42E8B">
            <w:pPr>
              <w:rPr>
                <w:rFonts w:ascii="Arial" w:hAnsi="Arial" w:cs="Arial"/>
              </w:rPr>
            </w:pPr>
          </w:p>
        </w:tc>
      </w:tr>
    </w:tbl>
    <w:p w14:paraId="7F1C0952" w14:textId="77777777" w:rsidR="005C22F3" w:rsidRDefault="005C22F3" w:rsidP="005C22F3">
      <w:pPr>
        <w:rPr>
          <w:rFonts w:ascii="Arial" w:hAnsi="Arial" w:cs="Arial"/>
          <w:szCs w:val="28"/>
        </w:rPr>
      </w:pPr>
    </w:p>
    <w:p w14:paraId="719E9D9A" w14:textId="77777777" w:rsidR="0017269C" w:rsidRPr="001B2422" w:rsidRDefault="714CC2F5"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714CC2F5">
        <w:rPr>
          <w:rFonts w:ascii="Arial" w:hAnsi="Arial" w:cs="Arial"/>
          <w:b/>
          <w:bCs/>
        </w:rPr>
        <w:t xml:space="preserve">MATÉRIEL </w:t>
      </w:r>
    </w:p>
    <w:p w14:paraId="037D3E52" w14:textId="62DF86A8" w:rsidR="005C22F3" w:rsidRPr="00B0668D" w:rsidRDefault="714CC2F5" w:rsidP="714CC2F5">
      <w:pPr>
        <w:spacing w:after="0" w:line="240" w:lineRule="auto"/>
        <w:rPr>
          <w:rFonts w:ascii="Arial" w:hAnsi="Arial" w:cs="Arial"/>
          <w:i/>
          <w:iCs/>
        </w:rPr>
      </w:pPr>
      <w:r w:rsidRPr="714CC2F5">
        <w:rPr>
          <w:rFonts w:ascii="Arial" w:hAnsi="Arial" w:cs="Arial"/>
          <w:i/>
          <w:iCs/>
        </w:rPr>
        <w:t>À l’aide des manipulations décrites à la section suivante, complétez la liste du matériel requis pour réaliser cette expérience.</w:t>
      </w:r>
    </w:p>
    <w:p w14:paraId="31653E70" w14:textId="51DD22CD" w:rsidR="005C22F3" w:rsidRPr="00E07F6F" w:rsidRDefault="00971857" w:rsidP="714CC2F5">
      <w:pPr>
        <w:pStyle w:val="NormalWeb"/>
        <w:rPr>
          <w:rFonts w:ascii="Arial" w:hAnsi="Arial" w:cs="Arial"/>
          <w:color w:val="000000" w:themeColor="text1"/>
          <w:sz w:val="27"/>
          <w:szCs w:val="27"/>
        </w:rPr>
      </w:pPr>
      <w:r w:rsidRPr="00E07F6F">
        <w:rPr>
          <w:rFonts w:ascii="Arial" w:hAnsi="Arial" w:cs="Arial"/>
          <w:noProof/>
        </w:rPr>
        <w:drawing>
          <wp:anchor distT="0" distB="0" distL="114300" distR="114300" simplePos="0" relativeHeight="251657272" behindDoc="0" locked="0" layoutInCell="1" allowOverlap="1" wp14:anchorId="1F83FDBE" wp14:editId="3E7C66AD">
            <wp:simplePos x="0" y="0"/>
            <wp:positionH relativeFrom="margin">
              <wp:posOffset>40640</wp:posOffset>
            </wp:positionH>
            <wp:positionV relativeFrom="paragraph">
              <wp:posOffset>478155</wp:posOffset>
            </wp:positionV>
            <wp:extent cx="2067560" cy="2759075"/>
            <wp:effectExtent l="0" t="0" r="8890" b="3175"/>
            <wp:wrapSquare wrapText="bothSides"/>
            <wp:docPr id="12" name="Image 12" descr="C:\Users\anthony.wongseen\Downloads\fil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file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7560" cy="275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C22F3">
        <w:rPr>
          <w:rFonts w:ascii="Arial" w:hAnsi="Arial" w:cs="Arial"/>
          <w:color w:val="000000"/>
          <w:sz w:val="27"/>
          <w:szCs w:val="27"/>
        </w:rPr>
        <w:t>Aperçu du montage à réaliser :</w:t>
      </w:r>
      <w:r w:rsidR="007A1986" w:rsidRPr="00E07F6F">
        <w:rPr>
          <w:rFonts w:ascii="Arial" w:hAnsi="Arial" w:cs="Arial"/>
          <w:color w:val="000000"/>
          <w:sz w:val="27"/>
          <w:szCs w:val="27"/>
        </w:rPr>
        <w:t xml:space="preserve"> </w:t>
      </w:r>
    </w:p>
    <w:p w14:paraId="53CA03D3" w14:textId="01A04F7E" w:rsidR="007A1986" w:rsidRPr="00E07F6F" w:rsidRDefault="714CC2F5" w:rsidP="00AF07F3">
      <w:pPr>
        <w:pStyle w:val="NormalWeb"/>
        <w:numPr>
          <w:ilvl w:val="0"/>
          <w:numId w:val="25"/>
        </w:numPr>
        <w:spacing w:before="0" w:beforeAutospacing="0" w:after="0" w:afterAutospacing="0"/>
        <w:ind w:right="-149"/>
        <w:rPr>
          <w:rFonts w:ascii="Arial" w:hAnsi="Arial" w:cs="Arial"/>
          <w:color w:val="000000" w:themeColor="text1"/>
          <w:sz w:val="22"/>
          <w:szCs w:val="22"/>
        </w:rPr>
      </w:pPr>
      <w:r w:rsidRPr="714CC2F5">
        <w:rPr>
          <w:rFonts w:ascii="Arial" w:hAnsi="Arial" w:cs="Arial"/>
          <w:color w:val="000000" w:themeColor="text1"/>
          <w:sz w:val="22"/>
          <w:szCs w:val="22"/>
        </w:rPr>
        <w:t xml:space="preserve">Montage avec liquide bleu et pipette de 25 ml </w:t>
      </w:r>
    </w:p>
    <w:p w14:paraId="09B9B1F1" w14:textId="4F99A0F4" w:rsidR="00C70F4F" w:rsidRDefault="714CC2F5" w:rsidP="00AF07F3">
      <w:pPr>
        <w:pStyle w:val="NormalWeb"/>
        <w:numPr>
          <w:ilvl w:val="0"/>
          <w:numId w:val="25"/>
        </w:numPr>
        <w:spacing w:before="0" w:beforeAutospacing="0" w:after="0" w:afterAutospacing="0"/>
        <w:rPr>
          <w:rFonts w:ascii="Arial" w:hAnsi="Arial" w:cs="Arial"/>
          <w:color w:val="000000" w:themeColor="text1"/>
          <w:sz w:val="22"/>
          <w:szCs w:val="22"/>
        </w:rPr>
      </w:pPr>
      <w:r w:rsidRPr="714CC2F5">
        <w:rPr>
          <w:rFonts w:ascii="Arial" w:hAnsi="Arial" w:cs="Arial"/>
          <w:color w:val="000000" w:themeColor="text1"/>
          <w:sz w:val="22"/>
          <w:szCs w:val="22"/>
        </w:rPr>
        <w:t>Base élévatrice (2 pièces)</w:t>
      </w:r>
    </w:p>
    <w:p w14:paraId="5B2A7167" w14:textId="53C08695" w:rsidR="007A1986" w:rsidRPr="00E07F6F" w:rsidRDefault="714CC2F5" w:rsidP="00AF07F3">
      <w:pPr>
        <w:pStyle w:val="NormalWeb"/>
        <w:numPr>
          <w:ilvl w:val="0"/>
          <w:numId w:val="25"/>
        </w:numPr>
        <w:spacing w:before="0" w:beforeAutospacing="0" w:after="0" w:afterAutospacing="0"/>
        <w:ind w:left="426" w:hanging="426"/>
        <w:rPr>
          <w:rFonts w:ascii="Arial" w:hAnsi="Arial" w:cs="Arial"/>
          <w:color w:val="000000" w:themeColor="text1"/>
          <w:sz w:val="22"/>
          <w:szCs w:val="22"/>
        </w:rPr>
      </w:pPr>
      <w:r w:rsidRPr="714CC2F5">
        <w:rPr>
          <w:rFonts w:ascii="Arial" w:hAnsi="Arial" w:cs="Arial"/>
          <w:color w:val="000000" w:themeColor="text1"/>
          <w:sz w:val="22"/>
          <w:szCs w:val="22"/>
        </w:rPr>
        <w:t xml:space="preserve">Plaque chauffante (1 grande ou 2 petites) </w:t>
      </w:r>
    </w:p>
    <w:p w14:paraId="5C00CB24" w14:textId="1BF7E915" w:rsidR="007A1986" w:rsidRPr="00E07F6F" w:rsidRDefault="714CC2F5" w:rsidP="00AF07F3">
      <w:pPr>
        <w:pStyle w:val="NormalWeb"/>
        <w:numPr>
          <w:ilvl w:val="0"/>
          <w:numId w:val="25"/>
        </w:numPr>
        <w:spacing w:before="0" w:beforeAutospacing="0" w:after="0" w:afterAutospacing="0"/>
        <w:rPr>
          <w:rFonts w:ascii="Arial" w:hAnsi="Arial" w:cs="Arial"/>
          <w:color w:val="000000" w:themeColor="text1"/>
          <w:sz w:val="22"/>
          <w:szCs w:val="22"/>
        </w:rPr>
      </w:pPr>
      <w:r w:rsidRPr="714CC2F5">
        <w:rPr>
          <w:rFonts w:ascii="Arial" w:hAnsi="Arial" w:cs="Arial"/>
          <w:color w:val="000000" w:themeColor="text1"/>
          <w:sz w:val="22"/>
          <w:szCs w:val="22"/>
        </w:rPr>
        <w:t>Thermomètre</w:t>
      </w:r>
    </w:p>
    <w:p w14:paraId="2916EA0D" w14:textId="10B59423" w:rsidR="007A1986" w:rsidRPr="00E07F6F" w:rsidRDefault="714CC2F5" w:rsidP="00AF07F3">
      <w:pPr>
        <w:pStyle w:val="NormalWeb"/>
        <w:numPr>
          <w:ilvl w:val="0"/>
          <w:numId w:val="25"/>
        </w:numPr>
        <w:spacing w:before="0" w:beforeAutospacing="0" w:after="0" w:afterAutospacing="0"/>
        <w:rPr>
          <w:rFonts w:ascii="Arial" w:hAnsi="Arial" w:cs="Arial"/>
          <w:color w:val="000000" w:themeColor="text1"/>
          <w:sz w:val="22"/>
          <w:szCs w:val="22"/>
        </w:rPr>
      </w:pPr>
      <w:r w:rsidRPr="714CC2F5">
        <w:rPr>
          <w:rFonts w:ascii="Arial" w:hAnsi="Arial" w:cs="Arial"/>
          <w:color w:val="000000" w:themeColor="text1"/>
          <w:sz w:val="22"/>
          <w:szCs w:val="22"/>
        </w:rPr>
        <w:t xml:space="preserve">Carte rigide </w:t>
      </w:r>
    </w:p>
    <w:tbl>
      <w:tblPr>
        <w:tblStyle w:val="TableGrid0"/>
        <w:tblpPr w:leftFromText="141" w:rightFromText="141" w:vertAnchor="text" w:horzAnchor="page" w:tblpX="5401" w:tblpY="554"/>
        <w:tblW w:w="4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tblGrid>
      <w:tr w:rsidR="007740FF" w:rsidRPr="001B2422" w14:paraId="1E37D746" w14:textId="77777777" w:rsidTr="714CC2F5">
        <w:trPr>
          <w:trHeight w:val="415"/>
        </w:trPr>
        <w:tc>
          <w:tcPr>
            <w:tcW w:w="4744" w:type="dxa"/>
          </w:tcPr>
          <w:p w14:paraId="07E60419" w14:textId="0C9549AA" w:rsidR="007740FF" w:rsidRPr="00765219" w:rsidRDefault="004D0ADA" w:rsidP="00AF07F3">
            <w:pPr>
              <w:pStyle w:val="Paragraphedeliste"/>
              <w:numPr>
                <w:ilvl w:val="0"/>
                <w:numId w:val="25"/>
              </w:numPr>
              <w:spacing w:line="360" w:lineRule="auto"/>
              <w:rPr>
                <w:rFonts w:ascii="Arial" w:hAnsi="Arial" w:cs="Arial"/>
              </w:rPr>
            </w:pPr>
            <w:r>
              <w:rPr>
                <w:rFonts w:ascii="Arial" w:hAnsi="Arial" w:cs="Arial"/>
                <w:color w:val="4F81BD" w:themeColor="accent1"/>
              </w:rPr>
              <w:t>Pince à bécher</w:t>
            </w:r>
            <w:r w:rsidR="714CC2F5" w:rsidRPr="714CC2F5">
              <w:rPr>
                <w:rFonts w:ascii="Arial" w:hAnsi="Arial" w:cs="Arial"/>
              </w:rPr>
              <w:t>___</w:t>
            </w:r>
            <w:r>
              <w:rPr>
                <w:rFonts w:ascii="Arial" w:hAnsi="Arial" w:cs="Arial"/>
              </w:rPr>
              <w:t>___</w:t>
            </w:r>
            <w:r w:rsidR="714CC2F5" w:rsidRPr="714CC2F5">
              <w:rPr>
                <w:rFonts w:ascii="Arial" w:hAnsi="Arial" w:cs="Arial"/>
              </w:rPr>
              <w:t>________</w:t>
            </w:r>
          </w:p>
        </w:tc>
      </w:tr>
      <w:tr w:rsidR="007740FF" w:rsidRPr="001B2422" w14:paraId="4484C475" w14:textId="77777777" w:rsidTr="714CC2F5">
        <w:trPr>
          <w:trHeight w:val="415"/>
        </w:trPr>
        <w:tc>
          <w:tcPr>
            <w:tcW w:w="4744" w:type="dxa"/>
          </w:tcPr>
          <w:p w14:paraId="5F4A6800" w14:textId="2C256AEF" w:rsidR="007740FF" w:rsidRPr="00765219" w:rsidRDefault="004D0ADA" w:rsidP="00AF07F3">
            <w:pPr>
              <w:pStyle w:val="Paragraphedeliste"/>
              <w:numPr>
                <w:ilvl w:val="0"/>
                <w:numId w:val="25"/>
              </w:numPr>
              <w:spacing w:line="360" w:lineRule="auto"/>
              <w:rPr>
                <w:rFonts w:ascii="Arial" w:hAnsi="Arial" w:cs="Arial"/>
              </w:rPr>
            </w:pPr>
            <w:r>
              <w:rPr>
                <w:rFonts w:ascii="Arial" w:hAnsi="Arial" w:cs="Arial"/>
                <w:color w:val="4F81BD" w:themeColor="accent1"/>
              </w:rPr>
              <w:t xml:space="preserve">4 </w:t>
            </w:r>
            <w:r w:rsidRPr="00F87026">
              <w:rPr>
                <w:rFonts w:ascii="Arial" w:hAnsi="Arial" w:cs="Arial"/>
                <w:color w:val="4F81BD" w:themeColor="accent1"/>
              </w:rPr>
              <w:t>Bécher</w:t>
            </w:r>
            <w:r>
              <w:rPr>
                <w:rFonts w:ascii="Arial" w:hAnsi="Arial" w:cs="Arial"/>
                <w:color w:val="4F81BD" w:themeColor="accent1"/>
              </w:rPr>
              <w:t>s de 1000 ml</w:t>
            </w:r>
            <w:r>
              <w:rPr>
                <w:rFonts w:ascii="Arial" w:hAnsi="Arial" w:cs="Arial"/>
              </w:rPr>
              <w:t>________</w:t>
            </w:r>
          </w:p>
        </w:tc>
      </w:tr>
      <w:tr w:rsidR="007740FF" w:rsidRPr="001B2422" w14:paraId="02EF732C" w14:textId="77777777" w:rsidTr="714CC2F5">
        <w:trPr>
          <w:trHeight w:val="415"/>
        </w:trPr>
        <w:tc>
          <w:tcPr>
            <w:tcW w:w="4744" w:type="dxa"/>
          </w:tcPr>
          <w:p w14:paraId="34718B08" w14:textId="2853154F" w:rsidR="007740FF" w:rsidRPr="00765219" w:rsidRDefault="004D0ADA" w:rsidP="00AF07F3">
            <w:pPr>
              <w:pStyle w:val="Paragraphedeliste"/>
              <w:numPr>
                <w:ilvl w:val="0"/>
                <w:numId w:val="25"/>
              </w:numPr>
              <w:spacing w:line="360" w:lineRule="auto"/>
              <w:rPr>
                <w:rFonts w:ascii="Arial" w:hAnsi="Arial" w:cs="Arial"/>
              </w:rPr>
            </w:pPr>
            <w:r w:rsidRPr="00F87026">
              <w:rPr>
                <w:rFonts w:ascii="Arial" w:hAnsi="Arial" w:cs="Arial"/>
                <w:color w:val="4F81BD" w:themeColor="accent1"/>
              </w:rPr>
              <w:t>Eau d</w:t>
            </w:r>
            <w:r>
              <w:rPr>
                <w:rFonts w:ascii="Arial" w:hAnsi="Arial" w:cs="Arial"/>
                <w:color w:val="4F81BD" w:themeColor="accent1"/>
              </w:rPr>
              <w:t>u robinet</w:t>
            </w:r>
            <w:r>
              <w:rPr>
                <w:rFonts w:ascii="Arial" w:hAnsi="Arial" w:cs="Arial"/>
              </w:rPr>
              <w:t>______________</w:t>
            </w:r>
          </w:p>
        </w:tc>
      </w:tr>
      <w:tr w:rsidR="007740FF" w:rsidRPr="001B2422" w14:paraId="75FDDC19" w14:textId="77777777" w:rsidTr="714CC2F5">
        <w:trPr>
          <w:trHeight w:val="402"/>
        </w:trPr>
        <w:tc>
          <w:tcPr>
            <w:tcW w:w="4744" w:type="dxa"/>
          </w:tcPr>
          <w:p w14:paraId="2BDDC5E6" w14:textId="3A848580" w:rsidR="007740FF" w:rsidRPr="00765219" w:rsidRDefault="004D0ADA" w:rsidP="00AF07F3">
            <w:pPr>
              <w:pStyle w:val="Paragraphedeliste"/>
              <w:numPr>
                <w:ilvl w:val="0"/>
                <w:numId w:val="25"/>
              </w:numPr>
              <w:spacing w:line="360" w:lineRule="auto"/>
              <w:rPr>
                <w:rFonts w:ascii="Arial" w:hAnsi="Arial" w:cs="Arial"/>
              </w:rPr>
            </w:pPr>
            <w:r>
              <w:rPr>
                <w:rFonts w:ascii="Arial" w:hAnsi="Arial" w:cs="Arial"/>
                <w:color w:val="4F81BD" w:themeColor="accent1"/>
              </w:rPr>
              <w:t>Glaçons</w:t>
            </w:r>
            <w:r>
              <w:rPr>
                <w:rFonts w:ascii="Arial" w:hAnsi="Arial" w:cs="Arial"/>
              </w:rPr>
              <w:t>___________________</w:t>
            </w:r>
          </w:p>
        </w:tc>
      </w:tr>
    </w:tbl>
    <w:p w14:paraId="257E1A2B" w14:textId="13A593BA" w:rsidR="007A1986" w:rsidRPr="00E07F6F" w:rsidRDefault="714CC2F5" w:rsidP="00AF07F3">
      <w:pPr>
        <w:pStyle w:val="NormalWeb"/>
        <w:numPr>
          <w:ilvl w:val="0"/>
          <w:numId w:val="25"/>
        </w:numPr>
        <w:spacing w:before="0" w:beforeAutospacing="0" w:after="0" w:afterAutospacing="0"/>
        <w:rPr>
          <w:rFonts w:ascii="Arial" w:hAnsi="Arial" w:cs="Arial"/>
          <w:color w:val="000000" w:themeColor="text1"/>
          <w:sz w:val="22"/>
          <w:szCs w:val="22"/>
        </w:rPr>
      </w:pPr>
      <w:r w:rsidRPr="714CC2F5">
        <w:rPr>
          <w:rFonts w:ascii="Arial" w:hAnsi="Arial" w:cs="Arial"/>
          <w:color w:val="000000" w:themeColor="text1"/>
          <w:sz w:val="22"/>
          <w:szCs w:val="22"/>
        </w:rPr>
        <w:t>Tige de verre</w:t>
      </w:r>
    </w:p>
    <w:p w14:paraId="0C2918FB" w14:textId="72D98DCA" w:rsidR="00971857" w:rsidRDefault="00971857">
      <w:pPr>
        <w:rPr>
          <w:rFonts w:ascii="Arial" w:hAnsi="Arial" w:cs="Arial"/>
        </w:rPr>
      </w:pPr>
    </w:p>
    <w:p w14:paraId="7E11A53F" w14:textId="77777777" w:rsidR="007740FF" w:rsidRDefault="007740FF">
      <w:pPr>
        <w:rPr>
          <w:rFonts w:ascii="Arial" w:hAnsi="Arial" w:cs="Arial"/>
        </w:rPr>
      </w:pPr>
    </w:p>
    <w:p w14:paraId="1CA74921" w14:textId="77777777" w:rsidR="00F25FD1" w:rsidRDefault="00F25FD1">
      <w:pPr>
        <w:rPr>
          <w:rFonts w:ascii="Arial" w:hAnsi="Arial" w:cs="Arial"/>
        </w:rPr>
      </w:pPr>
    </w:p>
    <w:p w14:paraId="6D4CC088" w14:textId="0317E94B" w:rsidR="009074AA" w:rsidRDefault="009074AA">
      <w:pPr>
        <w:rPr>
          <w:rFonts w:ascii="Arial" w:hAnsi="Arial" w:cs="Arial"/>
        </w:rPr>
      </w:pPr>
    </w:p>
    <w:p w14:paraId="073DC9D3" w14:textId="190889F3" w:rsidR="009074AA" w:rsidRDefault="00C45E2D">
      <w:pPr>
        <w:rPr>
          <w:rFonts w:ascii="Arial" w:hAnsi="Arial" w:cs="Arial"/>
        </w:rPr>
      </w:pPr>
      <w:r w:rsidRPr="00C17008">
        <w:rPr>
          <w:rFonts w:ascii="Arial" w:hAnsi="Arial" w:cs="Arial"/>
          <w:i/>
          <w:iCs/>
        </w:rPr>
        <w:t>Le montage relie un erlenmeyer</w:t>
      </w:r>
      <w:r w:rsidR="009E6ED1" w:rsidRPr="00C17008">
        <w:rPr>
          <w:rFonts w:ascii="Arial" w:hAnsi="Arial" w:cs="Arial"/>
          <w:i/>
          <w:iCs/>
        </w:rPr>
        <w:t xml:space="preserve"> (fiole conique)</w:t>
      </w:r>
      <w:r w:rsidRPr="00C17008">
        <w:rPr>
          <w:rFonts w:ascii="Arial" w:hAnsi="Arial" w:cs="Arial"/>
          <w:i/>
          <w:iCs/>
        </w:rPr>
        <w:t xml:space="preserve"> rempli d’air, à un ballon rond contenant un liquide bleu qui est lui-même relié par un tuyau à une pipette</w:t>
      </w:r>
      <w:r w:rsidR="00E344A0" w:rsidRPr="00C17008">
        <w:rPr>
          <w:rFonts w:ascii="Arial" w:hAnsi="Arial" w:cs="Arial"/>
          <w:i/>
          <w:iCs/>
        </w:rPr>
        <w:t>,</w:t>
      </w:r>
      <w:r w:rsidRPr="00C17008">
        <w:rPr>
          <w:rFonts w:ascii="Arial" w:hAnsi="Arial" w:cs="Arial"/>
          <w:i/>
          <w:iCs/>
        </w:rPr>
        <w:t xml:space="preserve"> </w:t>
      </w:r>
      <w:r w:rsidR="00EF381C" w:rsidRPr="00C17008">
        <w:rPr>
          <w:rFonts w:ascii="Arial" w:hAnsi="Arial" w:cs="Arial"/>
          <w:i/>
          <w:iCs/>
        </w:rPr>
        <w:t>contenant</w:t>
      </w:r>
      <w:r w:rsidRPr="00C17008">
        <w:rPr>
          <w:rFonts w:ascii="Arial" w:hAnsi="Arial" w:cs="Arial"/>
          <w:i/>
          <w:iCs/>
        </w:rPr>
        <w:t xml:space="preserve"> également du liquide bleu. L’air contenu dans l’erlenmeyer sera soumis à cinq (5) conditions de températures différentes : eau glacée, eau froide, température de la pièce, eau tiède et eau chaude. Pour chacune de ces conditions, deux mesures seront prises : la température, et  la hauteur du liquide bleu contenu dans la pipette du montage.</w:t>
      </w:r>
    </w:p>
    <w:p w14:paraId="07FBF705" w14:textId="77777777" w:rsidR="005C22F3" w:rsidRDefault="005C22F3" w:rsidP="00C97F10">
      <w:pPr>
        <w:spacing w:after="0" w:line="240" w:lineRule="auto"/>
        <w:rPr>
          <w:rFonts w:ascii="Arial" w:hAnsi="Arial" w:cs="Arial"/>
        </w:rPr>
      </w:pPr>
    </w:p>
    <w:p w14:paraId="6898FDA4" w14:textId="77777777" w:rsidR="004B0DF0" w:rsidRDefault="004B0DF0">
      <w:pPr>
        <w:rPr>
          <w:rFonts w:ascii="Arial" w:hAnsi="Arial" w:cs="Arial"/>
          <w:b/>
          <w:bCs/>
          <w:caps/>
        </w:rPr>
      </w:pPr>
      <w:r>
        <w:rPr>
          <w:rFonts w:ascii="Arial" w:hAnsi="Arial" w:cs="Arial"/>
          <w:b/>
          <w:bCs/>
          <w:caps/>
        </w:rPr>
        <w:br w:type="page"/>
      </w:r>
    </w:p>
    <w:p w14:paraId="74EA3741" w14:textId="77777777" w:rsidR="002F7217" w:rsidRDefault="002F7217" w:rsidP="714CC2F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rPr>
          <w:rFonts w:ascii="Arial" w:hAnsi="Arial" w:cs="Arial"/>
          <w:b/>
          <w:bCs/>
          <w:caps/>
        </w:rPr>
        <w:sectPr w:rsidR="002F7217" w:rsidSect="007740FF">
          <w:headerReference w:type="default" r:id="rId24"/>
          <w:pgSz w:w="12240" w:h="15840"/>
          <w:pgMar w:top="1440" w:right="1750" w:bottom="851" w:left="1800" w:header="708" w:footer="708" w:gutter="0"/>
          <w:cols w:space="708"/>
          <w:docGrid w:linePitch="360"/>
        </w:sectPr>
      </w:pPr>
    </w:p>
    <w:p w14:paraId="6E157134" w14:textId="4BC8E446" w:rsidR="007A1986" w:rsidRPr="005C22F3" w:rsidRDefault="714CC2F5" w:rsidP="714CC2F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rPr>
          <w:rFonts w:ascii="Arial" w:hAnsi="Arial" w:cs="Arial"/>
          <w:b/>
          <w:bCs/>
          <w:caps/>
        </w:rPr>
      </w:pPr>
      <w:r w:rsidRPr="714CC2F5">
        <w:rPr>
          <w:rFonts w:ascii="Arial" w:hAnsi="Arial" w:cs="Arial"/>
          <w:b/>
          <w:bCs/>
          <w:caps/>
        </w:rPr>
        <w:lastRenderedPageBreak/>
        <w:t>Manipulations </w:t>
      </w:r>
    </w:p>
    <w:p w14:paraId="3B6041CA" w14:textId="6E2C2062" w:rsidR="007A1986" w:rsidRPr="00E07F6F" w:rsidRDefault="007A1986" w:rsidP="00C97F10">
      <w:pPr>
        <w:spacing w:after="0" w:line="240" w:lineRule="auto"/>
        <w:rPr>
          <w:rFonts w:ascii="Arial" w:hAnsi="Arial" w:cs="Arial"/>
        </w:rPr>
      </w:pPr>
    </w:p>
    <w:p w14:paraId="2996CCCD" w14:textId="60937927" w:rsidR="007A1986" w:rsidRPr="004B0DF0" w:rsidRDefault="714CC2F5" w:rsidP="00067DE8">
      <w:pPr>
        <w:pStyle w:val="Paragraphedeliste"/>
        <w:numPr>
          <w:ilvl w:val="0"/>
          <w:numId w:val="6"/>
        </w:numPr>
        <w:spacing w:after="0"/>
        <w:rPr>
          <w:rFonts w:ascii="Arial" w:hAnsi="Arial" w:cs="Arial"/>
          <w:sz w:val="20"/>
        </w:rPr>
      </w:pPr>
      <w:r w:rsidRPr="004B0DF0">
        <w:rPr>
          <w:rFonts w:ascii="Arial" w:hAnsi="Arial" w:cs="Arial"/>
          <w:sz w:val="20"/>
        </w:rPr>
        <w:t xml:space="preserve">Placer 14 glaçons dans le bécher de 1000 ml #1 et le remplir d’eau du robinet jusqu’à la marque de 950 ml. </w:t>
      </w:r>
    </w:p>
    <w:p w14:paraId="193B9045" w14:textId="2E0AF63C" w:rsidR="007A1986" w:rsidRPr="004B0DF0" w:rsidRDefault="714CC2F5" w:rsidP="00067DE8">
      <w:pPr>
        <w:pStyle w:val="Paragraphedeliste"/>
        <w:numPr>
          <w:ilvl w:val="0"/>
          <w:numId w:val="6"/>
        </w:numPr>
        <w:spacing w:after="0"/>
        <w:rPr>
          <w:rFonts w:ascii="Arial" w:hAnsi="Arial" w:cs="Arial"/>
          <w:sz w:val="20"/>
        </w:rPr>
      </w:pPr>
      <w:r w:rsidRPr="004B0DF0">
        <w:rPr>
          <w:rFonts w:ascii="Arial" w:hAnsi="Arial" w:cs="Arial"/>
          <w:sz w:val="20"/>
        </w:rPr>
        <w:t>Remplir les béchers de 1000 ml  #3 et #4 avec 950 ml d’eau du robinet. Mettre à chauffer jusqu’à ce que la température se situe entre 40 et 45°C dans le bécher #3, et entre 55 et 60°C dans le bécher #4. Utiliser une pince à bécher pour retirer les béchers de la plaque chauffante lorsqu’ils seront prêts.</w:t>
      </w:r>
    </w:p>
    <w:p w14:paraId="1D1A5899" w14:textId="74BF052C" w:rsidR="007A1986" w:rsidRPr="004B0DF0" w:rsidRDefault="714CC2F5" w:rsidP="00EB334B">
      <w:pPr>
        <w:pStyle w:val="Paragraphedeliste"/>
        <w:numPr>
          <w:ilvl w:val="0"/>
          <w:numId w:val="6"/>
        </w:numPr>
        <w:spacing w:after="0"/>
        <w:rPr>
          <w:rFonts w:ascii="Arial" w:hAnsi="Arial" w:cs="Arial"/>
          <w:sz w:val="20"/>
        </w:rPr>
      </w:pPr>
      <w:r w:rsidRPr="004B0DF0">
        <w:rPr>
          <w:rFonts w:ascii="Arial" w:hAnsi="Arial" w:cs="Arial"/>
          <w:sz w:val="20"/>
        </w:rPr>
        <w:t xml:space="preserve">À l’aide des explications données au schéma 1, faire monter le liquide bleu dans la pipette, jusqu’à une hauteur d’environ 11 cm sur la règle. Lorsque le liquide est stabilisé, appuyer la carte à l’horizontale et perpendiculairement à la règle, au niveau du ménisque.  Pour éviter les erreurs de </w:t>
      </w:r>
      <w:r w:rsidRPr="009E6ED1">
        <w:rPr>
          <w:rFonts w:ascii="Arial" w:hAnsi="Arial" w:cs="Arial"/>
          <w:sz w:val="20"/>
        </w:rPr>
        <w:t>parallaxe (p.</w:t>
      </w:r>
      <w:r w:rsidR="009E6ED1" w:rsidRPr="009E6ED1">
        <w:rPr>
          <w:rFonts w:ascii="Arial" w:hAnsi="Arial" w:cs="Arial"/>
          <w:sz w:val="20"/>
        </w:rPr>
        <w:t>69</w:t>
      </w:r>
      <w:r w:rsidRPr="009E6ED1">
        <w:rPr>
          <w:rFonts w:ascii="Arial" w:hAnsi="Arial" w:cs="Arial"/>
          <w:sz w:val="20"/>
        </w:rPr>
        <w:t>),</w:t>
      </w:r>
      <w:r w:rsidRPr="004B0DF0">
        <w:rPr>
          <w:rFonts w:ascii="Arial" w:hAnsi="Arial" w:cs="Arial"/>
          <w:sz w:val="20"/>
        </w:rPr>
        <w:t xml:space="preserve"> placer les yeux au niveau de la carte pour mesurer la hauteur précise du liquide bleu. Noter au tableau 1. </w:t>
      </w:r>
    </w:p>
    <w:p w14:paraId="16C59B89" w14:textId="4D2260B2" w:rsidR="007A1986" w:rsidRPr="004B0DF0" w:rsidRDefault="714CC2F5" w:rsidP="00AF07F3">
      <w:pPr>
        <w:pStyle w:val="Paragraphedeliste"/>
        <w:numPr>
          <w:ilvl w:val="0"/>
          <w:numId w:val="6"/>
        </w:numPr>
        <w:spacing w:after="0"/>
        <w:rPr>
          <w:rFonts w:ascii="Arial" w:hAnsi="Arial" w:cs="Arial"/>
          <w:sz w:val="20"/>
        </w:rPr>
      </w:pPr>
      <w:r w:rsidRPr="004B0DF0">
        <w:rPr>
          <w:rFonts w:ascii="Arial" w:hAnsi="Arial" w:cs="Arial"/>
          <w:sz w:val="20"/>
        </w:rPr>
        <w:t xml:space="preserve">Mesurer la température de l’erlenmeyer et l’inscrire à ‘’température ambiante’’ au tableau </w:t>
      </w:r>
      <w:r w:rsidR="009E6ED1">
        <w:rPr>
          <w:rFonts w:ascii="Arial" w:hAnsi="Arial" w:cs="Arial"/>
          <w:sz w:val="20"/>
        </w:rPr>
        <w:t>1.</w:t>
      </w:r>
      <w:r w:rsidRPr="004B0DF0">
        <w:rPr>
          <w:rFonts w:ascii="Arial" w:hAnsi="Arial" w:cs="Arial"/>
          <w:sz w:val="20"/>
        </w:rPr>
        <w:t xml:space="preserve"> </w:t>
      </w:r>
    </w:p>
    <w:p w14:paraId="35EC81DB" w14:textId="20A3F0D4" w:rsidR="007A1986" w:rsidRPr="004B0DF0" w:rsidRDefault="714CC2F5" w:rsidP="00AF07F3">
      <w:pPr>
        <w:pStyle w:val="Paragraphedeliste"/>
        <w:numPr>
          <w:ilvl w:val="0"/>
          <w:numId w:val="6"/>
        </w:numPr>
        <w:spacing w:after="0"/>
        <w:rPr>
          <w:rFonts w:ascii="Arial" w:hAnsi="Arial" w:cs="Arial"/>
          <w:sz w:val="20"/>
        </w:rPr>
      </w:pPr>
      <w:r w:rsidRPr="004B0DF0">
        <w:rPr>
          <w:rFonts w:ascii="Arial" w:hAnsi="Arial" w:cs="Arial"/>
          <w:sz w:val="20"/>
        </w:rPr>
        <w:t>Avec la tige de verre, homogénéiser la température de l’eau du bécher #1 (4-9°C). Retirer les glaçons.</w:t>
      </w:r>
    </w:p>
    <w:p w14:paraId="4D3E730B" w14:textId="0BA7C5EF" w:rsidR="007A1986" w:rsidRPr="004B0DF0" w:rsidRDefault="714CC2F5" w:rsidP="00AF07F3">
      <w:pPr>
        <w:pStyle w:val="Paragraphedeliste"/>
        <w:numPr>
          <w:ilvl w:val="0"/>
          <w:numId w:val="6"/>
        </w:numPr>
        <w:spacing w:after="0"/>
        <w:rPr>
          <w:rFonts w:ascii="Arial" w:hAnsi="Arial" w:cs="Arial"/>
          <w:sz w:val="20"/>
        </w:rPr>
      </w:pPr>
      <w:r w:rsidRPr="004B0DF0">
        <w:rPr>
          <w:rFonts w:ascii="Arial" w:hAnsi="Arial" w:cs="Arial"/>
          <w:sz w:val="20"/>
        </w:rPr>
        <w:t>Insérer le bécher autour de l’erlenmeyer et glisser la base élévatrice en-dessous. Noter la température de l’erlenmeyer ainsi que la hauteur du liquide bleu, une fois qu’elles se seront stabilisées.</w:t>
      </w:r>
    </w:p>
    <w:p w14:paraId="6FD04795" w14:textId="21D94A06" w:rsidR="007A1986" w:rsidRPr="004B0DF0" w:rsidRDefault="714CC2F5" w:rsidP="00AF07F3">
      <w:pPr>
        <w:pStyle w:val="Paragraphedeliste"/>
        <w:numPr>
          <w:ilvl w:val="0"/>
          <w:numId w:val="6"/>
        </w:numPr>
        <w:spacing w:after="0"/>
        <w:rPr>
          <w:rFonts w:ascii="Arial" w:hAnsi="Arial" w:cs="Arial"/>
          <w:sz w:val="20"/>
        </w:rPr>
      </w:pPr>
      <w:r w:rsidRPr="004B0DF0">
        <w:rPr>
          <w:rFonts w:ascii="Arial" w:hAnsi="Arial" w:cs="Arial"/>
          <w:sz w:val="20"/>
        </w:rPr>
        <w:t>Tenir le bécher et retirer la base élévatrice. Descendre ensuite le bécher et le mettre de côté.</w:t>
      </w:r>
    </w:p>
    <w:p w14:paraId="2457101F" w14:textId="29EF1268" w:rsidR="007A1986" w:rsidRPr="004B0DF0" w:rsidRDefault="714CC2F5" w:rsidP="00AF07F3">
      <w:pPr>
        <w:pStyle w:val="Paragraphedeliste"/>
        <w:numPr>
          <w:ilvl w:val="0"/>
          <w:numId w:val="6"/>
        </w:numPr>
        <w:spacing w:after="0"/>
        <w:ind w:right="-263"/>
        <w:rPr>
          <w:rFonts w:ascii="Arial" w:hAnsi="Arial" w:cs="Arial"/>
          <w:sz w:val="20"/>
        </w:rPr>
      </w:pPr>
      <w:r w:rsidRPr="004B0DF0">
        <w:rPr>
          <w:rFonts w:ascii="Arial" w:hAnsi="Arial" w:cs="Arial"/>
          <w:sz w:val="20"/>
        </w:rPr>
        <w:t>Préparer le bécher #2 en mélangeant environ</w:t>
      </w:r>
      <w:r w:rsidRPr="004B0DF0">
        <w:rPr>
          <w:rFonts w:ascii="Arial" w:hAnsi="Arial" w:cs="Arial"/>
          <w:color w:val="000000" w:themeColor="text1"/>
          <w:sz w:val="20"/>
        </w:rPr>
        <w:t xml:space="preserve"> 600</w:t>
      </w:r>
      <w:r w:rsidRPr="004B0DF0">
        <w:rPr>
          <w:rFonts w:ascii="Arial" w:hAnsi="Arial" w:cs="Arial"/>
          <w:sz w:val="20"/>
        </w:rPr>
        <w:t xml:space="preserve"> ml d’eau glacée du bécher #1 et 350 ml d’eau du robinet. Vérifier si la température désirée (entre 12 et 17°C) est atteinte. Ajuster au besoin.</w:t>
      </w:r>
    </w:p>
    <w:p w14:paraId="3B124BCE" w14:textId="5ECE063A" w:rsidR="007A1986" w:rsidRPr="004B0DF0" w:rsidRDefault="714CC2F5" w:rsidP="00AF07F3">
      <w:pPr>
        <w:pStyle w:val="Paragraphedeliste"/>
        <w:numPr>
          <w:ilvl w:val="0"/>
          <w:numId w:val="6"/>
        </w:numPr>
        <w:spacing w:after="0"/>
        <w:rPr>
          <w:rFonts w:ascii="Arial" w:hAnsi="Arial" w:cs="Arial"/>
          <w:sz w:val="20"/>
        </w:rPr>
      </w:pPr>
      <w:r w:rsidRPr="004B0DF0">
        <w:rPr>
          <w:rFonts w:ascii="Arial" w:hAnsi="Arial" w:cs="Arial"/>
          <w:sz w:val="20"/>
        </w:rPr>
        <w:t>Répéter les opérations (étapes 6 et 7) avec le bécher d’eau froide #2.</w:t>
      </w:r>
    </w:p>
    <w:p w14:paraId="47F2EFCF" w14:textId="34B4030C" w:rsidR="007A1986" w:rsidRPr="004B0DF0" w:rsidRDefault="714CC2F5" w:rsidP="00AF07F3">
      <w:pPr>
        <w:pStyle w:val="Paragraphedeliste"/>
        <w:numPr>
          <w:ilvl w:val="0"/>
          <w:numId w:val="6"/>
        </w:numPr>
        <w:spacing w:after="0"/>
        <w:rPr>
          <w:rFonts w:ascii="Arial" w:hAnsi="Arial" w:cs="Arial"/>
          <w:sz w:val="20"/>
        </w:rPr>
      </w:pPr>
      <w:r w:rsidRPr="004B0DF0">
        <w:rPr>
          <w:rFonts w:ascii="Arial" w:hAnsi="Arial" w:cs="Arial"/>
          <w:sz w:val="20"/>
        </w:rPr>
        <w:t>Répéter les opérations (étapes 5 à 7) avec le bécher d’eau tiède #3 (40-45°C), en manipulant le bécher chaud avec la pince à bécher.</w:t>
      </w:r>
    </w:p>
    <w:p w14:paraId="4DE6A719" w14:textId="3BB2582A" w:rsidR="007A1986" w:rsidRPr="004B0DF0" w:rsidRDefault="714CC2F5" w:rsidP="00AF07F3">
      <w:pPr>
        <w:pStyle w:val="Paragraphedeliste"/>
        <w:numPr>
          <w:ilvl w:val="0"/>
          <w:numId w:val="6"/>
        </w:numPr>
        <w:spacing w:after="0"/>
        <w:rPr>
          <w:rFonts w:ascii="Arial" w:hAnsi="Arial" w:cs="Arial"/>
          <w:sz w:val="20"/>
        </w:rPr>
      </w:pPr>
      <w:r w:rsidRPr="004B0DF0">
        <w:rPr>
          <w:rFonts w:ascii="Arial" w:hAnsi="Arial" w:cs="Arial"/>
          <w:sz w:val="20"/>
        </w:rPr>
        <w:t>Répéter l’étape 10 avec le bécher d’eau chaude #4 (55-60°C).</w:t>
      </w:r>
    </w:p>
    <w:p w14:paraId="24A54E30" w14:textId="48DF46E9" w:rsidR="007A1986" w:rsidRPr="004B0DF0" w:rsidRDefault="714CC2F5" w:rsidP="00AF07F3">
      <w:pPr>
        <w:pStyle w:val="Paragraphedeliste"/>
        <w:numPr>
          <w:ilvl w:val="0"/>
          <w:numId w:val="6"/>
        </w:numPr>
        <w:spacing w:after="0"/>
        <w:rPr>
          <w:rFonts w:ascii="Arial" w:hAnsi="Arial" w:cs="Arial"/>
          <w:sz w:val="20"/>
        </w:rPr>
      </w:pPr>
      <w:r w:rsidRPr="004B0DF0">
        <w:rPr>
          <w:rFonts w:ascii="Arial" w:hAnsi="Arial" w:cs="Arial"/>
          <w:sz w:val="20"/>
        </w:rPr>
        <w:t>Enlever la pression dans le système en faisant descendre tout le liquide bleu dans le ballon. Voir les explications au schéma 2.</w:t>
      </w:r>
    </w:p>
    <w:p w14:paraId="7F2EA8EF" w14:textId="7BE9CA74" w:rsidR="005C22F3" w:rsidRPr="004B0DF0" w:rsidRDefault="714CC2F5" w:rsidP="00AF07F3">
      <w:pPr>
        <w:pStyle w:val="Paragraphedeliste"/>
        <w:numPr>
          <w:ilvl w:val="0"/>
          <w:numId w:val="6"/>
        </w:numPr>
        <w:spacing w:after="0"/>
        <w:rPr>
          <w:rFonts w:ascii="Arial" w:hAnsi="Arial" w:cs="Arial"/>
          <w:sz w:val="20"/>
        </w:rPr>
      </w:pPr>
      <w:r w:rsidRPr="004B0DF0">
        <w:rPr>
          <w:rFonts w:ascii="Arial" w:hAnsi="Arial" w:cs="Arial"/>
          <w:sz w:val="20"/>
        </w:rPr>
        <w:t xml:space="preserve">Vider les béchers dans l’évier. </w:t>
      </w:r>
    </w:p>
    <w:p w14:paraId="74B554B0" w14:textId="1650DCBD" w:rsidR="007A1986" w:rsidRPr="004B0DF0" w:rsidRDefault="714CC2F5" w:rsidP="00AF07F3">
      <w:pPr>
        <w:pStyle w:val="Paragraphedeliste"/>
        <w:numPr>
          <w:ilvl w:val="0"/>
          <w:numId w:val="6"/>
        </w:numPr>
        <w:spacing w:after="0"/>
        <w:rPr>
          <w:rFonts w:ascii="Arial" w:hAnsi="Arial" w:cs="Arial"/>
          <w:sz w:val="20"/>
        </w:rPr>
      </w:pPr>
      <w:r w:rsidRPr="004B0DF0">
        <w:rPr>
          <w:rFonts w:ascii="Arial" w:hAnsi="Arial" w:cs="Arial"/>
          <w:sz w:val="20"/>
        </w:rPr>
        <w:t>Nettoyer, assécher et ranger le matériel.</w:t>
      </w:r>
    </w:p>
    <w:p w14:paraId="19E270A7" w14:textId="77777777" w:rsidR="005C22F3" w:rsidRPr="00F25FD1" w:rsidRDefault="005C22F3" w:rsidP="00F25FD1">
      <w:pPr>
        <w:spacing w:after="0"/>
        <w:rPr>
          <w:rFonts w:ascii="Arial" w:hAnsi="Arial" w:cs="Arial"/>
          <w:szCs w:val="24"/>
        </w:rPr>
      </w:pPr>
    </w:p>
    <w:p w14:paraId="2746261A" w14:textId="1DB39A14" w:rsidR="00743080" w:rsidRDefault="714CC2F5" w:rsidP="714CC2F5">
      <w:pPr>
        <w:spacing w:after="0"/>
        <w:jc w:val="center"/>
        <w:rPr>
          <w:rFonts w:ascii="Arial" w:hAnsi="Arial" w:cs="Arial"/>
        </w:rPr>
      </w:pPr>
      <w:r w:rsidRPr="714CC2F5">
        <w:rPr>
          <w:rFonts w:ascii="Arial" w:hAnsi="Arial" w:cs="Arial"/>
        </w:rPr>
        <w:t xml:space="preserve">                     Utilisation de la poire à pipette dans ce montage</w:t>
      </w:r>
    </w:p>
    <w:p w14:paraId="1EF59588" w14:textId="0502FF06" w:rsidR="00F25FD1" w:rsidRDefault="00F25FD1" w:rsidP="005C22F3">
      <w:pPr>
        <w:spacing w:after="0"/>
        <w:jc w:val="center"/>
        <w:rPr>
          <w:rFonts w:ascii="Arial" w:hAnsi="Arial" w:cs="Arial"/>
          <w:szCs w:val="24"/>
        </w:rPr>
      </w:pPr>
      <w:r>
        <w:rPr>
          <w:rFonts w:ascii="Arial" w:hAnsi="Arial" w:cs="Arial"/>
          <w:noProof/>
          <w:szCs w:val="24"/>
          <w:lang w:eastAsia="fr-CA"/>
        </w:rPr>
        <mc:AlternateContent>
          <mc:Choice Requires="wps">
            <w:drawing>
              <wp:anchor distT="0" distB="0" distL="114300" distR="114300" simplePos="0" relativeHeight="251657289" behindDoc="0" locked="0" layoutInCell="1" allowOverlap="1" wp14:anchorId="5A4D1A4C" wp14:editId="457BC2B4">
                <wp:simplePos x="0" y="0"/>
                <wp:positionH relativeFrom="column">
                  <wp:posOffset>4301272</wp:posOffset>
                </wp:positionH>
                <wp:positionV relativeFrom="paragraph">
                  <wp:posOffset>136525</wp:posOffset>
                </wp:positionV>
                <wp:extent cx="267" cy="267965"/>
                <wp:effectExtent l="0" t="0" r="19050" b="18415"/>
                <wp:wrapNone/>
                <wp:docPr id="5" name="Connecteur droit 5"/>
                <wp:cNvGraphicFramePr/>
                <a:graphic xmlns:a="http://schemas.openxmlformats.org/drawingml/2006/main">
                  <a:graphicData uri="http://schemas.microsoft.com/office/word/2010/wordprocessingShape">
                    <wps:wsp>
                      <wps:cNvCnPr/>
                      <wps:spPr>
                        <a:xfrm flipH="1" flipV="1">
                          <a:off x="0" y="0"/>
                          <a:ext cx="267" cy="26796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4045BCF">
              <v:line id="Connecteur droit 5" style="position:absolute;flip:x y;z-index:251657289;visibility:visible;mso-wrap-style:square;mso-wrap-distance-left:9pt;mso-wrap-distance-top:0;mso-wrap-distance-right:9pt;mso-wrap-distance-bottom:0;mso-position-horizontal:absolute;mso-position-horizontal-relative:text;mso-position-vertical:absolute;mso-position-vertical-relative:text" o:spid="_x0000_s1026" strokecolor="#4a7ebb" from="338.7pt,10.75pt" to="338.7pt,31.85pt" w14:anchorId="77E82C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"/>
            </w:pict>
          </mc:Fallback>
        </mc:AlternateContent>
      </w:r>
      <w:r>
        <w:rPr>
          <w:rFonts w:ascii="Arial" w:hAnsi="Arial" w:cs="Arial"/>
          <w:noProof/>
          <w:szCs w:val="24"/>
          <w:lang w:eastAsia="fr-CA"/>
        </w:rPr>
        <mc:AlternateContent>
          <mc:Choice Requires="wps">
            <w:drawing>
              <wp:anchor distT="0" distB="0" distL="114300" distR="114300" simplePos="0" relativeHeight="251657288" behindDoc="0" locked="0" layoutInCell="1" allowOverlap="1" wp14:anchorId="16D20A0F" wp14:editId="37E954A6">
                <wp:simplePos x="0" y="0"/>
                <wp:positionH relativeFrom="column">
                  <wp:posOffset>4143958</wp:posOffset>
                </wp:positionH>
                <wp:positionV relativeFrom="paragraph">
                  <wp:posOffset>136525</wp:posOffset>
                </wp:positionV>
                <wp:extent cx="267" cy="267965"/>
                <wp:effectExtent l="0" t="0" r="19050" b="18415"/>
                <wp:wrapNone/>
                <wp:docPr id="4" name="Connecteur droit 4"/>
                <wp:cNvGraphicFramePr/>
                <a:graphic xmlns:a="http://schemas.openxmlformats.org/drawingml/2006/main">
                  <a:graphicData uri="http://schemas.microsoft.com/office/word/2010/wordprocessingShape">
                    <wps:wsp>
                      <wps:cNvCnPr/>
                      <wps:spPr>
                        <a:xfrm flipH="1" flipV="1">
                          <a:off x="0" y="0"/>
                          <a:ext cx="267" cy="26796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E7F018F">
              <v:line id="Connecteur droit 4" style="position:absolute;flip:x y;z-index:251657288;visibility:visible;mso-wrap-style:square;mso-wrap-distance-left:9pt;mso-wrap-distance-top:0;mso-wrap-distance-right:9pt;mso-wrap-distance-bottom:0;mso-position-horizontal:absolute;mso-position-horizontal-relative:text;mso-position-vertical:absolute;mso-position-vertical-relative:text" o:spid="_x0000_s1026" strokecolor="#4a7ebb" from="326.3pt,10.75pt" to="326.3pt,31.85pt" w14:anchorId="7631B8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"/>
            </w:pict>
          </mc:Fallback>
        </mc:AlternateContent>
      </w:r>
      <w:r>
        <w:rPr>
          <w:rFonts w:ascii="Arial" w:hAnsi="Arial" w:cs="Arial"/>
          <w:noProof/>
          <w:szCs w:val="24"/>
          <w:lang w:eastAsia="fr-CA"/>
        </w:rPr>
        <mc:AlternateContent>
          <mc:Choice Requires="wps">
            <w:drawing>
              <wp:anchor distT="0" distB="0" distL="114300" distR="114300" simplePos="0" relativeHeight="251657290" behindDoc="0" locked="0" layoutInCell="1" allowOverlap="1" wp14:anchorId="6733D113" wp14:editId="0D61354E">
                <wp:simplePos x="0" y="0"/>
                <wp:positionH relativeFrom="column">
                  <wp:posOffset>2407617</wp:posOffset>
                </wp:positionH>
                <wp:positionV relativeFrom="paragraph">
                  <wp:posOffset>133977</wp:posOffset>
                </wp:positionV>
                <wp:extent cx="267" cy="267965"/>
                <wp:effectExtent l="0" t="0" r="19050" b="18415"/>
                <wp:wrapNone/>
                <wp:docPr id="6" name="Connecteur droit 6"/>
                <wp:cNvGraphicFramePr/>
                <a:graphic xmlns:a="http://schemas.openxmlformats.org/drawingml/2006/main">
                  <a:graphicData uri="http://schemas.microsoft.com/office/word/2010/wordprocessingShape">
                    <wps:wsp>
                      <wps:cNvCnPr/>
                      <wps:spPr>
                        <a:xfrm flipH="1" flipV="1">
                          <a:off x="0" y="0"/>
                          <a:ext cx="267" cy="26796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6C18A50">
              <v:line id="Connecteur droit 6" style="position:absolute;flip:x y;z-index:251657290;visibility:visible;mso-wrap-style:square;mso-wrap-distance-left:9pt;mso-wrap-distance-top:0;mso-wrap-distance-right:9pt;mso-wrap-distance-bottom:0;mso-position-horizontal:absolute;mso-position-horizontal-relative:text;mso-position-vertical:absolute;mso-position-vertical-relative:text" o:spid="_x0000_s1026" strokecolor="#4a7ebb" from="189.6pt,10.55pt" to="189.6pt,31.65pt" w14:anchorId="46F9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"/>
            </w:pict>
          </mc:Fallback>
        </mc:AlternateContent>
      </w:r>
      <w:r>
        <w:rPr>
          <w:rFonts w:ascii="Arial" w:hAnsi="Arial" w:cs="Arial"/>
          <w:noProof/>
          <w:szCs w:val="24"/>
          <w:lang w:eastAsia="fr-CA"/>
        </w:rPr>
        <mc:AlternateContent>
          <mc:Choice Requires="wps">
            <w:drawing>
              <wp:anchor distT="0" distB="0" distL="114300" distR="114300" simplePos="0" relativeHeight="251657287" behindDoc="0" locked="0" layoutInCell="1" allowOverlap="1" wp14:anchorId="657FA82C" wp14:editId="6546B25F">
                <wp:simplePos x="0" y="0"/>
                <wp:positionH relativeFrom="column">
                  <wp:posOffset>2243818</wp:posOffset>
                </wp:positionH>
                <wp:positionV relativeFrom="paragraph">
                  <wp:posOffset>127000</wp:posOffset>
                </wp:positionV>
                <wp:extent cx="267" cy="267965"/>
                <wp:effectExtent l="0" t="0" r="19050" b="18415"/>
                <wp:wrapNone/>
                <wp:docPr id="2" name="Connecteur droit 2"/>
                <wp:cNvGraphicFramePr/>
                <a:graphic xmlns:a="http://schemas.openxmlformats.org/drawingml/2006/main">
                  <a:graphicData uri="http://schemas.microsoft.com/office/word/2010/wordprocessingShape">
                    <wps:wsp>
                      <wps:cNvCnPr/>
                      <wps:spPr>
                        <a:xfrm flipH="1" flipV="1">
                          <a:off x="0" y="0"/>
                          <a:ext cx="267" cy="2679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263B368">
              <v:line id="Connecteur droit 2" style="position:absolute;flip:x y;z-index:251657287;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176.7pt,10pt" to="176.7pt,31.1pt" w14:anchorId="7EFAC4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"/>
            </w:pict>
          </mc:Fallback>
        </mc:AlternateContent>
      </w:r>
    </w:p>
    <w:p w14:paraId="2C5EB7C1" w14:textId="47617AC7" w:rsidR="00743080" w:rsidRDefault="00743080" w:rsidP="00743080">
      <w:pPr>
        <w:spacing w:after="0"/>
        <w:rPr>
          <w:rFonts w:ascii="Arial" w:hAnsi="Arial" w:cs="Arial"/>
          <w:szCs w:val="24"/>
        </w:rPr>
      </w:pPr>
    </w:p>
    <w:p w14:paraId="7F3466F4" w14:textId="4E9BE5B0" w:rsidR="00743080" w:rsidRPr="00743080" w:rsidRDefault="005C22F3" w:rsidP="00743080">
      <w:pPr>
        <w:spacing w:after="0"/>
        <w:rPr>
          <w:rFonts w:ascii="Arial" w:hAnsi="Arial" w:cs="Arial"/>
          <w:szCs w:val="24"/>
        </w:rPr>
      </w:pPr>
      <w:r w:rsidRPr="00E07F6F">
        <w:rPr>
          <w:rFonts w:ascii="Arial" w:hAnsi="Arial" w:cs="Arial"/>
          <w:noProof/>
          <w:szCs w:val="24"/>
          <w:lang w:eastAsia="fr-CA"/>
        </w:rPr>
        <mc:AlternateContent>
          <mc:Choice Requires="wpg">
            <w:drawing>
              <wp:anchor distT="0" distB="0" distL="114300" distR="114300" simplePos="0" relativeHeight="251657273" behindDoc="0" locked="0" layoutInCell="1" allowOverlap="1" wp14:anchorId="4FF7A5C4" wp14:editId="6E3BA16D">
                <wp:simplePos x="0" y="0"/>
                <wp:positionH relativeFrom="column">
                  <wp:posOffset>52754</wp:posOffset>
                </wp:positionH>
                <wp:positionV relativeFrom="paragraph">
                  <wp:posOffset>8060</wp:posOffset>
                </wp:positionV>
                <wp:extent cx="5961380" cy="2027555"/>
                <wp:effectExtent l="0" t="0" r="0" b="0"/>
                <wp:wrapNone/>
                <wp:docPr id="307" name="Groupe 307"/>
                <wp:cNvGraphicFramePr/>
                <a:graphic xmlns:a="http://schemas.openxmlformats.org/drawingml/2006/main">
                  <a:graphicData uri="http://schemas.microsoft.com/office/word/2010/wordprocessingGroup">
                    <wpg:wgp>
                      <wpg:cNvGrpSpPr/>
                      <wpg:grpSpPr>
                        <a:xfrm>
                          <a:off x="0" y="0"/>
                          <a:ext cx="5961380" cy="2027555"/>
                          <a:chOff x="0" y="0"/>
                          <a:chExt cx="5961529" cy="2028092"/>
                        </a:xfrm>
                      </wpg:grpSpPr>
                      <wpg:grpSp>
                        <wpg:cNvPr id="62" name="Groupe 62"/>
                        <wpg:cNvGrpSpPr/>
                        <wpg:grpSpPr>
                          <a:xfrm>
                            <a:off x="1717040" y="0"/>
                            <a:ext cx="880110" cy="1506220"/>
                            <a:chOff x="0" y="0"/>
                            <a:chExt cx="880110" cy="1506220"/>
                          </a:xfrm>
                        </wpg:grpSpPr>
                        <wpg:grpSp>
                          <wpg:cNvPr id="940" name="Groupe 940"/>
                          <wpg:cNvGrpSpPr/>
                          <wpg:grpSpPr>
                            <a:xfrm>
                              <a:off x="421639" y="0"/>
                              <a:ext cx="264612" cy="275565"/>
                              <a:chOff x="-37443" y="-21855"/>
                              <a:chExt cx="322801" cy="335892"/>
                            </a:xfrm>
                          </wpg:grpSpPr>
                          <wps:wsp>
                            <wps:cNvPr id="939" name="Ellipse 939"/>
                            <wps:cNvSpPr/>
                            <wps:spPr>
                              <a:xfrm>
                                <a:off x="21166" y="38100"/>
                                <a:ext cx="211666" cy="21166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 name="Zone de texte 938"/>
                            <wps:cNvSpPr txBox="1"/>
                            <wps:spPr>
                              <a:xfrm>
                                <a:off x="-37443" y="-21855"/>
                                <a:ext cx="322801" cy="335892"/>
                              </a:xfrm>
                              <a:prstGeom prst="rect">
                                <a:avLst/>
                              </a:prstGeom>
                              <a:noFill/>
                              <a:ln w="6350">
                                <a:noFill/>
                              </a:ln>
                            </wps:spPr>
                            <wps:txbx>
                              <w:txbxContent>
                                <w:p w14:paraId="2409666E" w14:textId="0A8DFCD3" w:rsidR="00342190" w:rsidRDefault="0034219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47" name="Groupe 947"/>
                          <wpg:cNvGrpSpPr/>
                          <wpg:grpSpPr>
                            <a:xfrm>
                              <a:off x="0" y="20320"/>
                              <a:ext cx="880110" cy="1485900"/>
                              <a:chOff x="0" y="0"/>
                              <a:chExt cx="880110" cy="1485900"/>
                            </a:xfrm>
                          </wpg:grpSpPr>
                          <pic:pic xmlns:pic="http://schemas.openxmlformats.org/drawingml/2006/picture">
                            <pic:nvPicPr>
                              <pic:cNvPr id="931" name="Image 931" descr="C:\Users\anthony.wongseen\Desktop\g4169.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0110" cy="1485900"/>
                              </a:xfrm>
                              <a:prstGeom prst="rect">
                                <a:avLst/>
                              </a:prstGeom>
                              <a:noFill/>
                              <a:ln>
                                <a:noFill/>
                              </a:ln>
                            </pic:spPr>
                          </pic:pic>
                          <wpg:grpSp>
                            <wpg:cNvPr id="941" name="Groupe 941"/>
                            <wpg:cNvGrpSpPr/>
                            <wpg:grpSpPr>
                              <a:xfrm>
                                <a:off x="433754" y="957384"/>
                                <a:ext cx="214595" cy="255905"/>
                                <a:chOff x="-23104" y="-21855"/>
                                <a:chExt cx="262465" cy="311988"/>
                              </a:xfrm>
                            </wpg:grpSpPr>
                            <wps:wsp>
                              <wps:cNvPr id="942" name="Zone de texte 942"/>
                              <wps:cNvSpPr txBox="1"/>
                              <wps:spPr>
                                <a:xfrm>
                                  <a:off x="-23104" y="-21855"/>
                                  <a:ext cx="262465" cy="311988"/>
                                </a:xfrm>
                                <a:prstGeom prst="rect">
                                  <a:avLst/>
                                </a:prstGeom>
                                <a:noFill/>
                                <a:ln w="6350">
                                  <a:noFill/>
                                </a:ln>
                              </wps:spPr>
                              <wps:txbx>
                                <w:txbxContent>
                                  <w:p w14:paraId="307FBA82" w14:textId="53943AF5" w:rsidR="00342190" w:rsidRDefault="00342190">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3" name="Ellipse 943"/>
                              <wps:cNvSpPr/>
                              <wps:spPr>
                                <a:xfrm>
                                  <a:off x="21166" y="38100"/>
                                  <a:ext cx="211666" cy="21166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4" name="Groupe 944"/>
                            <wpg:cNvGrpSpPr/>
                            <wpg:grpSpPr>
                              <a:xfrm>
                                <a:off x="275492" y="1148861"/>
                                <a:ext cx="175845" cy="205153"/>
                                <a:chOff x="-63809" y="-35059"/>
                                <a:chExt cx="296641" cy="346532"/>
                              </a:xfrm>
                            </wpg:grpSpPr>
                            <wps:wsp>
                              <wps:cNvPr id="945" name="Zone de texte 945"/>
                              <wps:cNvSpPr txBox="1"/>
                              <wps:spPr>
                                <a:xfrm>
                                  <a:off x="-63809" y="-35059"/>
                                  <a:ext cx="262467" cy="346532"/>
                                </a:xfrm>
                                <a:prstGeom prst="rect">
                                  <a:avLst/>
                                </a:prstGeom>
                                <a:noFill/>
                                <a:ln w="6350">
                                  <a:noFill/>
                                </a:ln>
                              </wps:spPr>
                              <wps:txbx>
                                <w:txbxContent>
                                  <w:p w14:paraId="5B96F62F" w14:textId="096FCE5C" w:rsidR="00342190" w:rsidRPr="00661BDE" w:rsidRDefault="00342190">
                                    <w:pPr>
                                      <w:rPr>
                                        <w:sz w:val="14"/>
                                      </w:rPr>
                                    </w:pPr>
                                    <w:r w:rsidRPr="00661BDE">
                                      <w:rPr>
                                        <w:sz w:val="1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6" name="Ellipse 946"/>
                              <wps:cNvSpPr/>
                              <wps:spPr>
                                <a:xfrm>
                                  <a:off x="21166" y="38100"/>
                                  <a:ext cx="211666" cy="21166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63" name="Groupe 63"/>
                        <wpg:cNvGrpSpPr/>
                        <wpg:grpSpPr>
                          <a:xfrm>
                            <a:off x="3616960" y="10160"/>
                            <a:ext cx="880110" cy="1503680"/>
                            <a:chOff x="0" y="0"/>
                            <a:chExt cx="880110" cy="1503680"/>
                          </a:xfrm>
                        </wpg:grpSpPr>
                        <wpg:grpSp>
                          <wpg:cNvPr id="956" name="Groupe 956"/>
                          <wpg:cNvGrpSpPr/>
                          <wpg:grpSpPr>
                            <a:xfrm>
                              <a:off x="0" y="17780"/>
                              <a:ext cx="880110" cy="1485900"/>
                              <a:chOff x="0" y="0"/>
                              <a:chExt cx="880110" cy="1485900"/>
                            </a:xfrm>
                          </wpg:grpSpPr>
                          <pic:pic xmlns:pic="http://schemas.openxmlformats.org/drawingml/2006/picture">
                            <pic:nvPicPr>
                              <pic:cNvPr id="957" name="Image 957" descr="C:\Users\anthony.wongseen\Desktop\g4169.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0110" cy="1485900"/>
                              </a:xfrm>
                              <a:prstGeom prst="rect">
                                <a:avLst/>
                              </a:prstGeom>
                              <a:noFill/>
                              <a:ln>
                                <a:noFill/>
                              </a:ln>
                            </pic:spPr>
                          </pic:pic>
                          <wpg:grpSp>
                            <wpg:cNvPr id="958" name="Groupe 958"/>
                            <wpg:cNvGrpSpPr/>
                            <wpg:grpSpPr>
                              <a:xfrm>
                                <a:off x="433754" y="957384"/>
                                <a:ext cx="214595" cy="255905"/>
                                <a:chOff x="-23104" y="-21855"/>
                                <a:chExt cx="262465" cy="311988"/>
                              </a:xfrm>
                            </wpg:grpSpPr>
                            <wps:wsp>
                              <wps:cNvPr id="959" name="Zone de texte 959"/>
                              <wps:cNvSpPr txBox="1"/>
                              <wps:spPr>
                                <a:xfrm>
                                  <a:off x="-23104" y="-21855"/>
                                  <a:ext cx="262465" cy="311988"/>
                                </a:xfrm>
                                <a:prstGeom prst="rect">
                                  <a:avLst/>
                                </a:prstGeom>
                                <a:noFill/>
                                <a:ln w="6350">
                                  <a:noFill/>
                                </a:ln>
                              </wps:spPr>
                              <wps:txbx>
                                <w:txbxContent>
                                  <w:p w14:paraId="0CD2FE02" w14:textId="77777777" w:rsidR="00342190" w:rsidRDefault="00342190">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Ellipse 48"/>
                              <wps:cNvSpPr/>
                              <wps:spPr>
                                <a:xfrm>
                                  <a:off x="21166" y="38100"/>
                                  <a:ext cx="211666" cy="21166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 name="Groupe 49"/>
                            <wpg:cNvGrpSpPr/>
                            <wpg:grpSpPr>
                              <a:xfrm>
                                <a:off x="275492" y="1148861"/>
                                <a:ext cx="175845" cy="205153"/>
                                <a:chOff x="-63809" y="-35059"/>
                                <a:chExt cx="296641" cy="346532"/>
                              </a:xfrm>
                            </wpg:grpSpPr>
                            <wps:wsp>
                              <wps:cNvPr id="50" name="Zone de texte 50"/>
                              <wps:cNvSpPr txBox="1"/>
                              <wps:spPr>
                                <a:xfrm>
                                  <a:off x="-63809" y="-35059"/>
                                  <a:ext cx="262467" cy="346532"/>
                                </a:xfrm>
                                <a:prstGeom prst="rect">
                                  <a:avLst/>
                                </a:prstGeom>
                                <a:noFill/>
                                <a:ln w="6350">
                                  <a:noFill/>
                                </a:ln>
                              </wps:spPr>
                              <wps:txbx>
                                <w:txbxContent>
                                  <w:p w14:paraId="15674322" w14:textId="77777777" w:rsidR="00342190" w:rsidRPr="00661BDE" w:rsidRDefault="00342190">
                                    <w:pPr>
                                      <w:rPr>
                                        <w:sz w:val="14"/>
                                      </w:rPr>
                                    </w:pPr>
                                    <w:r w:rsidRPr="00661BDE">
                                      <w:rPr>
                                        <w:sz w:val="1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Ellipse 51"/>
                              <wps:cNvSpPr/>
                              <wps:spPr>
                                <a:xfrm>
                                  <a:off x="21166" y="38100"/>
                                  <a:ext cx="211666" cy="21166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5" name="Groupe 55"/>
                          <wpg:cNvGrpSpPr/>
                          <wpg:grpSpPr>
                            <a:xfrm>
                              <a:off x="421640" y="0"/>
                              <a:ext cx="221554" cy="222837"/>
                              <a:chOff x="-37442" y="-21855"/>
                              <a:chExt cx="270274" cy="271621"/>
                            </a:xfrm>
                          </wpg:grpSpPr>
                          <wps:wsp>
                            <wps:cNvPr id="59" name="Zone de texte 59"/>
                            <wps:cNvSpPr txBox="1"/>
                            <wps:spPr>
                              <a:xfrm>
                                <a:off x="-37442" y="-21855"/>
                                <a:ext cx="262466" cy="266700"/>
                              </a:xfrm>
                              <a:prstGeom prst="rect">
                                <a:avLst/>
                              </a:prstGeom>
                              <a:noFill/>
                              <a:ln w="6350">
                                <a:noFill/>
                              </a:ln>
                            </wps:spPr>
                            <wps:txbx>
                              <w:txbxContent>
                                <w:p w14:paraId="525A4D6B" w14:textId="77777777" w:rsidR="00342190" w:rsidRDefault="0034219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Ellipse 61"/>
                            <wps:cNvSpPr/>
                            <wps:spPr>
                              <a:xfrm>
                                <a:off x="21166" y="38100"/>
                                <a:ext cx="211666" cy="21166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04" name="Groupe 304"/>
                        <wpg:cNvGrpSpPr/>
                        <wpg:grpSpPr>
                          <a:xfrm>
                            <a:off x="147320" y="1559560"/>
                            <a:ext cx="5595815" cy="468532"/>
                            <a:chOff x="0" y="0"/>
                            <a:chExt cx="5595815" cy="468532"/>
                          </a:xfrm>
                        </wpg:grpSpPr>
                        <wps:wsp>
                          <wps:cNvPr id="288" name="Zone de texte 288"/>
                          <wps:cNvSpPr txBox="1"/>
                          <wps:spPr>
                            <a:xfrm>
                              <a:off x="0" y="60960"/>
                              <a:ext cx="767862" cy="275492"/>
                            </a:xfrm>
                            <a:prstGeom prst="rect">
                              <a:avLst/>
                            </a:prstGeom>
                            <a:noFill/>
                            <a:ln w="6350">
                              <a:noFill/>
                            </a:ln>
                          </wps:spPr>
                          <wps:txbx>
                            <w:txbxContent>
                              <w:p w14:paraId="439821A5" w14:textId="6B2335DF" w:rsidR="00342190" w:rsidRDefault="00342190">
                                <w:r>
                                  <w:t>Actions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Zone de texte 289"/>
                          <wps:cNvSpPr txBox="1"/>
                          <wps:spPr>
                            <a:xfrm>
                              <a:off x="680720" y="0"/>
                              <a:ext cx="2268415" cy="234462"/>
                            </a:xfrm>
                            <a:prstGeom prst="rect">
                              <a:avLst/>
                            </a:prstGeom>
                            <a:noFill/>
                            <a:ln w="6350">
                              <a:noFill/>
                            </a:ln>
                          </wps:spPr>
                          <wps:txbx>
                            <w:txbxContent>
                              <w:p w14:paraId="4EA8D8C0" w14:textId="296EEF71" w:rsidR="00342190" w:rsidRPr="00661BDE" w:rsidRDefault="00342190">
                                <w:pPr>
                                  <w:rPr>
                                    <w:sz w:val="18"/>
                                  </w:rPr>
                                </w:pPr>
                                <w:r w:rsidRPr="00661BDE">
                                  <w:rPr>
                                    <w:sz w:val="18"/>
                                  </w:rPr>
                                  <w:t xml:space="preserve">Faire </w:t>
                                </w:r>
                                <w:r w:rsidRPr="00C622C1">
                                  <w:rPr>
                                    <w:sz w:val="18"/>
                                    <w:u w:val="single"/>
                                  </w:rPr>
                                  <w:t>monter</w:t>
                                </w:r>
                                <w:r w:rsidRPr="00661BDE">
                                  <w:rPr>
                                    <w:sz w:val="18"/>
                                  </w:rPr>
                                  <w:t xml:space="preserve"> le liquide bleu dans la pipette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Zone de texte 290"/>
                          <wps:cNvSpPr txBox="1"/>
                          <wps:spPr>
                            <a:xfrm>
                              <a:off x="3251200" y="0"/>
                              <a:ext cx="2344615" cy="246185"/>
                            </a:xfrm>
                            <a:prstGeom prst="rect">
                              <a:avLst/>
                            </a:prstGeom>
                            <a:noFill/>
                            <a:ln w="6350">
                              <a:noFill/>
                            </a:ln>
                          </wps:spPr>
                          <wps:txbx>
                            <w:txbxContent>
                              <w:p w14:paraId="4E7231D9" w14:textId="3B36ED81" w:rsidR="00342190" w:rsidRPr="00661BDE" w:rsidRDefault="00342190">
                                <w:pPr>
                                  <w:rPr>
                                    <w:sz w:val="18"/>
                                  </w:rPr>
                                </w:pPr>
                                <w:r w:rsidRPr="00661BDE">
                                  <w:rPr>
                                    <w:sz w:val="18"/>
                                  </w:rPr>
                                  <w:t xml:space="preserve">Faire </w:t>
                                </w:r>
                                <w:r w:rsidRPr="00C622C1">
                                  <w:rPr>
                                    <w:sz w:val="18"/>
                                    <w:u w:val="single"/>
                                  </w:rPr>
                                  <w:t>descendre</w:t>
                                </w:r>
                                <w:r w:rsidRPr="00661BDE">
                                  <w:rPr>
                                    <w:sz w:val="18"/>
                                  </w:rPr>
                                  <w:t xml:space="preserve"> le liquide bleu dans la pipette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Zone de texte 292"/>
                          <wps:cNvSpPr txBox="1"/>
                          <wps:spPr>
                            <a:xfrm>
                              <a:off x="1305560" y="193040"/>
                              <a:ext cx="767862" cy="275492"/>
                            </a:xfrm>
                            <a:prstGeom prst="rect">
                              <a:avLst/>
                            </a:prstGeom>
                            <a:noFill/>
                            <a:ln w="6350">
                              <a:noFill/>
                            </a:ln>
                          </wps:spPr>
                          <wps:txbx>
                            <w:txbxContent>
                              <w:p w14:paraId="6F609CCD" w14:textId="3BC2AD12" w:rsidR="00342190" w:rsidRPr="00C622C1" w:rsidRDefault="00342190">
                                <w:pPr>
                                  <w:rPr>
                                    <w:b/>
                                  </w:rPr>
                                </w:pPr>
                                <w:r w:rsidRPr="00C622C1">
                                  <w:rPr>
                                    <w:b/>
                                  </w:rPr>
                                  <w:t>Schéma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Zone de texte 293"/>
                          <wps:cNvSpPr txBox="1"/>
                          <wps:spPr>
                            <a:xfrm>
                              <a:off x="3835400" y="182880"/>
                              <a:ext cx="767862" cy="275492"/>
                            </a:xfrm>
                            <a:prstGeom prst="rect">
                              <a:avLst/>
                            </a:prstGeom>
                            <a:noFill/>
                            <a:ln w="6350">
                              <a:noFill/>
                            </a:ln>
                          </wps:spPr>
                          <wps:txbx>
                            <w:txbxContent>
                              <w:p w14:paraId="1721A980" w14:textId="6161002A" w:rsidR="00342190" w:rsidRPr="00C622C1" w:rsidRDefault="00342190">
                                <w:pPr>
                                  <w:rPr>
                                    <w:b/>
                                  </w:rPr>
                                </w:pPr>
                                <w:r w:rsidRPr="00C622C1">
                                  <w:rPr>
                                    <w:b/>
                                  </w:rPr>
                                  <w:t xml:space="preserve">Schéma </w:t>
                                </w: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6" name="Groupe 306"/>
                        <wpg:cNvGrpSpPr/>
                        <wpg:grpSpPr>
                          <a:xfrm>
                            <a:off x="0" y="30480"/>
                            <a:ext cx="2153773" cy="1594338"/>
                            <a:chOff x="0" y="0"/>
                            <a:chExt cx="2153773" cy="1594338"/>
                          </a:xfrm>
                        </wpg:grpSpPr>
                        <wps:wsp>
                          <wps:cNvPr id="294" name="Zone de texte 294"/>
                          <wps:cNvSpPr txBox="1"/>
                          <wps:spPr>
                            <a:xfrm>
                              <a:off x="0" y="0"/>
                              <a:ext cx="1916723" cy="1594338"/>
                            </a:xfrm>
                            <a:prstGeom prst="rect">
                              <a:avLst/>
                            </a:prstGeom>
                            <a:noFill/>
                            <a:ln w="6350">
                              <a:noFill/>
                            </a:ln>
                          </wps:spPr>
                          <wps:txbx>
                            <w:txbxContent>
                              <w:p w14:paraId="260E9F4E" w14:textId="0654BD05" w:rsidR="00342190" w:rsidRPr="00C622C1" w:rsidRDefault="00342190" w:rsidP="00C622C1">
                                <w:pPr>
                                  <w:spacing w:after="120"/>
                                  <w:rPr>
                                    <w:sz w:val="16"/>
                                  </w:rPr>
                                </w:pPr>
                                <w:r w:rsidRPr="00C622C1">
                                  <w:rPr>
                                    <w:sz w:val="16"/>
                                  </w:rPr>
                                  <w:t>1- Presser sur « A » pour ouvrir le système</w:t>
                                </w:r>
                              </w:p>
                              <w:p w14:paraId="7BE41911" w14:textId="74D38123" w:rsidR="00342190" w:rsidRPr="00C622C1" w:rsidRDefault="00342190" w:rsidP="00C622C1">
                                <w:pPr>
                                  <w:spacing w:after="120"/>
                                  <w:rPr>
                                    <w:sz w:val="16"/>
                                  </w:rPr>
                                </w:pPr>
                                <w:r w:rsidRPr="00C622C1">
                                  <w:rPr>
                                    <w:sz w:val="16"/>
                                  </w:rPr>
                                  <w:t>2- Presser doucement sur la poire pour pousser de l’air dans le système</w:t>
                                </w:r>
                              </w:p>
                              <w:p w14:paraId="710E0849" w14:textId="3E2ABA66" w:rsidR="00342190" w:rsidRPr="00C622C1" w:rsidRDefault="00342190" w:rsidP="00C622C1">
                                <w:pPr>
                                  <w:spacing w:after="120"/>
                                  <w:rPr>
                                    <w:sz w:val="16"/>
                                  </w:rPr>
                                </w:pPr>
                                <w:r w:rsidRPr="00C622C1">
                                  <w:rPr>
                                    <w:sz w:val="16"/>
                                  </w:rPr>
                                  <w:t>3- Relâcher les deux points de pression</w:t>
                                </w:r>
                              </w:p>
                              <w:p w14:paraId="083DA29D" w14:textId="5205FAF2" w:rsidR="00342190" w:rsidRPr="00C622C1" w:rsidRDefault="00342190" w:rsidP="00C622C1">
                                <w:pPr>
                                  <w:spacing w:after="120"/>
                                  <w:rPr>
                                    <w:sz w:val="16"/>
                                  </w:rPr>
                                </w:pPr>
                                <w:r w:rsidRPr="00C622C1">
                                  <w:rPr>
                                    <w:sz w:val="16"/>
                                  </w:rPr>
                                  <w:t>4- Presser sur « S » pour regonfler la poire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Connecteur droit avec flèche 295"/>
                          <wps:cNvCnPr/>
                          <wps:spPr>
                            <a:xfrm flipV="1">
                              <a:off x="1559560" y="111760"/>
                              <a:ext cx="579755"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296" name="Connecteur droit avec flèche 296"/>
                          <wps:cNvCnPr/>
                          <wps:spPr>
                            <a:xfrm flipV="1">
                              <a:off x="1742440" y="523240"/>
                              <a:ext cx="180000"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297" name="Connecteur droit avec flèche 297"/>
                          <wps:cNvCnPr/>
                          <wps:spPr>
                            <a:xfrm>
                              <a:off x="1656080" y="1082040"/>
                              <a:ext cx="497693"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g:grpSp>
                      <wpg:grpSp>
                        <wpg:cNvPr id="305" name="Groupe 305"/>
                        <wpg:cNvGrpSpPr/>
                        <wpg:grpSpPr>
                          <a:xfrm>
                            <a:off x="4338320" y="137160"/>
                            <a:ext cx="1623209" cy="994833"/>
                            <a:chOff x="0" y="0"/>
                            <a:chExt cx="1623209" cy="994833"/>
                          </a:xfrm>
                        </wpg:grpSpPr>
                        <wpg:grpSp>
                          <wpg:cNvPr id="303" name="Groupe 303"/>
                          <wpg:cNvGrpSpPr/>
                          <wpg:grpSpPr>
                            <a:xfrm>
                              <a:off x="0" y="0"/>
                              <a:ext cx="478366" cy="994833"/>
                              <a:chOff x="0" y="0"/>
                              <a:chExt cx="478366" cy="994833"/>
                            </a:xfrm>
                          </wpg:grpSpPr>
                          <wps:wsp>
                            <wps:cNvPr id="298" name="Connecteur droit avec flèche 298"/>
                            <wps:cNvCnPr/>
                            <wps:spPr>
                              <a:xfrm flipH="1" flipV="1">
                                <a:off x="0" y="4233"/>
                                <a:ext cx="357505"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299" name="Connecteur droit avec flèche 299"/>
                            <wps:cNvCnPr/>
                            <wps:spPr>
                              <a:xfrm flipH="1" flipV="1">
                                <a:off x="4233" y="994833"/>
                                <a:ext cx="357505"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300" name="Connecteur droit 300"/>
                            <wps:cNvCnPr/>
                            <wps:spPr>
                              <a:xfrm flipH="1">
                                <a:off x="355600" y="0"/>
                                <a:ext cx="0" cy="990600"/>
                              </a:xfrm>
                              <a:prstGeom prst="line">
                                <a:avLst/>
                              </a:prstGeom>
                            </wps:spPr>
                            <wps:style>
                              <a:lnRef idx="1">
                                <a:schemeClr val="dk1"/>
                              </a:lnRef>
                              <a:fillRef idx="0">
                                <a:schemeClr val="dk1"/>
                              </a:fillRef>
                              <a:effectRef idx="0">
                                <a:schemeClr val="dk1"/>
                              </a:effectRef>
                              <a:fontRef idx="minor">
                                <a:schemeClr val="tx1"/>
                              </a:fontRef>
                            </wps:style>
                            <wps:bodyPr/>
                          </wps:wsp>
                          <wps:wsp>
                            <wps:cNvPr id="301" name="Connecteur droit 301"/>
                            <wps:cNvCnPr/>
                            <wps:spPr>
                              <a:xfrm>
                                <a:off x="355600" y="508000"/>
                                <a:ext cx="122766"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02" name="Zone de texte 302"/>
                          <wps:cNvSpPr txBox="1"/>
                          <wps:spPr>
                            <a:xfrm>
                              <a:off x="462280" y="320040"/>
                              <a:ext cx="1160929" cy="422910"/>
                            </a:xfrm>
                            <a:prstGeom prst="rect">
                              <a:avLst/>
                            </a:prstGeom>
                            <a:noFill/>
                            <a:ln w="6350">
                              <a:noFill/>
                            </a:ln>
                          </wps:spPr>
                          <wps:txbx>
                            <w:txbxContent>
                              <w:p w14:paraId="01B099A8" w14:textId="1D97C561" w:rsidR="00342190" w:rsidRPr="00945874" w:rsidRDefault="00342190">
                                <w:pPr>
                                  <w:rPr>
                                    <w:sz w:val="16"/>
                                  </w:rPr>
                                </w:pPr>
                                <w:r w:rsidRPr="00945874">
                                  <w:rPr>
                                    <w:sz w:val="16"/>
                                  </w:rPr>
                                  <w:t>Presser en même temps sur « A » et « 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FF7A5C4" id="Groupe 307" o:spid="_x0000_s1028" style="position:absolute;margin-left:4.15pt;margin-top:.65pt;width:469.4pt;height:159.65pt;z-index:251657273;mso-width-relative:margin;mso-height-relative:margin" coordsize="59615,2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">
                <v:group id="Groupe 62" o:spid="_x0000_s1029" style="position:absolute;left:17170;width:8801;height:15062" coordsize="8801,1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e 940" o:spid="_x0000_s1030" style="position:absolute;left:4216;width:2646;height:2755" coordorigin="-37443,-21855" coordsize="322801,335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oval id="Ellipse 939" o:spid="_x0000_s1031" style="position:absolute;left:21166;top:38100;width:211666;height:211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wpsQA&#10;AADcAAAADwAAAGRycy9kb3ducmV2LnhtbESPT2sCMRTE7wW/Q3iF3jSpLaKrUcRWtAdBbQ8eH5u3&#10;f3Dzsmyipt/eFIQeh5n5DTNbRNuIK3W+dqzhdaBAEOfO1Fxq+Ple98cgfEA22DgmDb/kYTHvPc0w&#10;M+7GB7oeQykShH2GGqoQ2kxKn1dk0Q9cS5y8wnUWQ5JdKU2HtwS3jRwqNZIWa04LFba0qig/Hy9W&#10;w+40+noPGIu4Z3VWm83nR7FXWr88x+UURKAY/sOP9tZomLxN4O9MO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wcKbEAAAA3AAAAA8AAAAAAAAAAAAAAAAAmAIAAGRycy9k&#10;b3ducmV2LnhtbFBLBQYAAAAABAAEAPUAAACJAwAAAAA=&#10;" filled="f" strokecolor="black [3213]"/>
                    <v:shape id="Zone de texte 938" o:spid="_x0000_s1032" type="#_x0000_t202" style="position:absolute;left:-37443;top:-21855;width:322801;height:335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CVi8MA&#10;AADcAAAADwAAAGRycy9kb3ducmV2LnhtbERPTYvCMBC9C/sfwix403QVRatRpCAuoge7XryNzdiW&#10;bSa1yWr115uDsMfH+54vW1OJGzWutKzgqx+BIM6sLjlXcPxZ9yYgnEfWWFkmBQ9ysFx8dOYYa3vn&#10;A91Sn4sQwi5GBYX3dSylywoy6Pq2Jg7cxTYGfYBNLnWD9xBuKjmIorE0WHJoKLCmpKDsN/0zCrbJ&#10;eo+H88BMnlWy2V1W9fV4GinV/WxXMxCeWv8vfru/tYLpMKwN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CVi8MAAADcAAAADwAAAAAAAAAAAAAAAACYAgAAZHJzL2Rv&#10;d25yZXYueG1sUEsFBgAAAAAEAAQA9QAAAIgDAAAAAA==&#10;" filled="f" stroked="f" strokeweight=".5pt">
                      <v:textbox>
                        <w:txbxContent>
                          <w:p w14:paraId="2409666E" w14:textId="0A8DFCD3" w:rsidR="00342190" w:rsidRDefault="00342190">
                            <w:r>
                              <w:t>A</w:t>
                            </w:r>
                          </w:p>
                        </w:txbxContent>
                      </v:textbox>
                    </v:shape>
                  </v:group>
                  <v:group id="Groupe 947" o:spid="_x0000_s1033" style="position:absolute;top:203;width:8801;height:14859" coordsize="8801,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31" o:spid="_x0000_s1034" type="#_x0000_t75" style="position:absolute;width:8801;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T7l7EAAAA3AAAAA8AAABkcnMvZG93bnJldi54bWxEj0GLwjAUhO+C/yE8YW+auopoNYosCO6q&#10;h3UFr4/m2Rabl9JEzfrrjSB4HGbmG2a2CKYSV2pcaVlBv5eAIM6sLjlXcPhbdccgnEfWWFkmBf/k&#10;YDFvt2aYanvjX7rufS4ihF2KCgrv61RKlxVk0PVsTRy9k20M+iibXOoGbxFuKvmZJCNpsOS4UGBN&#10;XwVl5/3FKJB2MxnoNf/svjHcR8PlOJyPW6U+OmE5BeEp+Hf41V5rBZNBH55n4h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T7l7EAAAA3AAAAA8AAAAAAAAAAAAAAAAA&#10;nwIAAGRycy9kb3ducmV2LnhtbFBLBQYAAAAABAAEAPcAAACQAwAAAAA=&#10;">
                      <v:imagedata r:id="rId27" o:title="g4169"/>
                      <v:path arrowok="t"/>
                    </v:shape>
                    <v:group id="Groupe 941" o:spid="_x0000_s1035" style="position:absolute;left:4337;top:9573;width:2146;height:2559" coordorigin="-23104,-21855" coordsize="262465,311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Zone de texte 942" o:spid="_x0000_s1036" type="#_x0000_t202" style="position:absolute;left:-23104;top:-21855;width:262465;height:31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7RHMcA&#10;AADcAAAADwAAAGRycy9kb3ducmV2LnhtbESPzWvCQBTE7wX/h+UJ3urG0BaNWUUC0lLswY+Lt2f2&#10;5QOzb2N21dS/vlso9DjMzG+YdNmbRtyoc7VlBZNxBII4t7rmUsFhv36egnAeWWNjmRR8k4PlYvCU&#10;YqLtnbd02/lSBAi7BBVU3reJlC6vyKAb25Y4eIXtDPogu1LqDu8BbhoZR9GbNFhzWKiwpayi/Ly7&#10;GgWf2foLt6fYTB9N9r4pVu3lcHxVajTsV3MQnnr/H/5rf2gFs5cY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0RzHAAAA3AAAAA8AAAAAAAAAAAAAAAAAmAIAAGRy&#10;cy9kb3ducmV2LnhtbFBLBQYAAAAABAAEAPUAAACMAwAAAAA=&#10;" filled="f" stroked="f" strokeweight=".5pt">
                        <v:textbox>
                          <w:txbxContent>
                            <w:p w14:paraId="307FBA82" w14:textId="53943AF5" w:rsidR="00342190" w:rsidRDefault="00342190">
                              <w:r>
                                <w:t>S</w:t>
                              </w:r>
                            </w:p>
                          </w:txbxContent>
                        </v:textbox>
                      </v:shape>
                      <v:oval id="Ellipse 943" o:spid="_x0000_s1037" style="position:absolute;left:21166;top:38100;width:211666;height:211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40McUA&#10;AADcAAAADwAAAGRycy9kb3ducmV2LnhtbESPT2sCMRTE74V+h/AK3mpiK9KuRhFbsR6ErfXg8bF5&#10;+wc3L8smavz2jVDocZiZ3zCzRbStuFDvG8caRkMFgrhwpuFKw+Fn/fwGwgdkg61j0nAjD4v548MM&#10;M+Ou/E2XfahEgrDPUEMdQpdJ6YuaLPqh64iTV7reYkiyr6Tp8ZrgtpUvSk2kxYbTQo0drWoqTvuz&#10;1bA7TrbjgLGMOauT2mw+P8pcaT14isspiEAx/If/2l9Gw/v4Fe5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jQxxQAAANwAAAAPAAAAAAAAAAAAAAAAAJgCAABkcnMv&#10;ZG93bnJldi54bWxQSwUGAAAAAAQABAD1AAAAigMAAAAA&#10;" filled="f" strokecolor="black [3213]"/>
                    </v:group>
                    <v:group id="Groupe 944" o:spid="_x0000_s1038" style="position:absolute;left:2754;top:11488;width:1759;height:2052" coordorigin="-63809,-35059" coordsize="296641,346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Zone de texte 945" o:spid="_x0000_s1039" type="#_x0000_t202" style="position:absolute;left:-63809;top:-35059;width:262467;height:346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JaMcA&#10;AADcAAAADwAAAGRycy9kb3ducmV2LnhtbESPT2vCQBTE7wW/w/KE3urGUIuNriKBYCntwT+X3p7Z&#10;ZxLcfRuzW0376bsFweMwM79h5sveGnGhzjeOFYxHCQji0umGKwX7XfE0BeEDskbjmBT8kIflYvAw&#10;x0y7K2/osg2ViBD2GSqoQ2gzKX1Zk0U/ci1x9I6usxii7CqpO7xGuDUyTZIXabHhuFBjS3lN5Wn7&#10;bRW858Unbg6pnf6afP1xXLXn/ddEqcdhv5qBCNSHe/jWftMKXp8n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XSWjHAAAA3AAAAA8AAAAAAAAAAAAAAAAAmAIAAGRy&#10;cy9kb3ducmV2LnhtbFBLBQYAAAAABAAEAPUAAACMAwAAAAA=&#10;" filled="f" stroked="f" strokeweight=".5pt">
                        <v:textbox>
                          <w:txbxContent>
                            <w:p w14:paraId="5B96F62F" w14:textId="096FCE5C" w:rsidR="00342190" w:rsidRPr="00661BDE" w:rsidRDefault="00342190">
                              <w:pPr>
                                <w:rPr>
                                  <w:sz w:val="14"/>
                                </w:rPr>
                              </w:pPr>
                              <w:r w:rsidRPr="00661BDE">
                                <w:rPr>
                                  <w:sz w:val="14"/>
                                </w:rPr>
                                <w:t>E</w:t>
                              </w:r>
                            </w:p>
                          </w:txbxContent>
                        </v:textbox>
                      </v:shape>
                      <v:oval id="Ellipse 946" o:spid="_x0000_s1040" style="position:absolute;left:21166;top:38100;width:211666;height:211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XqcQA&#10;AADcAAAADwAAAGRycy9kb3ducmV2LnhtbESPzWsCMRTE74X+D+EVeqtJRZa6GkWqRXso+NFDj4/N&#10;2w/cvCybqPG/bwTB4zAzv2Gm82hbcabeN441vA8UCOLCmYYrDb+Hr7cPED4gG2wdk4YreZjPnp+m&#10;mBt34R2d96ESCcI+Rw11CF0upS9qsugHriNOXul6iyHJvpKmx0uC21YOlcqkxYbTQo0dfdZUHPcn&#10;q+HnL/seBYxl3LI6qvV6tSy3SuvXl7iYgAgUwyN8b2+MhvEog9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pl6nEAAAA3AAAAA8AAAAAAAAAAAAAAAAAmAIAAGRycy9k&#10;b3ducmV2LnhtbFBLBQYAAAAABAAEAPUAAACJAwAAAAA=&#10;" filled="f" strokecolor="black [3213]"/>
                    </v:group>
                  </v:group>
                </v:group>
                <v:group id="Groupe 63" o:spid="_x0000_s1041" style="position:absolute;left:36169;top:101;width:8801;height:15037" coordsize="8801,15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e 956" o:spid="_x0000_s1042" style="position:absolute;top:177;width:8801;height:14859" coordsize="8801,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Image 957" o:spid="_x0000_s1043" type="#_x0000_t75" style="position:absolute;width:8801;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pNhHFAAAA3AAAAA8AAABkcnMvZG93bnJldi54bWxEj09rAjEUxO8Fv0N4greaVeu/1SgiFLTa&#10;Q7XQ62Pz3F3cvCybqLGfvikIHoeZ+Q0zXwZTiSs1rrSsoNdNQBBnVpecK/g+vr9OQDiPrLGyTAru&#10;5GC5aL3MMdX2xl90PfhcRAi7FBUU3teplC4ryKDr2po4eifbGPRRNrnUDd4i3FSynyQjabDkuFBg&#10;TeuCsvPhYhRIu5sO9IY/PrcYfkdvq0k4/+yV6rTDagbCU/DP8KO90QqmwzH8n4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aTYRxQAAANwAAAAPAAAAAAAAAAAAAAAA&#10;AJ8CAABkcnMvZG93bnJldi54bWxQSwUGAAAAAAQABAD3AAAAkQMAAAAA&#10;">
                      <v:imagedata r:id="rId27" o:title="g4169"/>
                      <v:path arrowok="t"/>
                    </v:shape>
                    <v:group id="Groupe 958" o:spid="_x0000_s1044" style="position:absolute;left:4337;top:9573;width:2146;height:2559" coordorigin="-23104,-21855" coordsize="262465,311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Zone de texte 959" o:spid="_x0000_s1045" type="#_x0000_t202" style="position:absolute;left:-23104;top:-21855;width:262465;height:31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VsMUA&#10;AADcAAAADwAAAGRycy9kb3ducmV2LnhtbESPQYvCMBSE78L+h/AWvGmq4GKrUaQgK6IHXS97ezbP&#10;tti8dJuodX+9EQSPw8x8w0znranElRpXWlYw6EcgiDOrS84VHH6WvTEI55E1VpZJwZ0czGcfnSkm&#10;2t54R9e9z0WAsEtQQeF9nUjpsoIMur6tiYN3so1BH2STS93gLcBNJYdR9CUNlhwWCqwpLSg77y9G&#10;wTpdbnF3HJrxf5V+b06L+u/wO1Kq+9kuJiA8tf4dfrVXWkE8i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9WwxQAAANwAAAAPAAAAAAAAAAAAAAAAAJgCAABkcnMv&#10;ZG93bnJldi54bWxQSwUGAAAAAAQABAD1AAAAigMAAAAA&#10;" filled="f" stroked="f" strokeweight=".5pt">
                        <v:textbox>
                          <w:txbxContent>
                            <w:p w14:paraId="0CD2FE02" w14:textId="77777777" w:rsidR="00342190" w:rsidRDefault="00342190">
                              <w:r>
                                <w:t>S</w:t>
                              </w:r>
                            </w:p>
                          </w:txbxContent>
                        </v:textbox>
                      </v:shape>
                      <v:oval id="Ellipse 48" o:spid="_x0000_s1046" style="position:absolute;left:21166;top:38100;width:211666;height:211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4ssEA&#10;AADbAAAADwAAAGRycy9kb3ducmV2LnhtbERPy2oCMRTdC/2HcAvdadIyDGVqFOkDdSFMbRcuL5M7&#10;D5zcDJPUiX9vFkKXh/NerqPtxYVG3znW8LxQIIgrZzpuNPz+fM1fQfiAbLB3TBqu5GG9epgtsTBu&#10;4m+6HEMjUgj7AjW0IQyFlL5qyaJfuIE4cbUbLYYEx0aaEacUbnv5olQuLXacGloc6L2l6nz8sxoO&#10;p3yfBYx1LFmd1Xb7+VGXSuunx7h5AxEohn/x3b0zGrI0Nn1JP0C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6OLLBAAAA2wAAAA8AAAAAAAAAAAAAAAAAmAIAAGRycy9kb3du&#10;cmV2LnhtbFBLBQYAAAAABAAEAPUAAACGAwAAAAA=&#10;" filled="f" strokecolor="black [3213]"/>
                    </v:group>
                    <v:group id="Groupe 49" o:spid="_x0000_s1047" style="position:absolute;left:2754;top:11488;width:1759;height:2052" coordorigin="-63809,-35059" coordsize="296641,346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Zone de texte 50" o:spid="_x0000_s1048" type="#_x0000_t202" style="position:absolute;left:-63809;top:-35059;width:262467;height:346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14:paraId="15674322" w14:textId="77777777" w:rsidR="00342190" w:rsidRPr="00661BDE" w:rsidRDefault="00342190">
                              <w:pPr>
                                <w:rPr>
                                  <w:sz w:val="14"/>
                                </w:rPr>
                              </w:pPr>
                              <w:r w:rsidRPr="00661BDE">
                                <w:rPr>
                                  <w:sz w:val="14"/>
                                </w:rPr>
                                <w:t>E</w:t>
                              </w:r>
                            </w:p>
                          </w:txbxContent>
                        </v:textbox>
                      </v:shape>
                      <v:oval id="Ellipse 51" o:spid="_x0000_s1049" style="position:absolute;left:21166;top:38100;width:211666;height:211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H8sMA&#10;AADbAAAADwAAAGRycy9kb3ducmV2LnhtbESPT2sCMRTE74V+h/AK3mqiqJStUUqrqAdBbQ89PjZv&#10;/+DmZdlEjd/eCILHYWZ+w0zn0TbiTJ2vHWsY9BUI4tyZmksNf7/L9w8QPiAbbByThit5mM9eX6aY&#10;GXfhPZ0PoRQJwj5DDVUIbSalzyuy6PuuJU5e4TqLIcmulKbDS4LbRg6VmkiLNaeFClv6rig/Hk5W&#10;w/Z/shkFjEXcsTqq1WrxU+yU1r23+PUJIlAMz/CjvTYaxgO4f0k/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kH8sMAAADbAAAADwAAAAAAAAAAAAAAAACYAgAAZHJzL2Rv&#10;d25yZXYueG1sUEsFBgAAAAAEAAQA9QAAAIgDAAAAAA==&#10;" filled="f" strokecolor="black [3213]"/>
                    </v:group>
                  </v:group>
                  <v:group id="Groupe 55" o:spid="_x0000_s1050" style="position:absolute;left:4216;width:2215;height:2228" coordorigin="-37442,-21855" coordsize="270274,271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Zone de texte 59" o:spid="_x0000_s1051" type="#_x0000_t202" style="position:absolute;left:-37442;top:-21855;width:262466;height:266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14:paraId="525A4D6B" w14:textId="77777777" w:rsidR="00342190" w:rsidRDefault="00342190">
                            <w:r>
                              <w:t>A</w:t>
                            </w:r>
                          </w:p>
                        </w:txbxContent>
                      </v:textbox>
                    </v:shape>
                    <v:oval id="Ellipse 61" o:spid="_x0000_s1052" style="position:absolute;left:21166;top:38100;width:211666;height:211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XNT8MA&#10;AADbAAAADwAAAGRycy9kb3ducmV2LnhtbESPzWsCMRTE7wX/h/AEbzWxyFJWo4hatIeCXwePj83b&#10;D9y8LJuo6X/fFAo9DjPzG2a+jLYVD+p941jDZKxAEBfONFxpuJw/Xt9B+IBssHVMGr7Jw3IxeJlj&#10;btyTj/Q4hUokCPscNdQhdLmUvqjJoh+7jjh5pesthiT7SpoenwluW/mmVCYtNpwWauxoXVNxO92t&#10;hq9r9jkNGMt4YHVTu912Ux6U1qNhXM1ABIrhP/zX3hsN2QR+v6Qf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XNT8MAAADbAAAADwAAAAAAAAAAAAAAAACYAgAAZHJzL2Rv&#10;d25yZXYueG1sUEsFBgAAAAAEAAQA9QAAAIgDAAAAAA==&#10;" filled="f" strokecolor="black [3213]"/>
                  </v:group>
                </v:group>
                <v:group id="Groupe 304" o:spid="_x0000_s1053" style="position:absolute;left:1473;top:15595;width:55958;height:4685" coordsize="55958,4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Zone de texte 288" o:spid="_x0000_s1054" type="#_x0000_t202" style="position:absolute;top:609;width:7678;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kI8MA&#10;AADcAAAADwAAAGRycy9kb3ducmV2LnhtbERPTWvCQBC9F/wPywi91Y2BlhBdQwhIi7SHqBdvY3ZM&#10;gtnZmF1N2l/fPRR6fLzvdTaZTjxocK1lBctFBIK4srrlWsHxsH1JQDiPrLGzTAq+yUG2mT2tMdV2&#10;5JIee1+LEMIuRQWN930qpasaMugWticO3MUOBn2AQy31gGMIN52Mo+hNGmw5NDTYU9FQdd3fjYJd&#10;sf3C8hyb5Kcr3j8veX87nl6Vep5P+QqEp8n/i//cH1pBnIS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kI8MAAADcAAAADwAAAAAAAAAAAAAAAACYAgAAZHJzL2Rv&#10;d25yZXYueG1sUEsFBgAAAAAEAAQA9QAAAIgDAAAAAA==&#10;" filled="f" stroked="f" strokeweight=".5pt">
                    <v:textbox>
                      <w:txbxContent>
                        <w:p w14:paraId="439821A5" w14:textId="6B2335DF" w:rsidR="00342190" w:rsidRDefault="00342190">
                          <w:r>
                            <w:t>Actions :</w:t>
                          </w:r>
                        </w:p>
                      </w:txbxContent>
                    </v:textbox>
                  </v:shape>
                  <v:shape id="Zone de texte 289" o:spid="_x0000_s1055" type="#_x0000_t202" style="position:absolute;left:6807;width:22684;height:2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BuMYA&#10;AADcAAAADwAAAGRycy9kb3ducmV2LnhtbESPT2vCQBTE7wW/w/IEb3VjQInRVSQgFWkP/rl4e2af&#10;STD7Nma3mvrpu4WCx2FmfsPMl52pxZ1aV1lWMBpGIIhzqysuFBwP6/cEhPPIGmvLpOCHHCwXvbc5&#10;pto+eEf3vS9EgLBLUUHpfZNK6fKSDLqhbYiDd7GtQR9kW0jd4iPATS3jKJpIgxWHhRIbykrKr/tv&#10;o2Cbrb9wd45N8qyzj8/LqrkdT2OlBv1uNQPhqfOv8H97oxXEyRT+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jBuMYAAADcAAAADwAAAAAAAAAAAAAAAACYAgAAZHJz&#10;L2Rvd25yZXYueG1sUEsFBgAAAAAEAAQA9QAAAIsDAAAAAA==&#10;" filled="f" stroked="f" strokeweight=".5pt">
                    <v:textbox>
                      <w:txbxContent>
                        <w:p w14:paraId="4EA8D8C0" w14:textId="296EEF71" w:rsidR="00342190" w:rsidRPr="00661BDE" w:rsidRDefault="00342190">
                          <w:pPr>
                            <w:rPr>
                              <w:sz w:val="18"/>
                            </w:rPr>
                          </w:pPr>
                          <w:r w:rsidRPr="00661BDE">
                            <w:rPr>
                              <w:sz w:val="18"/>
                            </w:rPr>
                            <w:t xml:space="preserve">Faire </w:t>
                          </w:r>
                          <w:r w:rsidRPr="00C622C1">
                            <w:rPr>
                              <w:sz w:val="18"/>
                              <w:u w:val="single"/>
                            </w:rPr>
                            <w:t>monter</w:t>
                          </w:r>
                          <w:r w:rsidRPr="00661BDE">
                            <w:rPr>
                              <w:sz w:val="18"/>
                            </w:rPr>
                            <w:t xml:space="preserve"> le liquide bleu dans la pipette</w:t>
                          </w:r>
                        </w:p>
                      </w:txbxContent>
                    </v:textbox>
                  </v:shape>
                  <v:shape id="Zone de texte 290" o:spid="_x0000_s1056" type="#_x0000_t202" style="position:absolute;left:32512;width:23446;height:2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MQA&#10;AADcAAAADwAAAGRycy9kb3ducmV2LnhtbERPTWvCQBC9F/wPywi9NZsGKjbNKhIQS7EHYy69TbNj&#10;EpqdjdmtSf317qHg8fG+s/VkOnGhwbWWFTxHMQjiyuqWawXlcfu0BOE8ssbOMin4Iwfr1ewhw1Tb&#10;kQ90KXwtQgi7FBU03veplK5qyKCLbE8cuJMdDPoAh1rqAccQbjqZxPFCGmw5NDTYU95Q9VP8GgUf&#10;+fYTD9+JWV67fLc/bfpz+fWi1ON82ryB8DT5u/jf/a4VJK9hfj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7/vjEAAAA3AAAAA8AAAAAAAAAAAAAAAAAmAIAAGRycy9k&#10;b3ducmV2LnhtbFBLBQYAAAAABAAEAPUAAACJAwAAAAA=&#10;" filled="f" stroked="f" strokeweight=".5pt">
                    <v:textbox>
                      <w:txbxContent>
                        <w:p w14:paraId="4E7231D9" w14:textId="3B36ED81" w:rsidR="00342190" w:rsidRPr="00661BDE" w:rsidRDefault="00342190">
                          <w:pPr>
                            <w:rPr>
                              <w:sz w:val="18"/>
                            </w:rPr>
                          </w:pPr>
                          <w:r w:rsidRPr="00661BDE">
                            <w:rPr>
                              <w:sz w:val="18"/>
                            </w:rPr>
                            <w:t xml:space="preserve">Faire </w:t>
                          </w:r>
                          <w:r w:rsidRPr="00C622C1">
                            <w:rPr>
                              <w:sz w:val="18"/>
                              <w:u w:val="single"/>
                            </w:rPr>
                            <w:t>descendre</w:t>
                          </w:r>
                          <w:r w:rsidRPr="00661BDE">
                            <w:rPr>
                              <w:sz w:val="18"/>
                            </w:rPr>
                            <w:t xml:space="preserve"> le liquide bleu dans la pipette</w:t>
                          </w:r>
                        </w:p>
                      </w:txbxContent>
                    </v:textbox>
                  </v:shape>
                  <v:shape id="Zone de texte 292" o:spid="_x0000_s1057" type="#_x0000_t202" style="position:absolute;left:13055;top:1930;width:7679;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FFMUA&#10;AADcAAAADwAAAGRycy9kb3ducmV2LnhtbESPQYvCMBSE78L+h/AWvGm6BRe3GkUKoogedL14ezbP&#10;tti8dJuodX+9EQSPw8x8w4ynranElRpXWlbw1Y9AEGdWl5wr2P/Oe0MQziNrrCyTgjs5mE4+OmNM&#10;tL3xlq47n4sAYZeggsL7OpHSZQUZdH1bEwfvZBuDPsgml7rBW4CbSsZR9C0NlhwWCqwpLSg77y5G&#10;wSqdb3B7jM3wv0oX69Os/tsfBkp1P9vZCISn1r/Dr/ZSK4h/Yn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UUxQAAANwAAAAPAAAAAAAAAAAAAAAAAJgCAABkcnMv&#10;ZG93bnJldi54bWxQSwUGAAAAAAQABAD1AAAAigMAAAAA&#10;" filled="f" stroked="f" strokeweight=".5pt">
                    <v:textbox>
                      <w:txbxContent>
                        <w:p w14:paraId="6F609CCD" w14:textId="3BC2AD12" w:rsidR="00342190" w:rsidRPr="00C622C1" w:rsidRDefault="00342190">
                          <w:pPr>
                            <w:rPr>
                              <w:b/>
                            </w:rPr>
                          </w:pPr>
                          <w:r w:rsidRPr="00C622C1">
                            <w:rPr>
                              <w:b/>
                            </w:rPr>
                            <w:t>Schéma 1</w:t>
                          </w:r>
                        </w:p>
                      </w:txbxContent>
                    </v:textbox>
                  </v:shape>
                  <v:shape id="Zone de texte 293" o:spid="_x0000_s1058" type="#_x0000_t202" style="position:absolute;left:38354;top:1828;width:7678;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gj8cA&#10;AADcAAAADwAAAGRycy9kb3ducmV2LnhtbESPzWvCQBTE7wX/h+UJ3urGl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pYI/HAAAA3AAAAA8AAAAAAAAAAAAAAAAAmAIAAGRy&#10;cy9kb3ducmV2LnhtbFBLBQYAAAAABAAEAPUAAACMAwAAAAA=&#10;" filled="f" stroked="f" strokeweight=".5pt">
                    <v:textbox>
                      <w:txbxContent>
                        <w:p w14:paraId="1721A980" w14:textId="6161002A" w:rsidR="00342190" w:rsidRPr="00C622C1" w:rsidRDefault="00342190">
                          <w:pPr>
                            <w:rPr>
                              <w:b/>
                            </w:rPr>
                          </w:pPr>
                          <w:r w:rsidRPr="00C622C1">
                            <w:rPr>
                              <w:b/>
                            </w:rPr>
                            <w:t xml:space="preserve">Schéma </w:t>
                          </w:r>
                          <w:r>
                            <w:rPr>
                              <w:b/>
                            </w:rPr>
                            <w:t>2</w:t>
                          </w:r>
                        </w:p>
                      </w:txbxContent>
                    </v:textbox>
                  </v:shape>
                </v:group>
                <v:group id="Groupe 306" o:spid="_x0000_s1059" style="position:absolute;top:304;width:21537;height:15944" coordsize="21537,15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Zone de texte 294" o:spid="_x0000_s1060" type="#_x0000_t202" style="position:absolute;width:19167;height:15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4+8cA&#10;AADcAAAADwAAAGRycy9kb3ducmV2LnhtbESPzWvCQBTE7wX/h+UJ3urG0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PvHAAAA3AAAAA8AAAAAAAAAAAAAAAAAmAIAAGRy&#10;cy9kb3ducmV2LnhtbFBLBQYAAAAABAAEAPUAAACMAwAAAAA=&#10;" filled="f" stroked="f" strokeweight=".5pt">
                    <v:textbox>
                      <w:txbxContent>
                        <w:p w14:paraId="260E9F4E" w14:textId="0654BD05" w:rsidR="00342190" w:rsidRPr="00C622C1" w:rsidRDefault="00342190" w:rsidP="00C622C1">
                          <w:pPr>
                            <w:spacing w:after="120"/>
                            <w:rPr>
                              <w:sz w:val="16"/>
                            </w:rPr>
                          </w:pPr>
                          <w:r w:rsidRPr="00C622C1">
                            <w:rPr>
                              <w:sz w:val="16"/>
                            </w:rPr>
                            <w:t>1- Presser sur « A » pour ouvrir le système</w:t>
                          </w:r>
                        </w:p>
                        <w:p w14:paraId="7BE41911" w14:textId="74D38123" w:rsidR="00342190" w:rsidRPr="00C622C1" w:rsidRDefault="00342190" w:rsidP="00C622C1">
                          <w:pPr>
                            <w:spacing w:after="120"/>
                            <w:rPr>
                              <w:sz w:val="16"/>
                            </w:rPr>
                          </w:pPr>
                          <w:r w:rsidRPr="00C622C1">
                            <w:rPr>
                              <w:sz w:val="16"/>
                            </w:rPr>
                            <w:t>2- Presser doucement sur la poire pour pousser de l’air dans le système</w:t>
                          </w:r>
                        </w:p>
                        <w:p w14:paraId="710E0849" w14:textId="3E2ABA66" w:rsidR="00342190" w:rsidRPr="00C622C1" w:rsidRDefault="00342190" w:rsidP="00C622C1">
                          <w:pPr>
                            <w:spacing w:after="120"/>
                            <w:rPr>
                              <w:sz w:val="16"/>
                            </w:rPr>
                          </w:pPr>
                          <w:r w:rsidRPr="00C622C1">
                            <w:rPr>
                              <w:sz w:val="16"/>
                            </w:rPr>
                            <w:t>3- Relâcher les deux points de pression</w:t>
                          </w:r>
                        </w:p>
                        <w:p w14:paraId="083DA29D" w14:textId="5205FAF2" w:rsidR="00342190" w:rsidRPr="00C622C1" w:rsidRDefault="00342190" w:rsidP="00C622C1">
                          <w:pPr>
                            <w:spacing w:after="120"/>
                            <w:rPr>
                              <w:sz w:val="16"/>
                            </w:rPr>
                          </w:pPr>
                          <w:r w:rsidRPr="00C622C1">
                            <w:rPr>
                              <w:sz w:val="16"/>
                            </w:rPr>
                            <w:t>4- Presser sur « S » pour regonfler la poire</w:t>
                          </w:r>
                        </w:p>
                      </w:txbxContent>
                    </v:textbox>
                  </v:shape>
                  <v:shapetype id="_x0000_t32" coordsize="21600,21600" o:spt="32" o:oned="t" path="m,l21600,21600e" filled="f">
                    <v:path arrowok="t" fillok="f" o:connecttype="none"/>
                    <o:lock v:ext="edit" shapetype="t"/>
                  </v:shapetype>
                  <v:shape id="Connecteur droit avec flèche 295" o:spid="_x0000_s1061" type="#_x0000_t32" style="position:absolute;left:15595;top:1117;width:579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Tdt8YAAADcAAAADwAAAGRycy9kb3ducmV2LnhtbESPQWvCQBSE7wX/w/IKvdVNtYqmrhKE&#10;QisUmihCb4/sMwlm34bdrYn/3i0IPQ4z8w2z2gymFRdyvrGs4GWcgCAurW64UnDYvz8vQPiArLG1&#10;TAqu5GGzHj2sMNW255wuRahEhLBPUUEdQpdK6cuaDPqx7Yijd7LOYIjSVVI77CPctHKSJHNpsOG4&#10;UGNH25rKc/FrFPycs/lVT3vz+fV6OE53eZadviulnh6H7A1EoCH8h+/tD61gspzB35l4BO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03bfGAAAA3AAAAA8AAAAAAAAA&#10;AAAAAAAAoQIAAGRycy9kb3ducmV2LnhtbFBLBQYAAAAABAAEAPkAAACUAwAAAAA=&#10;" strokecolor="black [3040]">
                    <v:stroke endarrow="block" endarrowwidth="narrow"/>
                  </v:shape>
                  <v:shape id="Connecteur droit avec flèche 296" o:spid="_x0000_s1062" type="#_x0000_t32" style="position:absolute;left:17424;top:5232;width:180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ZDwMYAAADcAAAADwAAAGRycy9kb3ducmV2LnhtbESPQWvCQBSE7wX/w/KE3pqNWoJNXUMQ&#10;Cm1BqFEKvT2yzyQk+zZktyb++65Q8DjMzDfMJptMJy40uMaygkUUgyAurW64UnA6vj2tQTiPrLGz&#10;TAqu5CDbzh42mGo78oEuha9EgLBLUUHtfZ9K6cqaDLrI9sTBO9vBoA9yqKQecAxw08llHCfSYMNh&#10;ocaedjWVbfFrFPy0eXLVq9F87J9P36vPQ56fvyqlHudT/grC0+Tv4f/2u1awfEngdiYcAb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mQ8DGAAAA3AAAAA8AAAAAAAAA&#10;AAAAAAAAoQIAAGRycy9kb3ducmV2LnhtbFBLBQYAAAAABAAEAPkAAACUAwAAAAA=&#10;" strokecolor="black [3040]">
                    <v:stroke endarrow="block" endarrowwidth="narrow"/>
                  </v:shape>
                  <v:shape id="Connecteur droit avec flèche 297" o:spid="_x0000_s1063" type="#_x0000_t32" style="position:absolute;left:16560;top:10820;width:49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Iun8YAAADcAAAADwAAAGRycy9kb3ducmV2LnhtbESPQWvCQBSE70L/w/IKvYhuYlutqatI&#10;oNiLh0Y9eHtkn0lo9m3Irib+e1cQPA4z8w2zWPWmFhdqXWVZQTyOQBDnVldcKNjvfkZfIJxH1lhb&#10;JgVXcrBavgwWmGjb8R9dMl+IAGGXoILS+yaR0uUlGXRj2xAH72Rbgz7ItpC6xS7ATS0nUTSVBisO&#10;CyU2lJaU/2dno+B9G8/TY9+l69NBbj58NZzFn2el3l779TcIT71/hh/tX61gMp/B/Uw4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CLp/GAAAA3AAAAA8AAAAAAAAA&#10;AAAAAAAAoQIAAGRycy9kb3ducmV2LnhtbFBLBQYAAAAABAAEAPkAAACUAwAAAAA=&#10;" strokecolor="black [3040]">
                    <v:stroke endarrow="block" endarrowwidth="narrow"/>
                  </v:shape>
                </v:group>
                <v:group id="Groupe 305" o:spid="_x0000_s1064" style="position:absolute;left:43383;top:1371;width:16232;height:9948" coordsize="16232,9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group id="Groupe 303" o:spid="_x0000_s1065" style="position:absolute;width:4783;height:9948" coordsize="4783,9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Connecteur droit avec flèche 298" o:spid="_x0000_s1066" type="#_x0000_t32" style="position:absolute;top:42;width:3575;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uFucEAAADcAAAADwAAAGRycy9kb3ducmV2LnhtbERPy4rCMBTdC/5DuII7TRWc0WoUEQRB&#10;RsbHQneX5tqWNjelibb+vVkILg/nvVi1phRPql1uWcFoGIEgTqzOOVVwOW8HUxDOI2ssLZOCFzlY&#10;LbudBcbaNnyk58mnIoSwi1FB5n0VS+mSjAy6oa2IA3e3tUEfYJ1KXWMTwk0px1H0Iw3mHBoyrGiT&#10;UVKcHkbBblLo32NRXPeb2//BNX8zd028Uv1eu56D8NT6r/jj3mkF41lYG86EIy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24W5wQAAANwAAAAPAAAAAAAAAAAAAAAA&#10;AKECAABkcnMvZG93bnJldi54bWxQSwUGAAAAAAQABAD5AAAAjwMAAAAA&#10;" strokecolor="black [3040]">
                      <v:stroke endarrow="block" endarrowwidth="narrow"/>
                    </v:shape>
                    <v:shape id="Connecteur droit avec flèche 299" o:spid="_x0000_s1067" type="#_x0000_t32" style="position:absolute;left:42;top:9948;width:3575;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cgIsYAAADcAAAADwAAAGRycy9kb3ducmV2LnhtbESPQWvCQBSE70L/w/IKvemmQrWJWaUI&#10;QqBY1PaQ3h7ZZxKSfRuya5L++26h4HGYmW+YdDeZVgzUu9qygudFBIK4sLrmUsHX52H+CsJ5ZI2t&#10;ZVLwQw5224dZiom2I59puPhSBAi7BBVU3neJlK6oyKBb2I44eFfbG/RB9qXUPY4Bblq5jKKVNFhz&#10;WKiwo31FRXO5GQXZS6PX56bJ3/ffpw83HmOXF16pp8fpbQPC0+Tv4f92phUs4xj+zoQj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XICLGAAAA3AAAAA8AAAAAAAAA&#10;AAAAAAAAoQIAAGRycy9kb3ducmV2LnhtbFBLBQYAAAAABAAEAPkAAACUAwAAAAA=&#10;" strokecolor="black [3040]">
                      <v:stroke endarrow="block" endarrowwidth="narrow"/>
                    </v:shape>
                    <v:line id="Connecteur droit 300" o:spid="_x0000_s1068" style="position:absolute;flip:x;visibility:visible;mso-wrap-style:square" from="3556,0" to="3556,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3u8AAAADcAAAADwAAAGRycy9kb3ducmV2LnhtbERPy4rCMBTdC/5DuII7TR3BkWoUEYRB&#10;UcbXwt2luX1gc1OaaOvfm4Xg8nDe82VrSvGk2hWWFYyGEQjixOqCMwWX82YwBeE8ssbSMil4kYPl&#10;otuZY6xtw0d6nnwmQgi7GBXk3lexlC7JyaAb2oo4cKmtDfoA60zqGpsQbkr5E0UTabDg0JBjReuc&#10;kvvpYRSk7lGtb1ft09/t/rhPd9kBm3+l+r12NQPhqfVf8cf9pxWMozA/nAlH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5Q97vAAAAA3AAAAA8AAAAAAAAAAAAAAAAA&#10;oQIAAGRycy9kb3ducmV2LnhtbFBLBQYAAAAABAAEAPkAAACOAwAAAAA=&#10;" strokecolor="black [3040]"/>
                    <v:line id="Connecteur droit 301" o:spid="_x0000_s1069" style="position:absolute;visibility:visible;mso-wrap-style:square" from="3556,5080" to="4783,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6ItsIAAADcAAAADwAAAGRycy9kb3ducmV2LnhtbESPQWsCMRSE70L/Q3iF3jS7imK3Rili&#10;UepJW++Pzevu4uZlTaLGf98IgsdhZr5hZotoWnEh5xvLCvJBBoK4tLrhSsHvz1d/CsIHZI2tZVJw&#10;Iw+L+UtvhoW2V97RZR8qkSDsC1RQh9AVUvqyJoN+YDvi5P1ZZzAk6SqpHV4T3LRymGUTabDhtFBj&#10;R8uayuP+bBIlP5yMXB/f8fDttm41msRxPCn19ho/P0AEiuEZfrQ3WsEoy+F+Jh0B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6ItsIAAADcAAAADwAAAAAAAAAAAAAA&#10;AAChAgAAZHJzL2Rvd25yZXYueG1sUEsFBgAAAAAEAAQA+QAAAJADAAAAAA==&#10;" strokecolor="black [3040]"/>
                  </v:group>
                  <v:shape id="Zone de texte 302" o:spid="_x0000_s1070" type="#_x0000_t202" style="position:absolute;left:4622;top:3200;width:11610;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5fDsYA&#10;AADcAAAADwAAAGRycy9kb3ducmV2LnhtbESPQWvCQBSE74X+h+UVvNWNEYukriKB0FL0YOqlt9fs&#10;Mwlm36bZbZL6612h4HGYmW+Y1WY0jeipc7VlBbNpBIK4sLrmUsHxM3tegnAeWWNjmRT8kYPN+vFh&#10;hYm2Ax+oz30pAoRdggoq79tESldUZNBNbUscvJPtDPogu1LqDocAN42Mo+hFGqw5LFTYUlpRcc5/&#10;jYKPNNvj4Ts2y0uTvu1O2/bn+LVQavI0bl9BeBr9PfzfftcK5lEM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5fDsYAAADcAAAADwAAAAAAAAAAAAAAAACYAgAAZHJz&#10;L2Rvd25yZXYueG1sUEsFBgAAAAAEAAQA9QAAAIsDAAAAAA==&#10;" filled="f" stroked="f" strokeweight=".5pt">
                    <v:textbox>
                      <w:txbxContent>
                        <w:p w14:paraId="01B099A8" w14:textId="1D97C561" w:rsidR="00342190" w:rsidRPr="00945874" w:rsidRDefault="00342190">
                          <w:pPr>
                            <w:rPr>
                              <w:sz w:val="16"/>
                            </w:rPr>
                          </w:pPr>
                          <w:r w:rsidRPr="00945874">
                            <w:rPr>
                              <w:sz w:val="16"/>
                            </w:rPr>
                            <w:t>Presser en même temps sur « A » et « S »</w:t>
                          </w:r>
                        </w:p>
                      </w:txbxContent>
                    </v:textbox>
                  </v:shape>
                </v:group>
              </v:group>
            </w:pict>
          </mc:Fallback>
        </mc:AlternateContent>
      </w:r>
    </w:p>
    <w:p w14:paraId="6B7EC830" w14:textId="4C3CB2C8" w:rsidR="007A1986" w:rsidRPr="00E07F6F" w:rsidRDefault="007A1986" w:rsidP="007A1986">
      <w:pPr>
        <w:spacing w:after="0"/>
        <w:rPr>
          <w:rFonts w:ascii="Arial" w:hAnsi="Arial" w:cs="Arial"/>
          <w:sz w:val="24"/>
          <w:szCs w:val="24"/>
        </w:rPr>
      </w:pPr>
      <w:r w:rsidRPr="00E07F6F">
        <w:rPr>
          <w:rFonts w:ascii="Arial" w:hAnsi="Arial" w:cs="Arial"/>
        </w:rPr>
        <w:t xml:space="preserve">         </w:t>
      </w:r>
    </w:p>
    <w:p w14:paraId="79D2DB23" w14:textId="3AF89C86" w:rsidR="007A1986" w:rsidRPr="004332CF" w:rsidRDefault="007A1986" w:rsidP="007A1986">
      <w:pPr>
        <w:spacing w:after="0"/>
        <w:rPr>
          <w:rFonts w:ascii="Arial" w:hAnsi="Arial" w:cs="Arial"/>
          <w:szCs w:val="28"/>
        </w:rPr>
      </w:pPr>
      <w:r w:rsidRPr="004332CF">
        <w:rPr>
          <w:rFonts w:ascii="Arial" w:hAnsi="Arial" w:cs="Arial"/>
          <w:szCs w:val="28"/>
        </w:rPr>
        <w:t xml:space="preserve">                </w:t>
      </w:r>
    </w:p>
    <w:p w14:paraId="292DB7BD" w14:textId="77777777" w:rsidR="007A1986" w:rsidRPr="00E07F6F" w:rsidRDefault="007A1986" w:rsidP="007A1986">
      <w:pPr>
        <w:spacing w:after="0"/>
        <w:rPr>
          <w:rFonts w:ascii="Arial" w:hAnsi="Arial" w:cs="Arial"/>
          <w:sz w:val="32"/>
          <w:szCs w:val="32"/>
        </w:rPr>
      </w:pPr>
    </w:p>
    <w:p w14:paraId="66E6CE98" w14:textId="77777777" w:rsidR="00945874" w:rsidRPr="00E07F6F" w:rsidRDefault="00945874" w:rsidP="000E04AA">
      <w:pPr>
        <w:tabs>
          <w:tab w:val="left" w:pos="851"/>
        </w:tabs>
        <w:spacing w:after="0"/>
        <w:rPr>
          <w:rFonts w:ascii="Arial" w:hAnsi="Arial" w:cs="Arial"/>
          <w:b/>
          <w:i/>
        </w:rPr>
      </w:pPr>
    </w:p>
    <w:p w14:paraId="52AEB187" w14:textId="77777777" w:rsidR="00945874" w:rsidRPr="00E07F6F" w:rsidRDefault="00945874" w:rsidP="000E04AA">
      <w:pPr>
        <w:tabs>
          <w:tab w:val="left" w:pos="851"/>
        </w:tabs>
        <w:spacing w:after="0"/>
        <w:rPr>
          <w:rFonts w:ascii="Arial" w:hAnsi="Arial" w:cs="Arial"/>
          <w:b/>
          <w:i/>
        </w:rPr>
      </w:pPr>
    </w:p>
    <w:p w14:paraId="6353F749" w14:textId="77777777" w:rsidR="00945874" w:rsidRPr="00E07F6F" w:rsidRDefault="00945874" w:rsidP="000E04AA">
      <w:pPr>
        <w:tabs>
          <w:tab w:val="left" w:pos="851"/>
        </w:tabs>
        <w:spacing w:after="0"/>
        <w:rPr>
          <w:rFonts w:ascii="Arial" w:hAnsi="Arial" w:cs="Arial"/>
          <w:b/>
          <w:i/>
        </w:rPr>
      </w:pPr>
    </w:p>
    <w:p w14:paraId="2F2DC804" w14:textId="77777777" w:rsidR="00945874" w:rsidRPr="00E07F6F" w:rsidRDefault="00945874" w:rsidP="000E04AA">
      <w:pPr>
        <w:tabs>
          <w:tab w:val="left" w:pos="851"/>
        </w:tabs>
        <w:spacing w:after="0"/>
        <w:rPr>
          <w:rFonts w:ascii="Arial" w:hAnsi="Arial" w:cs="Arial"/>
          <w:b/>
          <w:i/>
        </w:rPr>
      </w:pPr>
    </w:p>
    <w:p w14:paraId="5F2B8B8C" w14:textId="6F10B187" w:rsidR="00945874" w:rsidRPr="00E07F6F" w:rsidRDefault="00945874" w:rsidP="000E04AA">
      <w:pPr>
        <w:tabs>
          <w:tab w:val="left" w:pos="851"/>
        </w:tabs>
        <w:spacing w:after="0"/>
        <w:rPr>
          <w:rFonts w:ascii="Arial" w:hAnsi="Arial" w:cs="Arial"/>
          <w:b/>
          <w:i/>
        </w:rPr>
      </w:pPr>
    </w:p>
    <w:p w14:paraId="4E3B3CDF" w14:textId="32A677A5" w:rsidR="00945874" w:rsidRDefault="00945874" w:rsidP="000E04AA">
      <w:pPr>
        <w:tabs>
          <w:tab w:val="left" w:pos="851"/>
        </w:tabs>
        <w:spacing w:after="0"/>
        <w:rPr>
          <w:rFonts w:ascii="Arial" w:hAnsi="Arial" w:cs="Arial"/>
          <w:b/>
          <w:i/>
        </w:rPr>
      </w:pPr>
    </w:p>
    <w:p w14:paraId="7F6F6FD3" w14:textId="0E2ABD79" w:rsidR="00893859" w:rsidRDefault="00893859">
      <w:pPr>
        <w:rPr>
          <w:rFonts w:ascii="Arial" w:hAnsi="Arial" w:cs="Arial"/>
          <w:b/>
          <w:w w:val="105"/>
          <w:szCs w:val="28"/>
        </w:rPr>
      </w:pPr>
    </w:p>
    <w:p w14:paraId="28D63A8A" w14:textId="77777777" w:rsidR="002F7217" w:rsidRDefault="002F7217" w:rsidP="714CC2F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w w:val="105"/>
        </w:rPr>
        <w:sectPr w:rsidR="002F7217" w:rsidSect="00067DE8">
          <w:type w:val="continuous"/>
          <w:pgSz w:w="12240" w:h="15840"/>
          <w:pgMar w:top="720" w:right="720" w:bottom="720" w:left="720" w:header="708" w:footer="708" w:gutter="0"/>
          <w:cols w:space="708"/>
          <w:docGrid w:linePitch="360"/>
        </w:sectPr>
      </w:pPr>
    </w:p>
    <w:p w14:paraId="2F2274B1" w14:textId="77777777" w:rsidR="00067DE8" w:rsidRDefault="00067DE8">
      <w:pPr>
        <w:rPr>
          <w:rFonts w:ascii="Arial" w:hAnsi="Arial" w:cs="Arial"/>
          <w:b/>
          <w:bCs/>
          <w:w w:val="105"/>
        </w:rPr>
      </w:pPr>
      <w:r>
        <w:rPr>
          <w:rFonts w:ascii="Arial" w:hAnsi="Arial" w:cs="Arial"/>
          <w:b/>
          <w:bCs/>
          <w:w w:val="105"/>
        </w:rPr>
        <w:br w:type="page"/>
      </w:r>
    </w:p>
    <w:p w14:paraId="19047C72" w14:textId="0839DEBC" w:rsidR="009E2370" w:rsidRPr="00E07F6F" w:rsidRDefault="005C22F3" w:rsidP="714CC2F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714CC2F5">
        <w:rPr>
          <w:rFonts w:ascii="Arial" w:hAnsi="Arial" w:cs="Arial"/>
          <w:b/>
          <w:bCs/>
          <w:w w:val="105"/>
        </w:rPr>
        <w:lastRenderedPageBreak/>
        <w:t xml:space="preserve">TABLEAUX DES </w:t>
      </w:r>
      <w:r w:rsidR="009E2370" w:rsidRPr="714CC2F5">
        <w:rPr>
          <w:rFonts w:ascii="Arial" w:hAnsi="Arial" w:cs="Arial"/>
          <w:b/>
          <w:bCs/>
          <w:w w:val="105"/>
        </w:rPr>
        <w:t>RÉSULTATS</w:t>
      </w:r>
    </w:p>
    <w:p w14:paraId="520EC5FE" w14:textId="58717DD3" w:rsidR="00FF6295" w:rsidRPr="00E07F6F" w:rsidRDefault="714CC2F5" w:rsidP="714CC2F5">
      <w:pPr>
        <w:spacing w:after="0"/>
        <w:rPr>
          <w:rFonts w:ascii="Arial" w:hAnsi="Arial" w:cs="Arial"/>
          <w:i/>
          <w:iCs/>
        </w:rPr>
      </w:pPr>
      <w:r w:rsidRPr="714CC2F5">
        <w:rPr>
          <w:rFonts w:ascii="Arial" w:hAnsi="Arial" w:cs="Arial"/>
          <w:i/>
          <w:iCs/>
        </w:rPr>
        <w:t>À partir de votre expérimentation, complétez les tableaux suivants et indiquez les unités et les incertitudes pour chacun des paramètres.</w:t>
      </w:r>
    </w:p>
    <w:p w14:paraId="4F953654" w14:textId="77777777" w:rsidR="00FF6295" w:rsidRPr="00E07F6F" w:rsidRDefault="00FF6295" w:rsidP="00FF6295">
      <w:pPr>
        <w:spacing w:after="0"/>
        <w:rPr>
          <w:rFonts w:ascii="Arial" w:hAnsi="Arial" w:cs="Arial"/>
          <w:b/>
        </w:rPr>
      </w:pPr>
    </w:p>
    <w:p w14:paraId="02FEDA31" w14:textId="032F7B2E" w:rsidR="00FF6295" w:rsidRPr="00E07F6F" w:rsidRDefault="714CC2F5" w:rsidP="714CC2F5">
      <w:pPr>
        <w:spacing w:after="0"/>
        <w:rPr>
          <w:rFonts w:ascii="Arial" w:hAnsi="Arial" w:cs="Arial"/>
          <w:b/>
          <w:bCs/>
        </w:rPr>
      </w:pPr>
      <w:r w:rsidRPr="714CC2F5">
        <w:rPr>
          <w:rFonts w:ascii="Arial" w:hAnsi="Arial" w:cs="Arial"/>
          <w:b/>
          <w:bCs/>
        </w:rPr>
        <w:t xml:space="preserve">Tableau 1   Hauteur du liquide bleu en fonction de la température de l’air dans l’erlenmeyer </w:t>
      </w:r>
    </w:p>
    <w:p w14:paraId="06053B08" w14:textId="77777777" w:rsidR="00FF6295" w:rsidRPr="00E07F6F" w:rsidRDefault="00FF6295" w:rsidP="00FF6295">
      <w:pPr>
        <w:spacing w:after="0"/>
        <w:rPr>
          <w:rFonts w:ascii="Arial" w:hAnsi="Arial" w:cs="Arial"/>
        </w:rPr>
      </w:pPr>
    </w:p>
    <w:tbl>
      <w:tblPr>
        <w:tblStyle w:val="TableGrid0"/>
        <w:tblW w:w="0" w:type="auto"/>
        <w:tblLook w:val="04A0" w:firstRow="1" w:lastRow="0" w:firstColumn="1" w:lastColumn="0" w:noHBand="0" w:noVBand="1"/>
      </w:tblPr>
      <w:tblGrid>
        <w:gridCol w:w="2785"/>
        <w:gridCol w:w="3014"/>
        <w:gridCol w:w="2881"/>
      </w:tblGrid>
      <w:tr w:rsidR="00FF6295" w:rsidRPr="00E07F6F" w14:paraId="640BFBEC" w14:textId="77777777" w:rsidTr="00305DB2">
        <w:tc>
          <w:tcPr>
            <w:tcW w:w="2785" w:type="dxa"/>
            <w:vAlign w:val="center"/>
          </w:tcPr>
          <w:p w14:paraId="11B6625A" w14:textId="4FD4BF77" w:rsidR="00FF6295" w:rsidRPr="00E07F6F" w:rsidRDefault="00C45E2D" w:rsidP="714CC2F5">
            <w:pPr>
              <w:jc w:val="center"/>
              <w:rPr>
                <w:rFonts w:ascii="Arial" w:hAnsi="Arial" w:cs="Arial"/>
              </w:rPr>
            </w:pPr>
            <w:r w:rsidRPr="00C45E2D">
              <w:rPr>
                <w:rFonts w:ascii="Arial" w:hAnsi="Arial" w:cs="Arial"/>
              </w:rPr>
              <w:t>Conditions de température</w:t>
            </w:r>
          </w:p>
        </w:tc>
        <w:tc>
          <w:tcPr>
            <w:tcW w:w="3014" w:type="dxa"/>
            <w:vAlign w:val="center"/>
          </w:tcPr>
          <w:p w14:paraId="5193ECBC" w14:textId="77777777" w:rsidR="00FF6295" w:rsidRPr="00E07F6F" w:rsidRDefault="714CC2F5" w:rsidP="714CC2F5">
            <w:pPr>
              <w:jc w:val="center"/>
              <w:rPr>
                <w:rFonts w:ascii="Arial" w:hAnsi="Arial" w:cs="Arial"/>
              </w:rPr>
            </w:pPr>
            <w:r w:rsidRPr="714CC2F5">
              <w:rPr>
                <w:rFonts w:ascii="Arial" w:hAnsi="Arial" w:cs="Arial"/>
              </w:rPr>
              <w:t>Température</w:t>
            </w:r>
          </w:p>
          <w:p w14:paraId="0092DD21" w14:textId="77777777" w:rsidR="00FF6295" w:rsidRPr="00E07F6F" w:rsidRDefault="00FF6295" w:rsidP="00FF6295">
            <w:pPr>
              <w:jc w:val="center"/>
              <w:rPr>
                <w:rFonts w:ascii="Arial" w:hAnsi="Arial" w:cs="Arial"/>
              </w:rPr>
            </w:pPr>
          </w:p>
          <w:p w14:paraId="022C9C3B" w14:textId="3B6316E8" w:rsidR="00FF6295" w:rsidRPr="00E07F6F" w:rsidRDefault="00305DB2" w:rsidP="00FF6295">
            <w:pPr>
              <w:jc w:val="center"/>
              <w:rPr>
                <w:rFonts w:ascii="Arial" w:hAnsi="Arial" w:cs="Arial"/>
              </w:rPr>
            </w:pPr>
            <w:r w:rsidRPr="00305DB2">
              <w:rPr>
                <w:color w:val="4F81BD" w:themeColor="accent1"/>
              </w:rPr>
              <w:t>± 0,5 °C</w:t>
            </w:r>
          </w:p>
        </w:tc>
        <w:tc>
          <w:tcPr>
            <w:tcW w:w="2881" w:type="dxa"/>
            <w:vAlign w:val="center"/>
          </w:tcPr>
          <w:p w14:paraId="047234C7" w14:textId="24A34F5E" w:rsidR="00FF6295" w:rsidRPr="003B1008" w:rsidRDefault="714CC2F5" w:rsidP="003B1008">
            <w:pPr>
              <w:jc w:val="center"/>
            </w:pPr>
            <w:r w:rsidRPr="714CC2F5">
              <w:rPr>
                <w:rFonts w:ascii="Arial" w:hAnsi="Arial" w:cs="Arial"/>
              </w:rPr>
              <w:t>Hauteur du liquide bleu (</w:t>
            </w:r>
            <w:r>
              <w:t>h</w:t>
            </w:r>
            <w:r w:rsidRPr="714CC2F5">
              <w:rPr>
                <w:rFonts w:ascii="Brush Script MT" w:hAnsi="Brush Script MT"/>
                <w:sz w:val="28"/>
                <w:szCs w:val="28"/>
                <w:vertAlign w:val="subscript"/>
              </w:rPr>
              <w:t>l</w:t>
            </w:r>
            <w:r w:rsidRPr="714CC2F5">
              <w:rPr>
                <w:rFonts w:ascii="Arial" w:hAnsi="Arial" w:cs="Arial"/>
              </w:rPr>
              <w:t>)</w:t>
            </w:r>
          </w:p>
          <w:p w14:paraId="5B9E194A" w14:textId="77777777" w:rsidR="00FF6295" w:rsidRPr="00E07F6F" w:rsidRDefault="00FF6295" w:rsidP="00FF6295">
            <w:pPr>
              <w:jc w:val="center"/>
              <w:rPr>
                <w:rFonts w:ascii="Arial" w:hAnsi="Arial" w:cs="Arial"/>
              </w:rPr>
            </w:pPr>
          </w:p>
          <w:p w14:paraId="2C5F6E02" w14:textId="7B771297" w:rsidR="00FF6295" w:rsidRPr="00E07F6F" w:rsidRDefault="00305DB2" w:rsidP="00FF6295">
            <w:pPr>
              <w:jc w:val="center"/>
              <w:rPr>
                <w:rFonts w:ascii="Arial" w:hAnsi="Arial" w:cs="Arial"/>
              </w:rPr>
            </w:pPr>
            <w:r w:rsidRPr="00305DB2">
              <w:rPr>
                <w:color w:val="4F81BD" w:themeColor="accent1"/>
              </w:rPr>
              <w:t>± 0,05 cm</w:t>
            </w:r>
          </w:p>
        </w:tc>
      </w:tr>
      <w:tr w:rsidR="00305DB2" w:rsidRPr="00305DB2" w14:paraId="494D05FC" w14:textId="77777777" w:rsidTr="00305DB2">
        <w:trPr>
          <w:trHeight w:val="454"/>
        </w:trPr>
        <w:tc>
          <w:tcPr>
            <w:tcW w:w="2785" w:type="dxa"/>
          </w:tcPr>
          <w:p w14:paraId="3ACC84B2" w14:textId="69721169" w:rsidR="00305DB2" w:rsidRPr="00305DB2" w:rsidRDefault="00305DB2" w:rsidP="00305DB2">
            <w:pPr>
              <w:jc w:val="center"/>
              <w:rPr>
                <w:rFonts w:ascii="Arial" w:hAnsi="Arial" w:cs="Arial"/>
                <w:color w:val="4F81BD" w:themeColor="accent1"/>
              </w:rPr>
            </w:pPr>
            <w:r w:rsidRPr="00305DB2">
              <w:rPr>
                <w:color w:val="4F81BD" w:themeColor="accent1"/>
              </w:rPr>
              <w:t>Eau glacée</w:t>
            </w:r>
          </w:p>
        </w:tc>
        <w:tc>
          <w:tcPr>
            <w:tcW w:w="3014" w:type="dxa"/>
          </w:tcPr>
          <w:p w14:paraId="530B7316" w14:textId="5812D51D" w:rsidR="00305DB2" w:rsidRPr="00305DB2" w:rsidRDefault="00305DB2" w:rsidP="00305DB2">
            <w:pPr>
              <w:jc w:val="center"/>
              <w:rPr>
                <w:rFonts w:ascii="Arial" w:hAnsi="Arial" w:cs="Arial"/>
                <w:color w:val="4F81BD" w:themeColor="accent1"/>
              </w:rPr>
            </w:pPr>
            <w:r w:rsidRPr="00305DB2">
              <w:rPr>
                <w:color w:val="4F81BD" w:themeColor="accent1"/>
              </w:rPr>
              <w:t>8,5</w:t>
            </w:r>
          </w:p>
        </w:tc>
        <w:tc>
          <w:tcPr>
            <w:tcW w:w="2881" w:type="dxa"/>
          </w:tcPr>
          <w:p w14:paraId="794AE556" w14:textId="6586AFEB" w:rsidR="00305DB2" w:rsidRPr="00305DB2" w:rsidRDefault="00305DB2" w:rsidP="00305DB2">
            <w:pPr>
              <w:jc w:val="center"/>
              <w:rPr>
                <w:rFonts w:ascii="Arial" w:hAnsi="Arial" w:cs="Arial"/>
                <w:color w:val="4F81BD" w:themeColor="accent1"/>
              </w:rPr>
            </w:pPr>
            <w:r w:rsidRPr="00305DB2">
              <w:rPr>
                <w:color w:val="4F81BD" w:themeColor="accent1"/>
              </w:rPr>
              <w:t xml:space="preserve">  4,60</w:t>
            </w:r>
          </w:p>
        </w:tc>
      </w:tr>
      <w:tr w:rsidR="00305DB2" w:rsidRPr="00305DB2" w14:paraId="7A121FF4" w14:textId="77777777" w:rsidTr="00305DB2">
        <w:trPr>
          <w:trHeight w:val="454"/>
        </w:trPr>
        <w:tc>
          <w:tcPr>
            <w:tcW w:w="2785" w:type="dxa"/>
          </w:tcPr>
          <w:p w14:paraId="2AEB6432" w14:textId="7B17CA45" w:rsidR="00305DB2" w:rsidRPr="00305DB2" w:rsidRDefault="00305DB2" w:rsidP="00305DB2">
            <w:pPr>
              <w:jc w:val="center"/>
              <w:rPr>
                <w:rFonts w:ascii="Arial" w:hAnsi="Arial" w:cs="Arial"/>
                <w:color w:val="4F81BD" w:themeColor="accent1"/>
              </w:rPr>
            </w:pPr>
            <w:r w:rsidRPr="00305DB2">
              <w:rPr>
                <w:color w:val="4F81BD" w:themeColor="accent1"/>
              </w:rPr>
              <w:t>Eau froide</w:t>
            </w:r>
          </w:p>
        </w:tc>
        <w:tc>
          <w:tcPr>
            <w:tcW w:w="3014" w:type="dxa"/>
          </w:tcPr>
          <w:p w14:paraId="236FAF3A" w14:textId="5AB7BB97" w:rsidR="00305DB2" w:rsidRPr="00305DB2" w:rsidRDefault="00305DB2" w:rsidP="00305DB2">
            <w:pPr>
              <w:jc w:val="center"/>
              <w:rPr>
                <w:rFonts w:ascii="Arial" w:hAnsi="Arial" w:cs="Arial"/>
                <w:color w:val="4F81BD" w:themeColor="accent1"/>
              </w:rPr>
            </w:pPr>
            <w:r w:rsidRPr="00305DB2">
              <w:rPr>
                <w:color w:val="4F81BD" w:themeColor="accent1"/>
              </w:rPr>
              <w:t>16,0</w:t>
            </w:r>
          </w:p>
        </w:tc>
        <w:tc>
          <w:tcPr>
            <w:tcW w:w="2881" w:type="dxa"/>
          </w:tcPr>
          <w:p w14:paraId="0EA20E7A" w14:textId="55A479E1" w:rsidR="00305DB2" w:rsidRPr="00305DB2" w:rsidRDefault="00305DB2" w:rsidP="00305DB2">
            <w:pPr>
              <w:jc w:val="center"/>
              <w:rPr>
                <w:rFonts w:ascii="Arial" w:hAnsi="Arial" w:cs="Arial"/>
                <w:color w:val="4F81BD" w:themeColor="accent1"/>
              </w:rPr>
            </w:pPr>
            <w:r w:rsidRPr="00305DB2">
              <w:rPr>
                <w:color w:val="4F81BD" w:themeColor="accent1"/>
              </w:rPr>
              <w:t xml:space="preserve">  8,30</w:t>
            </w:r>
          </w:p>
        </w:tc>
      </w:tr>
      <w:tr w:rsidR="00305DB2" w:rsidRPr="00305DB2" w14:paraId="20C354E1" w14:textId="77777777" w:rsidTr="00305DB2">
        <w:trPr>
          <w:trHeight w:val="454"/>
        </w:trPr>
        <w:tc>
          <w:tcPr>
            <w:tcW w:w="2785" w:type="dxa"/>
          </w:tcPr>
          <w:p w14:paraId="2460D857" w14:textId="21E48767" w:rsidR="00305DB2" w:rsidRPr="00305DB2" w:rsidRDefault="00305DB2" w:rsidP="00305DB2">
            <w:pPr>
              <w:jc w:val="center"/>
              <w:rPr>
                <w:rFonts w:ascii="Arial" w:hAnsi="Arial" w:cs="Arial"/>
                <w:color w:val="4F81BD" w:themeColor="accent1"/>
              </w:rPr>
            </w:pPr>
            <w:r w:rsidRPr="00305DB2">
              <w:rPr>
                <w:color w:val="4F81BD" w:themeColor="accent1"/>
              </w:rPr>
              <w:t>Température ambiante</w:t>
            </w:r>
          </w:p>
        </w:tc>
        <w:tc>
          <w:tcPr>
            <w:tcW w:w="3014" w:type="dxa"/>
          </w:tcPr>
          <w:p w14:paraId="32584F75" w14:textId="572B4C04" w:rsidR="00305DB2" w:rsidRPr="00305DB2" w:rsidRDefault="00305DB2" w:rsidP="00305DB2">
            <w:pPr>
              <w:jc w:val="center"/>
              <w:rPr>
                <w:rFonts w:ascii="Arial" w:hAnsi="Arial" w:cs="Arial"/>
                <w:color w:val="4F81BD" w:themeColor="accent1"/>
              </w:rPr>
            </w:pPr>
            <w:r w:rsidRPr="00305DB2">
              <w:rPr>
                <w:color w:val="4F81BD" w:themeColor="accent1"/>
              </w:rPr>
              <w:t>22,0</w:t>
            </w:r>
          </w:p>
        </w:tc>
        <w:tc>
          <w:tcPr>
            <w:tcW w:w="2881" w:type="dxa"/>
          </w:tcPr>
          <w:p w14:paraId="00ED0AC8" w14:textId="331007E0" w:rsidR="00305DB2" w:rsidRPr="00305DB2" w:rsidRDefault="00305DB2" w:rsidP="00305DB2">
            <w:pPr>
              <w:jc w:val="center"/>
              <w:rPr>
                <w:rFonts w:ascii="Arial" w:hAnsi="Arial" w:cs="Arial"/>
                <w:color w:val="4F81BD" w:themeColor="accent1"/>
              </w:rPr>
            </w:pPr>
            <w:r w:rsidRPr="00305DB2">
              <w:rPr>
                <w:color w:val="4F81BD" w:themeColor="accent1"/>
              </w:rPr>
              <w:t>11,10</w:t>
            </w:r>
          </w:p>
        </w:tc>
      </w:tr>
      <w:tr w:rsidR="00305DB2" w:rsidRPr="00305DB2" w14:paraId="6D3B0775" w14:textId="77777777" w:rsidTr="00305DB2">
        <w:trPr>
          <w:trHeight w:val="454"/>
        </w:trPr>
        <w:tc>
          <w:tcPr>
            <w:tcW w:w="2785" w:type="dxa"/>
          </w:tcPr>
          <w:p w14:paraId="009BF464" w14:textId="090AEEBA" w:rsidR="00305DB2" w:rsidRPr="00305DB2" w:rsidRDefault="00305DB2" w:rsidP="00305DB2">
            <w:pPr>
              <w:jc w:val="center"/>
              <w:rPr>
                <w:rFonts w:ascii="Arial" w:hAnsi="Arial" w:cs="Arial"/>
                <w:color w:val="4F81BD" w:themeColor="accent1"/>
              </w:rPr>
            </w:pPr>
            <w:r w:rsidRPr="00305DB2">
              <w:rPr>
                <w:color w:val="4F81BD" w:themeColor="accent1"/>
              </w:rPr>
              <w:t>Eau tiède</w:t>
            </w:r>
          </w:p>
        </w:tc>
        <w:tc>
          <w:tcPr>
            <w:tcW w:w="3014" w:type="dxa"/>
          </w:tcPr>
          <w:p w14:paraId="79FB453A" w14:textId="0374FA97" w:rsidR="00305DB2" w:rsidRPr="00305DB2" w:rsidRDefault="00305DB2" w:rsidP="00305DB2">
            <w:pPr>
              <w:jc w:val="center"/>
              <w:rPr>
                <w:rFonts w:ascii="Arial" w:hAnsi="Arial" w:cs="Arial"/>
                <w:color w:val="4F81BD" w:themeColor="accent1"/>
              </w:rPr>
            </w:pPr>
            <w:r w:rsidRPr="00305DB2">
              <w:rPr>
                <w:color w:val="4F81BD" w:themeColor="accent1"/>
              </w:rPr>
              <w:t>38,0</w:t>
            </w:r>
          </w:p>
        </w:tc>
        <w:tc>
          <w:tcPr>
            <w:tcW w:w="2881" w:type="dxa"/>
          </w:tcPr>
          <w:p w14:paraId="379BC0AA" w14:textId="39BE1BFE" w:rsidR="00305DB2" w:rsidRPr="00305DB2" w:rsidRDefault="00305DB2" w:rsidP="00305DB2">
            <w:pPr>
              <w:jc w:val="center"/>
              <w:rPr>
                <w:rFonts w:ascii="Arial" w:hAnsi="Arial" w:cs="Arial"/>
                <w:color w:val="4F81BD" w:themeColor="accent1"/>
              </w:rPr>
            </w:pPr>
            <w:r w:rsidRPr="00305DB2">
              <w:rPr>
                <w:color w:val="4F81BD" w:themeColor="accent1"/>
              </w:rPr>
              <w:t>18,20</w:t>
            </w:r>
          </w:p>
        </w:tc>
      </w:tr>
      <w:tr w:rsidR="00305DB2" w:rsidRPr="00305DB2" w14:paraId="784993D4" w14:textId="77777777" w:rsidTr="00305DB2">
        <w:trPr>
          <w:trHeight w:val="454"/>
        </w:trPr>
        <w:tc>
          <w:tcPr>
            <w:tcW w:w="2785" w:type="dxa"/>
          </w:tcPr>
          <w:p w14:paraId="0C99FB35" w14:textId="4D44AE66" w:rsidR="00305DB2" w:rsidRPr="00305DB2" w:rsidRDefault="00305DB2" w:rsidP="00305DB2">
            <w:pPr>
              <w:jc w:val="center"/>
              <w:rPr>
                <w:rFonts w:ascii="Arial" w:hAnsi="Arial" w:cs="Arial"/>
                <w:color w:val="4F81BD" w:themeColor="accent1"/>
              </w:rPr>
            </w:pPr>
            <w:r w:rsidRPr="00305DB2">
              <w:rPr>
                <w:color w:val="4F81BD" w:themeColor="accent1"/>
              </w:rPr>
              <w:t>Eau chaude</w:t>
            </w:r>
          </w:p>
        </w:tc>
        <w:tc>
          <w:tcPr>
            <w:tcW w:w="3014" w:type="dxa"/>
          </w:tcPr>
          <w:p w14:paraId="0A46E2B8" w14:textId="5EE351B3" w:rsidR="00305DB2" w:rsidRPr="00305DB2" w:rsidRDefault="00305DB2" w:rsidP="00305DB2">
            <w:pPr>
              <w:jc w:val="center"/>
              <w:rPr>
                <w:rFonts w:ascii="Arial" w:hAnsi="Arial" w:cs="Arial"/>
                <w:color w:val="4F81BD" w:themeColor="accent1"/>
              </w:rPr>
            </w:pPr>
            <w:r w:rsidRPr="00305DB2">
              <w:rPr>
                <w:color w:val="4F81BD" w:themeColor="accent1"/>
              </w:rPr>
              <w:t>51,0</w:t>
            </w:r>
          </w:p>
        </w:tc>
        <w:tc>
          <w:tcPr>
            <w:tcW w:w="2881" w:type="dxa"/>
          </w:tcPr>
          <w:p w14:paraId="5C7464BD" w14:textId="51C22747" w:rsidR="00305DB2" w:rsidRPr="00305DB2" w:rsidRDefault="00305DB2" w:rsidP="00305DB2">
            <w:pPr>
              <w:jc w:val="center"/>
              <w:rPr>
                <w:rFonts w:ascii="Arial" w:hAnsi="Arial" w:cs="Arial"/>
                <w:color w:val="4F81BD" w:themeColor="accent1"/>
              </w:rPr>
            </w:pPr>
            <w:r w:rsidRPr="00305DB2">
              <w:rPr>
                <w:color w:val="4F81BD" w:themeColor="accent1"/>
              </w:rPr>
              <w:t>24,20</w:t>
            </w:r>
          </w:p>
        </w:tc>
      </w:tr>
    </w:tbl>
    <w:p w14:paraId="39B91ECE" w14:textId="77777777" w:rsidR="00FF6295" w:rsidRPr="00305DB2" w:rsidRDefault="00FF6295" w:rsidP="00FF6295">
      <w:pPr>
        <w:spacing w:after="0"/>
        <w:rPr>
          <w:rFonts w:ascii="Arial" w:hAnsi="Arial" w:cs="Arial"/>
          <w:color w:val="4F81BD" w:themeColor="accent1"/>
        </w:rPr>
      </w:pPr>
    </w:p>
    <w:p w14:paraId="13301596" w14:textId="77777777" w:rsidR="006E2181" w:rsidRPr="00E07F6F" w:rsidRDefault="006E2181" w:rsidP="4F04657D">
      <w:pPr>
        <w:tabs>
          <w:tab w:val="left" w:pos="851"/>
        </w:tabs>
        <w:spacing w:after="0"/>
        <w:rPr>
          <w:rFonts w:ascii="Arial" w:hAnsi="Arial" w:cs="Arial"/>
        </w:rPr>
      </w:pPr>
      <w:r w:rsidRPr="4F04657D">
        <w:rPr>
          <w:rFonts w:ascii="Arial" w:hAnsi="Arial" w:cs="Arial"/>
          <w:b/>
          <w:bCs/>
          <w:i/>
          <w:iCs/>
        </w:rPr>
        <w:t>NOTES</w:t>
      </w:r>
      <w:r w:rsidRPr="00E07F6F">
        <w:rPr>
          <w:rFonts w:ascii="Arial" w:hAnsi="Arial" w:cs="Arial"/>
        </w:rPr>
        <w:t>:</w:t>
      </w:r>
      <w:r w:rsidRPr="00E07F6F">
        <w:rPr>
          <w:rFonts w:ascii="Arial" w:hAnsi="Arial" w:cs="Arial"/>
        </w:rPr>
        <w:tab/>
        <w:t>Le rayon intérieur de la pipette contenant le liquide bleu est :   r = 0,526 cm</w:t>
      </w:r>
    </w:p>
    <w:p w14:paraId="36B8D9D5" w14:textId="16615EA6" w:rsidR="006E2181" w:rsidRPr="00E07F6F" w:rsidRDefault="006E2181" w:rsidP="714CC2F5">
      <w:pPr>
        <w:tabs>
          <w:tab w:val="left" w:pos="851"/>
        </w:tabs>
        <w:spacing w:after="0"/>
        <w:rPr>
          <w:rFonts w:ascii="Arial" w:hAnsi="Arial" w:cs="Arial"/>
        </w:rPr>
      </w:pPr>
      <w:r w:rsidRPr="00E07F6F">
        <w:rPr>
          <w:rFonts w:ascii="Arial" w:hAnsi="Arial" w:cs="Arial"/>
        </w:rPr>
        <w:tab/>
        <w:t xml:space="preserve">Le volume d’air contenu dans l’erlenmeyer </w:t>
      </w:r>
      <w:r w:rsidR="00E708A4">
        <w:rPr>
          <w:rFonts w:ascii="Arial" w:hAnsi="Arial" w:cs="Arial"/>
        </w:rPr>
        <w:t>(</w:t>
      </w:r>
      <w:r w:rsidR="00E708A4" w:rsidRPr="00E708A4">
        <w:rPr>
          <w:sz w:val="24"/>
          <w:szCs w:val="24"/>
        </w:rPr>
        <w:t>V</w:t>
      </w:r>
      <w:r w:rsidR="00E708A4" w:rsidRPr="00E708A4">
        <w:rPr>
          <w:sz w:val="24"/>
          <w:szCs w:val="24"/>
          <w:vertAlign w:val="subscript"/>
        </w:rPr>
        <w:t>e</w:t>
      </w:r>
      <w:r w:rsidR="00E708A4">
        <w:rPr>
          <w:rFonts w:ascii="Arial" w:hAnsi="Arial" w:cs="Arial"/>
        </w:rPr>
        <w:t xml:space="preserve">) </w:t>
      </w:r>
      <w:r w:rsidRPr="00E07F6F">
        <w:rPr>
          <w:rFonts w:ascii="Arial" w:hAnsi="Arial" w:cs="Arial"/>
        </w:rPr>
        <w:t xml:space="preserve">est de 125 ml : </w:t>
      </w:r>
    </w:p>
    <w:p w14:paraId="6C899F03" w14:textId="3665DF64" w:rsidR="006E2181" w:rsidRPr="00E07F6F" w:rsidRDefault="006E2181" w:rsidP="714CC2F5">
      <w:pPr>
        <w:tabs>
          <w:tab w:val="left" w:pos="851"/>
        </w:tabs>
        <w:spacing w:after="0"/>
        <w:rPr>
          <w:rFonts w:ascii="Arial" w:hAnsi="Arial" w:cs="Arial"/>
          <w:sz w:val="24"/>
          <w:szCs w:val="24"/>
        </w:rPr>
      </w:pPr>
      <w:r w:rsidRPr="00E07F6F">
        <w:rPr>
          <w:rFonts w:ascii="Arial" w:hAnsi="Arial" w:cs="Arial"/>
        </w:rPr>
        <w:tab/>
      </w:r>
      <w:r w:rsidR="00E708A4" w:rsidRPr="00E708A4">
        <w:rPr>
          <w:sz w:val="24"/>
          <w:szCs w:val="24"/>
        </w:rPr>
        <w:t>V</w:t>
      </w:r>
      <w:r w:rsidR="00E708A4" w:rsidRPr="00E708A4">
        <w:rPr>
          <w:sz w:val="24"/>
          <w:szCs w:val="24"/>
          <w:vertAlign w:val="subscript"/>
        </w:rPr>
        <w:t>e</w:t>
      </w:r>
      <w:r w:rsidRPr="00E07F6F">
        <w:rPr>
          <w:rFonts w:ascii="Arial" w:hAnsi="Arial" w:cs="Arial"/>
          <w:sz w:val="24"/>
          <w:szCs w:val="24"/>
        </w:rPr>
        <w:t xml:space="preserve"> = 125 ml = 125 </w:t>
      </w:r>
      <w:r w:rsidRPr="00E07F6F">
        <w:rPr>
          <w:rFonts w:ascii="Arial" w:hAnsi="Arial" w:cs="Arial"/>
        </w:rPr>
        <w:t>x 10</w:t>
      </w:r>
      <w:r w:rsidRPr="00E07F6F">
        <w:rPr>
          <w:rFonts w:ascii="Arial" w:hAnsi="Arial" w:cs="Arial"/>
          <w:vertAlign w:val="superscript"/>
        </w:rPr>
        <w:t>-3</w:t>
      </w:r>
      <w:r w:rsidRPr="00E07F6F">
        <w:rPr>
          <w:rFonts w:ascii="Arial" w:hAnsi="Arial" w:cs="Arial"/>
        </w:rPr>
        <w:t xml:space="preserve"> L =</w:t>
      </w:r>
      <w:r w:rsidRPr="00E07F6F">
        <w:rPr>
          <w:rFonts w:ascii="Arial" w:hAnsi="Arial" w:cs="Arial"/>
          <w:sz w:val="24"/>
          <w:szCs w:val="24"/>
        </w:rPr>
        <w:t xml:space="preserve"> 0,125 L</w:t>
      </w:r>
    </w:p>
    <w:p w14:paraId="61B28D02" w14:textId="0DACB30D" w:rsidR="005C22F3" w:rsidRDefault="005C22F3" w:rsidP="00FF6295">
      <w:pPr>
        <w:spacing w:after="0"/>
        <w:rPr>
          <w:rFonts w:ascii="Arial" w:hAnsi="Arial" w:cs="Arial"/>
        </w:rPr>
      </w:pPr>
    </w:p>
    <w:p w14:paraId="355DB91D" w14:textId="77777777" w:rsidR="005C22F3" w:rsidRPr="00E07F6F" w:rsidRDefault="005C22F3" w:rsidP="00FF6295">
      <w:pPr>
        <w:spacing w:after="0"/>
        <w:rPr>
          <w:rFonts w:ascii="Arial" w:hAnsi="Arial" w:cs="Arial"/>
        </w:rPr>
      </w:pPr>
    </w:p>
    <w:p w14:paraId="2B993A80" w14:textId="77777777" w:rsidR="00EE6161" w:rsidRDefault="00EE6161">
      <w:pPr>
        <w:rPr>
          <w:rFonts w:ascii="Arial" w:hAnsi="Arial" w:cs="Arial"/>
          <w:b/>
          <w:w w:val="105"/>
          <w:szCs w:val="28"/>
        </w:rPr>
      </w:pPr>
      <w:r>
        <w:rPr>
          <w:rFonts w:ascii="Arial" w:hAnsi="Arial" w:cs="Arial"/>
          <w:b/>
          <w:w w:val="105"/>
          <w:szCs w:val="28"/>
        </w:rPr>
        <w:br w:type="page"/>
      </w:r>
    </w:p>
    <w:p w14:paraId="678970AB" w14:textId="50E63C04" w:rsidR="000D4955" w:rsidRPr="00E07F6F" w:rsidRDefault="000D4955" w:rsidP="714CC2F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714CC2F5">
        <w:rPr>
          <w:rFonts w:ascii="Arial" w:hAnsi="Arial" w:cs="Arial"/>
          <w:b/>
          <w:bCs/>
          <w:w w:val="105"/>
        </w:rPr>
        <w:lastRenderedPageBreak/>
        <w:t>ANALYSE (TRAITEMENT DE L’INFORMATION)</w:t>
      </w:r>
    </w:p>
    <w:p w14:paraId="099C6282" w14:textId="77777777" w:rsidR="00862C12" w:rsidRDefault="00862C12" w:rsidP="00862C12">
      <w:pPr>
        <w:rPr>
          <w:rFonts w:ascii="Arial" w:hAnsi="Arial" w:cs="Arial"/>
          <w:i/>
          <w:iCs/>
        </w:rPr>
      </w:pPr>
      <w:r w:rsidRPr="714CC2F5">
        <w:rPr>
          <w:rFonts w:ascii="Arial" w:hAnsi="Arial" w:cs="Arial"/>
          <w:i/>
          <w:iCs/>
        </w:rPr>
        <w:t>À partir des résultats présentés au tableau 1, procédez à l’analyse des résultats</w:t>
      </w:r>
      <w:r>
        <w:rPr>
          <w:rFonts w:ascii="Arial" w:hAnsi="Arial" w:cs="Arial"/>
          <w:i/>
          <w:iCs/>
        </w:rPr>
        <w:t xml:space="preserve"> en </w:t>
      </w:r>
      <w:r w:rsidRPr="714CC2F5">
        <w:rPr>
          <w:rFonts w:ascii="Arial" w:hAnsi="Arial" w:cs="Arial"/>
          <w:i/>
          <w:iCs/>
        </w:rPr>
        <w:t>complét</w:t>
      </w:r>
      <w:r>
        <w:rPr>
          <w:rFonts w:ascii="Arial" w:hAnsi="Arial" w:cs="Arial"/>
          <w:i/>
          <w:iCs/>
        </w:rPr>
        <w:t xml:space="preserve">ant </w:t>
      </w:r>
      <w:r w:rsidRPr="714CC2F5">
        <w:rPr>
          <w:rFonts w:ascii="Arial" w:hAnsi="Arial" w:cs="Arial"/>
          <w:i/>
          <w:iCs/>
        </w:rPr>
        <w:t>le tableau</w:t>
      </w:r>
      <w:r>
        <w:rPr>
          <w:rFonts w:ascii="Arial" w:hAnsi="Arial" w:cs="Arial"/>
          <w:i/>
          <w:iCs/>
        </w:rPr>
        <w:t xml:space="preserve"> 2 suivant</w:t>
      </w:r>
      <w:r w:rsidRPr="714CC2F5">
        <w:rPr>
          <w:rFonts w:ascii="Arial" w:hAnsi="Arial" w:cs="Arial"/>
          <w:i/>
          <w:iCs/>
        </w:rPr>
        <w:t xml:space="preserve"> </w:t>
      </w:r>
      <w:r>
        <w:rPr>
          <w:rFonts w:ascii="Arial" w:hAnsi="Arial" w:cs="Arial"/>
          <w:i/>
          <w:iCs/>
        </w:rPr>
        <w:t xml:space="preserve">et, en-dessous, écrivez un exemple de calculs pour chacune des colonnes encadrées. </w:t>
      </w:r>
      <w:r w:rsidRPr="714CC2F5">
        <w:rPr>
          <w:rFonts w:ascii="Arial" w:hAnsi="Arial" w:cs="Arial"/>
          <w:i/>
          <w:iCs/>
        </w:rPr>
        <w:t xml:space="preserve">Vous devrez </w:t>
      </w:r>
      <w:r>
        <w:rPr>
          <w:rFonts w:ascii="Arial" w:hAnsi="Arial" w:cs="Arial"/>
          <w:i/>
          <w:iCs/>
        </w:rPr>
        <w:t>ensuite</w:t>
      </w:r>
      <w:r w:rsidRPr="714CC2F5">
        <w:rPr>
          <w:rFonts w:ascii="Arial" w:hAnsi="Arial" w:cs="Arial"/>
          <w:i/>
          <w:iCs/>
        </w:rPr>
        <w:t xml:space="preserve"> tracer le graphique du volume </w:t>
      </w:r>
      <w:r>
        <w:rPr>
          <w:rFonts w:ascii="Arial" w:hAnsi="Arial" w:cs="Arial"/>
          <w:i/>
          <w:iCs/>
        </w:rPr>
        <w:t>d’air (V</w:t>
      </w:r>
      <w:r>
        <w:rPr>
          <w:rFonts w:ascii="Arial" w:hAnsi="Arial" w:cs="Arial"/>
          <w:i/>
          <w:iCs/>
          <w:vertAlign w:val="subscript"/>
        </w:rPr>
        <w:t>air</w:t>
      </w:r>
      <w:r>
        <w:rPr>
          <w:rFonts w:ascii="Arial" w:hAnsi="Arial" w:cs="Arial"/>
          <w:i/>
          <w:iCs/>
        </w:rPr>
        <w:t xml:space="preserve">) </w:t>
      </w:r>
      <w:r w:rsidRPr="714CC2F5">
        <w:rPr>
          <w:rFonts w:ascii="Arial" w:hAnsi="Arial" w:cs="Arial"/>
          <w:i/>
          <w:iCs/>
        </w:rPr>
        <w:t xml:space="preserve">en fonction de </w:t>
      </w:r>
      <w:r>
        <w:rPr>
          <w:rFonts w:ascii="Arial" w:hAnsi="Arial" w:cs="Arial"/>
          <w:i/>
          <w:iCs/>
        </w:rPr>
        <w:t>sa</w:t>
      </w:r>
      <w:r w:rsidRPr="714CC2F5">
        <w:rPr>
          <w:rFonts w:ascii="Arial" w:hAnsi="Arial" w:cs="Arial"/>
          <w:i/>
          <w:iCs/>
        </w:rPr>
        <w:t xml:space="preserve"> température</w:t>
      </w:r>
      <w:r>
        <w:rPr>
          <w:rFonts w:ascii="Arial" w:hAnsi="Arial" w:cs="Arial"/>
          <w:i/>
          <w:iCs/>
        </w:rPr>
        <w:t xml:space="preserve"> (K)</w:t>
      </w:r>
      <w:r w:rsidRPr="714CC2F5">
        <w:rPr>
          <w:rFonts w:ascii="Arial" w:hAnsi="Arial" w:cs="Arial"/>
          <w:i/>
          <w:iCs/>
        </w:rPr>
        <w:t>.</w:t>
      </w:r>
    </w:p>
    <w:p w14:paraId="2966294B" w14:textId="4F7BD211" w:rsidR="002460C0" w:rsidRPr="00E07F6F" w:rsidRDefault="00862C12" w:rsidP="00862C12">
      <w:pPr>
        <w:spacing w:after="0"/>
        <w:rPr>
          <w:rFonts w:ascii="Arial" w:hAnsi="Arial" w:cs="Arial"/>
          <w:b/>
          <w:bCs/>
        </w:rPr>
      </w:pPr>
      <w:r w:rsidRPr="714CC2F5">
        <w:rPr>
          <w:rFonts w:ascii="Arial" w:hAnsi="Arial" w:cs="Arial"/>
          <w:b/>
          <w:bCs/>
        </w:rPr>
        <w:t xml:space="preserve"> </w:t>
      </w:r>
      <w:r w:rsidR="714CC2F5" w:rsidRPr="714CC2F5">
        <w:rPr>
          <w:rFonts w:ascii="Arial" w:hAnsi="Arial" w:cs="Arial"/>
          <w:b/>
          <w:bCs/>
        </w:rPr>
        <w:t xml:space="preserve">Tableau 2   Volume d’air en fonction de sa température </w:t>
      </w:r>
    </w:p>
    <w:tbl>
      <w:tblPr>
        <w:tblStyle w:val="TableGrid0"/>
        <w:tblpPr w:leftFromText="141" w:rightFromText="141" w:vertAnchor="text" w:horzAnchor="margin" w:tblpXSpec="center" w:tblpY="290"/>
        <w:tblW w:w="9506" w:type="dxa"/>
        <w:tblLayout w:type="fixed"/>
        <w:tblLook w:val="04A0" w:firstRow="1" w:lastRow="0" w:firstColumn="1" w:lastColumn="0" w:noHBand="0" w:noVBand="1"/>
      </w:tblPr>
      <w:tblGrid>
        <w:gridCol w:w="1358"/>
        <w:gridCol w:w="1358"/>
        <w:gridCol w:w="1358"/>
        <w:gridCol w:w="1358"/>
        <w:gridCol w:w="1358"/>
        <w:gridCol w:w="1358"/>
        <w:gridCol w:w="1358"/>
      </w:tblGrid>
      <w:tr w:rsidR="00695295" w:rsidRPr="00E07F6F" w14:paraId="0B407645" w14:textId="77777777" w:rsidTr="00695295">
        <w:trPr>
          <w:trHeight w:val="943"/>
        </w:trPr>
        <w:tc>
          <w:tcPr>
            <w:tcW w:w="1358" w:type="dxa"/>
          </w:tcPr>
          <w:p w14:paraId="1DF2E34C" w14:textId="77777777" w:rsidR="00695295" w:rsidRPr="00305DB2" w:rsidRDefault="00695295" w:rsidP="00695295">
            <w:pPr>
              <w:jc w:val="center"/>
              <w:rPr>
                <w:color w:val="4F81BD" w:themeColor="accent1"/>
              </w:rPr>
            </w:pPr>
          </w:p>
          <w:p w14:paraId="0A069A4D" w14:textId="77777777" w:rsidR="00695295" w:rsidRPr="00305DB2" w:rsidRDefault="00695295" w:rsidP="00695295">
            <w:pPr>
              <w:jc w:val="center"/>
              <w:rPr>
                <w:rFonts w:ascii="Arial" w:hAnsi="Arial" w:cs="Arial"/>
                <w:color w:val="4F81BD" w:themeColor="accent1"/>
              </w:rPr>
            </w:pPr>
            <w:r w:rsidRPr="00305DB2">
              <w:rPr>
                <w:color w:val="4F81BD" w:themeColor="accent1"/>
              </w:rPr>
              <w:t>Bain</w:t>
            </w:r>
          </w:p>
        </w:tc>
        <w:tc>
          <w:tcPr>
            <w:tcW w:w="1358" w:type="dxa"/>
          </w:tcPr>
          <w:p w14:paraId="3A5A3E96" w14:textId="77777777" w:rsidR="00695295" w:rsidRPr="00305DB2" w:rsidRDefault="00695295" w:rsidP="00695295">
            <w:pPr>
              <w:jc w:val="center"/>
              <w:rPr>
                <w:color w:val="4F81BD" w:themeColor="accent1"/>
                <w:sz w:val="12"/>
                <w:szCs w:val="12"/>
              </w:rPr>
            </w:pPr>
          </w:p>
          <w:p w14:paraId="331FC654" w14:textId="77777777" w:rsidR="00695295" w:rsidRPr="00305DB2" w:rsidRDefault="00695295" w:rsidP="00695295">
            <w:pPr>
              <w:jc w:val="center"/>
              <w:rPr>
                <w:color w:val="4F81BD" w:themeColor="accent1"/>
              </w:rPr>
            </w:pPr>
            <w:r w:rsidRPr="00305DB2">
              <w:rPr>
                <w:color w:val="4F81BD" w:themeColor="accent1"/>
              </w:rPr>
              <w:t>Température</w:t>
            </w:r>
          </w:p>
          <w:p w14:paraId="65084314" w14:textId="77777777" w:rsidR="00695295" w:rsidRPr="00305DB2" w:rsidRDefault="00695295" w:rsidP="00695295">
            <w:pPr>
              <w:jc w:val="center"/>
              <w:rPr>
                <w:rFonts w:ascii="Arial" w:hAnsi="Arial" w:cs="Arial"/>
                <w:color w:val="4F81BD" w:themeColor="accent1"/>
              </w:rPr>
            </w:pPr>
            <w:r w:rsidRPr="00305DB2">
              <w:rPr>
                <w:color w:val="4F81BD" w:themeColor="accent1"/>
              </w:rPr>
              <w:t>± 0,5 °C</w:t>
            </w:r>
          </w:p>
        </w:tc>
        <w:tc>
          <w:tcPr>
            <w:tcW w:w="1358" w:type="dxa"/>
          </w:tcPr>
          <w:p w14:paraId="090249CF" w14:textId="77777777" w:rsidR="00695295" w:rsidRPr="00305DB2" w:rsidRDefault="00695295" w:rsidP="00695295">
            <w:pPr>
              <w:jc w:val="center"/>
              <w:rPr>
                <w:color w:val="4F81BD" w:themeColor="accent1"/>
                <w:sz w:val="12"/>
                <w:szCs w:val="12"/>
              </w:rPr>
            </w:pPr>
          </w:p>
          <w:p w14:paraId="37D6411F" w14:textId="77777777" w:rsidR="00695295" w:rsidRPr="00305DB2" w:rsidRDefault="00695295" w:rsidP="00695295">
            <w:pPr>
              <w:jc w:val="center"/>
              <w:rPr>
                <w:color w:val="4F81BD" w:themeColor="accent1"/>
              </w:rPr>
            </w:pPr>
            <w:r w:rsidRPr="00305DB2">
              <w:rPr>
                <w:color w:val="4F81BD" w:themeColor="accent1"/>
              </w:rPr>
              <w:t>T</w:t>
            </w:r>
            <w:r w:rsidRPr="00305DB2">
              <w:rPr>
                <w:color w:val="4F81BD" w:themeColor="accent1"/>
                <w:vertAlign w:val="subscript"/>
              </w:rPr>
              <w:t>K</w:t>
            </w:r>
            <w:r w:rsidRPr="00305DB2">
              <w:rPr>
                <w:color w:val="4F81BD" w:themeColor="accent1"/>
              </w:rPr>
              <w:t xml:space="preserve"> </w:t>
            </w:r>
          </w:p>
          <w:p w14:paraId="318D2192" w14:textId="77777777" w:rsidR="00695295" w:rsidRPr="00305DB2" w:rsidRDefault="00695295" w:rsidP="00695295">
            <w:pPr>
              <w:jc w:val="center"/>
              <w:rPr>
                <w:rFonts w:ascii="Arial" w:hAnsi="Arial" w:cs="Arial"/>
                <w:color w:val="4F81BD" w:themeColor="accent1"/>
              </w:rPr>
            </w:pPr>
            <w:r w:rsidRPr="00305DB2">
              <w:rPr>
                <w:color w:val="4F81BD" w:themeColor="accent1"/>
              </w:rPr>
              <w:t>(K)</w:t>
            </w:r>
          </w:p>
        </w:tc>
        <w:tc>
          <w:tcPr>
            <w:tcW w:w="1358" w:type="dxa"/>
          </w:tcPr>
          <w:p w14:paraId="0E4DB9AE" w14:textId="77777777" w:rsidR="00695295" w:rsidRPr="00305DB2" w:rsidRDefault="00695295" w:rsidP="00695295">
            <w:pPr>
              <w:jc w:val="center"/>
              <w:rPr>
                <w:color w:val="4F81BD" w:themeColor="accent1"/>
                <w:sz w:val="12"/>
                <w:szCs w:val="12"/>
              </w:rPr>
            </w:pPr>
          </w:p>
          <w:p w14:paraId="56D9014E" w14:textId="77777777" w:rsidR="00695295" w:rsidRPr="00305DB2" w:rsidRDefault="00695295" w:rsidP="00695295">
            <w:pPr>
              <w:jc w:val="center"/>
              <w:rPr>
                <w:color w:val="4F81BD" w:themeColor="accent1"/>
              </w:rPr>
            </w:pPr>
            <w:r w:rsidRPr="00305DB2">
              <w:rPr>
                <w:color w:val="4F81BD" w:themeColor="accent1"/>
              </w:rPr>
              <w:t>h</w:t>
            </w:r>
            <w:r w:rsidRPr="00305DB2">
              <w:rPr>
                <w:rFonts w:ascii="Brush Script MT" w:hAnsi="Brush Script MT"/>
                <w:color w:val="4F81BD" w:themeColor="accent1"/>
                <w:sz w:val="28"/>
                <w:szCs w:val="28"/>
                <w:vertAlign w:val="subscript"/>
              </w:rPr>
              <w:t>l</w:t>
            </w:r>
            <w:r w:rsidRPr="00305DB2">
              <w:rPr>
                <w:color w:val="4F81BD" w:themeColor="accent1"/>
              </w:rPr>
              <w:t xml:space="preserve"> </w:t>
            </w:r>
          </w:p>
          <w:p w14:paraId="5E13F6E9" w14:textId="77777777" w:rsidR="00695295" w:rsidRPr="00305DB2" w:rsidRDefault="00695295" w:rsidP="00695295">
            <w:pPr>
              <w:jc w:val="center"/>
              <w:rPr>
                <w:rFonts w:ascii="Arial" w:hAnsi="Arial" w:cs="Arial"/>
                <w:color w:val="4F81BD" w:themeColor="accent1"/>
              </w:rPr>
            </w:pPr>
            <w:r w:rsidRPr="00305DB2">
              <w:rPr>
                <w:color w:val="4F81BD" w:themeColor="accent1"/>
              </w:rPr>
              <w:t>± 0,05 cm</w:t>
            </w:r>
          </w:p>
        </w:tc>
        <w:tc>
          <w:tcPr>
            <w:tcW w:w="1358" w:type="dxa"/>
          </w:tcPr>
          <w:p w14:paraId="3EF41FDD" w14:textId="77777777" w:rsidR="00695295" w:rsidRPr="00305DB2" w:rsidRDefault="00695295" w:rsidP="00695295">
            <w:pPr>
              <w:jc w:val="center"/>
              <w:rPr>
                <w:color w:val="4F81BD" w:themeColor="accent1"/>
                <w:sz w:val="8"/>
                <w:szCs w:val="8"/>
              </w:rPr>
            </w:pPr>
          </w:p>
          <w:p w14:paraId="3677253F" w14:textId="77777777" w:rsidR="00695295" w:rsidRPr="00305DB2" w:rsidRDefault="00695295" w:rsidP="00695295">
            <w:pPr>
              <w:jc w:val="center"/>
              <w:rPr>
                <w:color w:val="4F81BD" w:themeColor="accent1"/>
              </w:rPr>
            </w:pPr>
            <w:proofErr w:type="spellStart"/>
            <w:r w:rsidRPr="00305DB2">
              <w:rPr>
                <w:color w:val="4F81BD" w:themeColor="accent1"/>
              </w:rPr>
              <w:t>V</w:t>
            </w:r>
            <w:r w:rsidRPr="00305DB2">
              <w:rPr>
                <w:rFonts w:ascii="Brush Script MT" w:hAnsi="Brush Script MT"/>
                <w:color w:val="4F81BD" w:themeColor="accent1"/>
                <w:sz w:val="28"/>
                <w:szCs w:val="28"/>
                <w:vertAlign w:val="subscript"/>
              </w:rPr>
              <w:t>l</w:t>
            </w:r>
            <w:proofErr w:type="spellEnd"/>
          </w:p>
          <w:p w14:paraId="13DCB210" w14:textId="77777777" w:rsidR="00695295" w:rsidRPr="00305DB2" w:rsidRDefault="00695295" w:rsidP="00695295">
            <w:pPr>
              <w:jc w:val="center"/>
              <w:rPr>
                <w:rFonts w:ascii="Arial" w:hAnsi="Arial" w:cs="Arial"/>
                <w:color w:val="4F81BD" w:themeColor="accent1"/>
              </w:rPr>
            </w:pPr>
            <w:r w:rsidRPr="00305DB2">
              <w:rPr>
                <w:color w:val="4F81BD" w:themeColor="accent1"/>
              </w:rPr>
              <w:t>x 10</w:t>
            </w:r>
            <w:r w:rsidRPr="00305DB2">
              <w:rPr>
                <w:color w:val="4F81BD" w:themeColor="accent1"/>
                <w:vertAlign w:val="superscript"/>
              </w:rPr>
              <w:t>-3</w:t>
            </w:r>
            <w:r w:rsidRPr="00305DB2">
              <w:rPr>
                <w:color w:val="4F81BD" w:themeColor="accent1"/>
              </w:rPr>
              <w:t xml:space="preserve"> L</w:t>
            </w:r>
          </w:p>
        </w:tc>
        <w:tc>
          <w:tcPr>
            <w:tcW w:w="1358" w:type="dxa"/>
          </w:tcPr>
          <w:p w14:paraId="14A7D0EE" w14:textId="77777777" w:rsidR="00695295" w:rsidRPr="00305DB2" w:rsidRDefault="00695295" w:rsidP="00695295">
            <w:pPr>
              <w:jc w:val="center"/>
              <w:rPr>
                <w:color w:val="4F81BD" w:themeColor="accent1"/>
                <w:sz w:val="8"/>
                <w:szCs w:val="8"/>
              </w:rPr>
            </w:pPr>
          </w:p>
          <w:p w14:paraId="0506E805" w14:textId="77777777" w:rsidR="00695295" w:rsidRPr="00305DB2" w:rsidRDefault="00695295" w:rsidP="00695295">
            <w:pPr>
              <w:jc w:val="center"/>
              <w:rPr>
                <w:color w:val="4F81BD" w:themeColor="accent1"/>
                <w:sz w:val="8"/>
                <w:szCs w:val="8"/>
              </w:rPr>
            </w:pPr>
          </w:p>
          <w:p w14:paraId="74FFCC13" w14:textId="77777777" w:rsidR="00695295" w:rsidRPr="00305DB2" w:rsidRDefault="00695295" w:rsidP="00695295">
            <w:pPr>
              <w:jc w:val="center"/>
              <w:rPr>
                <w:color w:val="4F81BD" w:themeColor="accent1"/>
              </w:rPr>
            </w:pPr>
            <w:r w:rsidRPr="00305DB2">
              <w:rPr>
                <w:color w:val="4F81BD" w:themeColor="accent1"/>
              </w:rPr>
              <w:t>V</w:t>
            </w:r>
            <w:r w:rsidRPr="00305DB2">
              <w:rPr>
                <w:color w:val="4F81BD" w:themeColor="accent1"/>
                <w:vertAlign w:val="subscript"/>
              </w:rPr>
              <w:t>air</w:t>
            </w:r>
          </w:p>
          <w:p w14:paraId="1444E0F4" w14:textId="77777777" w:rsidR="00695295" w:rsidRPr="00305DB2" w:rsidRDefault="00695295" w:rsidP="00695295">
            <w:pPr>
              <w:jc w:val="center"/>
              <w:rPr>
                <w:rFonts w:ascii="Arial" w:hAnsi="Arial" w:cs="Arial"/>
                <w:color w:val="4F81BD" w:themeColor="accent1"/>
              </w:rPr>
            </w:pPr>
            <w:r w:rsidRPr="00305DB2">
              <w:rPr>
                <w:color w:val="4F81BD" w:themeColor="accent1"/>
              </w:rPr>
              <w:t xml:space="preserve"> (L)</w:t>
            </w:r>
          </w:p>
        </w:tc>
        <w:tc>
          <w:tcPr>
            <w:tcW w:w="1358" w:type="dxa"/>
          </w:tcPr>
          <w:p w14:paraId="3176A16C" w14:textId="77777777" w:rsidR="00695295" w:rsidRPr="00305DB2" w:rsidRDefault="00695295" w:rsidP="00695295">
            <w:pPr>
              <w:jc w:val="center"/>
              <w:rPr>
                <w:color w:val="4F81BD" w:themeColor="accent1"/>
                <w:sz w:val="8"/>
                <w:szCs w:val="8"/>
              </w:rPr>
            </w:pPr>
          </w:p>
          <w:p w14:paraId="2F1B693A" w14:textId="77777777" w:rsidR="00695295" w:rsidRPr="00305DB2" w:rsidRDefault="00695295" w:rsidP="00695295">
            <w:pPr>
              <w:jc w:val="center"/>
              <w:rPr>
                <w:color w:val="4F81BD" w:themeColor="accent1"/>
                <w:sz w:val="4"/>
                <w:szCs w:val="4"/>
              </w:rPr>
            </w:pPr>
          </w:p>
          <w:p w14:paraId="49A0AA5D" w14:textId="77777777" w:rsidR="00695295" w:rsidRPr="00305DB2" w:rsidRDefault="00695295" w:rsidP="00695295">
            <w:pPr>
              <w:jc w:val="center"/>
              <w:rPr>
                <w:color w:val="4F81BD" w:themeColor="accent1"/>
                <w:vertAlign w:val="subscript"/>
              </w:rPr>
            </w:pPr>
            <w:r w:rsidRPr="00305DB2">
              <w:rPr>
                <w:color w:val="4F81BD" w:themeColor="accent1"/>
              </w:rPr>
              <w:t>V</w:t>
            </w:r>
            <w:r w:rsidRPr="00305DB2">
              <w:rPr>
                <w:color w:val="4F81BD" w:themeColor="accent1"/>
                <w:vertAlign w:val="subscript"/>
              </w:rPr>
              <w:t xml:space="preserve">air </w:t>
            </w:r>
            <w:r w:rsidRPr="00305DB2">
              <w:rPr>
                <w:color w:val="4F81BD" w:themeColor="accent1"/>
              </w:rPr>
              <w:t>/ T</w:t>
            </w:r>
            <w:r w:rsidRPr="00305DB2">
              <w:rPr>
                <w:color w:val="4F81BD" w:themeColor="accent1"/>
                <w:vertAlign w:val="subscript"/>
              </w:rPr>
              <w:t>K</w:t>
            </w:r>
          </w:p>
          <w:p w14:paraId="33B498E3" w14:textId="77777777" w:rsidR="00695295" w:rsidRPr="00305DB2" w:rsidRDefault="00695295" w:rsidP="00695295">
            <w:pPr>
              <w:jc w:val="center"/>
              <w:rPr>
                <w:rFonts w:ascii="Arial" w:hAnsi="Arial" w:cs="Arial"/>
                <w:color w:val="4F81BD" w:themeColor="accent1"/>
              </w:rPr>
            </w:pPr>
            <w:r w:rsidRPr="00305DB2">
              <w:rPr>
                <w:color w:val="4F81BD" w:themeColor="accent1"/>
              </w:rPr>
              <w:t xml:space="preserve"> (x 10</w:t>
            </w:r>
            <w:r w:rsidRPr="00305DB2">
              <w:rPr>
                <w:color w:val="4F81BD" w:themeColor="accent1"/>
                <w:vertAlign w:val="superscript"/>
              </w:rPr>
              <w:t>-4</w:t>
            </w:r>
            <w:r w:rsidRPr="00305DB2">
              <w:rPr>
                <w:color w:val="4F81BD" w:themeColor="accent1"/>
              </w:rPr>
              <w:t xml:space="preserve"> L/K)</w:t>
            </w:r>
          </w:p>
        </w:tc>
      </w:tr>
      <w:tr w:rsidR="00695295" w:rsidRPr="00E07F6F" w14:paraId="36DBF6B2" w14:textId="77777777" w:rsidTr="00695295">
        <w:trPr>
          <w:trHeight w:val="402"/>
        </w:trPr>
        <w:tc>
          <w:tcPr>
            <w:tcW w:w="1358" w:type="dxa"/>
          </w:tcPr>
          <w:p w14:paraId="4305E1F3" w14:textId="77777777" w:rsidR="00695295" w:rsidRPr="00305DB2" w:rsidRDefault="00695295" w:rsidP="00695295">
            <w:pPr>
              <w:jc w:val="center"/>
              <w:rPr>
                <w:rFonts w:ascii="Arial" w:hAnsi="Arial" w:cs="Arial"/>
                <w:color w:val="4F81BD" w:themeColor="accent1"/>
              </w:rPr>
            </w:pPr>
            <w:r w:rsidRPr="00305DB2">
              <w:rPr>
                <w:color w:val="4F81BD" w:themeColor="accent1"/>
              </w:rPr>
              <w:t>Eau glacée</w:t>
            </w:r>
          </w:p>
        </w:tc>
        <w:tc>
          <w:tcPr>
            <w:tcW w:w="1358" w:type="dxa"/>
          </w:tcPr>
          <w:p w14:paraId="53B9F98C" w14:textId="77777777" w:rsidR="00695295" w:rsidRPr="00305DB2" w:rsidRDefault="00695295" w:rsidP="00695295">
            <w:pPr>
              <w:jc w:val="center"/>
              <w:rPr>
                <w:rFonts w:ascii="Arial" w:hAnsi="Arial" w:cs="Arial"/>
                <w:color w:val="4F81BD" w:themeColor="accent1"/>
              </w:rPr>
            </w:pPr>
            <w:r w:rsidRPr="00305DB2">
              <w:rPr>
                <w:color w:val="4F81BD" w:themeColor="accent1"/>
              </w:rPr>
              <w:t>8,5</w:t>
            </w:r>
          </w:p>
        </w:tc>
        <w:tc>
          <w:tcPr>
            <w:tcW w:w="1358" w:type="dxa"/>
          </w:tcPr>
          <w:p w14:paraId="20A75AA2" w14:textId="77777777" w:rsidR="00695295" w:rsidRPr="00305DB2" w:rsidRDefault="00695295" w:rsidP="00695295">
            <w:pPr>
              <w:jc w:val="center"/>
              <w:rPr>
                <w:rFonts w:ascii="Arial" w:hAnsi="Arial" w:cs="Arial"/>
                <w:color w:val="4F81BD" w:themeColor="accent1"/>
              </w:rPr>
            </w:pPr>
            <w:r w:rsidRPr="00305DB2">
              <w:rPr>
                <w:color w:val="4F81BD" w:themeColor="accent1"/>
              </w:rPr>
              <w:t>281,5</w:t>
            </w:r>
          </w:p>
        </w:tc>
        <w:tc>
          <w:tcPr>
            <w:tcW w:w="1358" w:type="dxa"/>
          </w:tcPr>
          <w:p w14:paraId="4F4CCC79" w14:textId="77777777" w:rsidR="00695295" w:rsidRPr="00305DB2" w:rsidRDefault="00695295" w:rsidP="00695295">
            <w:pPr>
              <w:jc w:val="center"/>
              <w:rPr>
                <w:rFonts w:ascii="Arial" w:hAnsi="Arial" w:cs="Arial"/>
                <w:color w:val="4F81BD" w:themeColor="accent1"/>
              </w:rPr>
            </w:pPr>
            <w:r w:rsidRPr="00305DB2">
              <w:rPr>
                <w:color w:val="4F81BD" w:themeColor="accent1"/>
              </w:rPr>
              <w:t xml:space="preserve">  4,60</w:t>
            </w:r>
          </w:p>
        </w:tc>
        <w:tc>
          <w:tcPr>
            <w:tcW w:w="1358" w:type="dxa"/>
          </w:tcPr>
          <w:p w14:paraId="504D0CB5" w14:textId="77777777" w:rsidR="00695295" w:rsidRPr="00305DB2" w:rsidRDefault="00695295" w:rsidP="00695295">
            <w:pPr>
              <w:jc w:val="center"/>
              <w:rPr>
                <w:rFonts w:ascii="Arial" w:hAnsi="Arial" w:cs="Arial"/>
                <w:color w:val="4F81BD" w:themeColor="accent1"/>
              </w:rPr>
            </w:pPr>
            <w:r w:rsidRPr="00305DB2">
              <w:rPr>
                <w:color w:val="4F81BD" w:themeColor="accent1"/>
              </w:rPr>
              <w:t>4,00</w:t>
            </w:r>
          </w:p>
        </w:tc>
        <w:tc>
          <w:tcPr>
            <w:tcW w:w="1358" w:type="dxa"/>
          </w:tcPr>
          <w:p w14:paraId="36ED51EC" w14:textId="77777777" w:rsidR="00695295" w:rsidRPr="00305DB2" w:rsidRDefault="00695295" w:rsidP="00695295">
            <w:pPr>
              <w:jc w:val="center"/>
              <w:rPr>
                <w:rFonts w:ascii="Arial" w:hAnsi="Arial" w:cs="Arial"/>
                <w:color w:val="4F81BD" w:themeColor="accent1"/>
              </w:rPr>
            </w:pPr>
            <w:r w:rsidRPr="00305DB2">
              <w:rPr>
                <w:color w:val="4F81BD" w:themeColor="accent1"/>
              </w:rPr>
              <w:t>0,129</w:t>
            </w:r>
          </w:p>
        </w:tc>
        <w:tc>
          <w:tcPr>
            <w:tcW w:w="1358" w:type="dxa"/>
          </w:tcPr>
          <w:p w14:paraId="496CA03A" w14:textId="77777777" w:rsidR="00695295" w:rsidRPr="00305DB2" w:rsidRDefault="00695295" w:rsidP="00695295">
            <w:pPr>
              <w:jc w:val="center"/>
              <w:rPr>
                <w:rFonts w:ascii="Arial" w:hAnsi="Arial" w:cs="Arial"/>
                <w:color w:val="4F81BD" w:themeColor="accent1"/>
              </w:rPr>
            </w:pPr>
            <w:r w:rsidRPr="00305DB2">
              <w:rPr>
                <w:color w:val="4F81BD" w:themeColor="accent1"/>
              </w:rPr>
              <w:t>4,58</w:t>
            </w:r>
          </w:p>
        </w:tc>
      </w:tr>
      <w:tr w:rsidR="00695295" w:rsidRPr="00E07F6F" w14:paraId="5B3B8440" w14:textId="77777777" w:rsidTr="00695295">
        <w:trPr>
          <w:trHeight w:val="402"/>
        </w:trPr>
        <w:tc>
          <w:tcPr>
            <w:tcW w:w="1358" w:type="dxa"/>
          </w:tcPr>
          <w:p w14:paraId="2F93CC74" w14:textId="77777777" w:rsidR="00695295" w:rsidRPr="00305DB2" w:rsidRDefault="00695295" w:rsidP="00695295">
            <w:pPr>
              <w:jc w:val="center"/>
              <w:rPr>
                <w:rFonts w:ascii="Arial" w:hAnsi="Arial" w:cs="Arial"/>
                <w:color w:val="4F81BD" w:themeColor="accent1"/>
              </w:rPr>
            </w:pPr>
            <w:r w:rsidRPr="00305DB2">
              <w:rPr>
                <w:color w:val="4F81BD" w:themeColor="accent1"/>
              </w:rPr>
              <w:t>Eau froide</w:t>
            </w:r>
          </w:p>
        </w:tc>
        <w:tc>
          <w:tcPr>
            <w:tcW w:w="1358" w:type="dxa"/>
          </w:tcPr>
          <w:p w14:paraId="5417440C" w14:textId="77777777" w:rsidR="00695295" w:rsidRPr="00305DB2" w:rsidRDefault="00695295" w:rsidP="00695295">
            <w:pPr>
              <w:jc w:val="center"/>
              <w:rPr>
                <w:rFonts w:ascii="Arial" w:hAnsi="Arial" w:cs="Arial"/>
                <w:color w:val="4F81BD" w:themeColor="accent1"/>
              </w:rPr>
            </w:pPr>
            <w:r w:rsidRPr="00305DB2">
              <w:rPr>
                <w:color w:val="4F81BD" w:themeColor="accent1"/>
              </w:rPr>
              <w:t>16,0</w:t>
            </w:r>
          </w:p>
        </w:tc>
        <w:tc>
          <w:tcPr>
            <w:tcW w:w="1358" w:type="dxa"/>
          </w:tcPr>
          <w:p w14:paraId="1B9A6C42" w14:textId="77777777" w:rsidR="00695295" w:rsidRPr="00305DB2" w:rsidRDefault="00695295" w:rsidP="00695295">
            <w:pPr>
              <w:jc w:val="center"/>
              <w:rPr>
                <w:rFonts w:ascii="Arial" w:hAnsi="Arial" w:cs="Arial"/>
                <w:color w:val="4F81BD" w:themeColor="accent1"/>
              </w:rPr>
            </w:pPr>
            <w:r w:rsidRPr="00305DB2">
              <w:rPr>
                <w:color w:val="4F81BD" w:themeColor="accent1"/>
              </w:rPr>
              <w:t>289,0</w:t>
            </w:r>
          </w:p>
        </w:tc>
        <w:tc>
          <w:tcPr>
            <w:tcW w:w="1358" w:type="dxa"/>
          </w:tcPr>
          <w:p w14:paraId="0E37E909" w14:textId="77777777" w:rsidR="00695295" w:rsidRPr="00305DB2" w:rsidRDefault="00695295" w:rsidP="00695295">
            <w:pPr>
              <w:jc w:val="center"/>
              <w:rPr>
                <w:rFonts w:ascii="Arial" w:hAnsi="Arial" w:cs="Arial"/>
                <w:color w:val="4F81BD" w:themeColor="accent1"/>
              </w:rPr>
            </w:pPr>
            <w:r w:rsidRPr="00305DB2">
              <w:rPr>
                <w:color w:val="4F81BD" w:themeColor="accent1"/>
              </w:rPr>
              <w:t xml:space="preserve">  8,30</w:t>
            </w:r>
          </w:p>
        </w:tc>
        <w:tc>
          <w:tcPr>
            <w:tcW w:w="1358" w:type="dxa"/>
          </w:tcPr>
          <w:p w14:paraId="11F3B592" w14:textId="77777777" w:rsidR="00695295" w:rsidRPr="00305DB2" w:rsidRDefault="00695295" w:rsidP="00695295">
            <w:pPr>
              <w:jc w:val="center"/>
              <w:rPr>
                <w:rFonts w:ascii="Arial" w:hAnsi="Arial" w:cs="Arial"/>
                <w:color w:val="4F81BD" w:themeColor="accent1"/>
              </w:rPr>
            </w:pPr>
            <w:r w:rsidRPr="00305DB2">
              <w:rPr>
                <w:color w:val="4F81BD" w:themeColor="accent1"/>
              </w:rPr>
              <w:t>7,21</w:t>
            </w:r>
          </w:p>
        </w:tc>
        <w:tc>
          <w:tcPr>
            <w:tcW w:w="1358" w:type="dxa"/>
          </w:tcPr>
          <w:p w14:paraId="4D895776" w14:textId="77777777" w:rsidR="00695295" w:rsidRPr="00305DB2" w:rsidRDefault="00695295" w:rsidP="00695295">
            <w:pPr>
              <w:jc w:val="center"/>
              <w:rPr>
                <w:rFonts w:ascii="Arial" w:hAnsi="Arial" w:cs="Arial"/>
                <w:color w:val="4F81BD" w:themeColor="accent1"/>
              </w:rPr>
            </w:pPr>
            <w:r w:rsidRPr="00305DB2">
              <w:rPr>
                <w:color w:val="4F81BD" w:themeColor="accent1"/>
              </w:rPr>
              <w:t>0,132</w:t>
            </w:r>
          </w:p>
        </w:tc>
        <w:tc>
          <w:tcPr>
            <w:tcW w:w="1358" w:type="dxa"/>
          </w:tcPr>
          <w:p w14:paraId="28ED3744" w14:textId="77777777" w:rsidR="00695295" w:rsidRPr="00305DB2" w:rsidRDefault="00695295" w:rsidP="00695295">
            <w:pPr>
              <w:jc w:val="center"/>
              <w:rPr>
                <w:rFonts w:ascii="Arial" w:hAnsi="Arial" w:cs="Arial"/>
                <w:color w:val="4F81BD" w:themeColor="accent1"/>
              </w:rPr>
            </w:pPr>
            <w:r w:rsidRPr="00305DB2">
              <w:rPr>
                <w:color w:val="4F81BD" w:themeColor="accent1"/>
              </w:rPr>
              <w:t>4,57</w:t>
            </w:r>
          </w:p>
        </w:tc>
      </w:tr>
      <w:tr w:rsidR="00695295" w:rsidRPr="00E07F6F" w14:paraId="4E4E2C2B" w14:textId="77777777" w:rsidTr="00695295">
        <w:trPr>
          <w:trHeight w:val="402"/>
        </w:trPr>
        <w:tc>
          <w:tcPr>
            <w:tcW w:w="1358" w:type="dxa"/>
          </w:tcPr>
          <w:p w14:paraId="154D6E3C" w14:textId="77777777" w:rsidR="00695295" w:rsidRPr="00305DB2" w:rsidRDefault="00695295" w:rsidP="00695295">
            <w:pPr>
              <w:jc w:val="center"/>
              <w:rPr>
                <w:rFonts w:ascii="Arial" w:hAnsi="Arial" w:cs="Arial"/>
                <w:color w:val="4F81BD" w:themeColor="accent1"/>
              </w:rPr>
            </w:pPr>
            <w:r w:rsidRPr="00305DB2">
              <w:rPr>
                <w:color w:val="4F81BD" w:themeColor="accent1"/>
              </w:rPr>
              <w:t>Température ambiante</w:t>
            </w:r>
          </w:p>
        </w:tc>
        <w:tc>
          <w:tcPr>
            <w:tcW w:w="1358" w:type="dxa"/>
          </w:tcPr>
          <w:p w14:paraId="568AA540" w14:textId="77777777" w:rsidR="00695295" w:rsidRPr="00305DB2" w:rsidRDefault="00695295" w:rsidP="00695295">
            <w:pPr>
              <w:jc w:val="center"/>
              <w:rPr>
                <w:rFonts w:ascii="Arial" w:hAnsi="Arial" w:cs="Arial"/>
                <w:color w:val="4F81BD" w:themeColor="accent1"/>
              </w:rPr>
            </w:pPr>
            <w:r w:rsidRPr="00305DB2">
              <w:rPr>
                <w:color w:val="4F81BD" w:themeColor="accent1"/>
              </w:rPr>
              <w:t>22,0</w:t>
            </w:r>
          </w:p>
        </w:tc>
        <w:tc>
          <w:tcPr>
            <w:tcW w:w="1358" w:type="dxa"/>
          </w:tcPr>
          <w:p w14:paraId="1FF25D98" w14:textId="77777777" w:rsidR="00695295" w:rsidRPr="00305DB2" w:rsidRDefault="00695295" w:rsidP="00695295">
            <w:pPr>
              <w:jc w:val="center"/>
              <w:rPr>
                <w:rFonts w:ascii="Arial" w:hAnsi="Arial" w:cs="Arial"/>
                <w:color w:val="4F81BD" w:themeColor="accent1"/>
              </w:rPr>
            </w:pPr>
            <w:r w:rsidRPr="00305DB2">
              <w:rPr>
                <w:color w:val="4F81BD" w:themeColor="accent1"/>
              </w:rPr>
              <w:t>295,0</w:t>
            </w:r>
          </w:p>
        </w:tc>
        <w:tc>
          <w:tcPr>
            <w:tcW w:w="1358" w:type="dxa"/>
          </w:tcPr>
          <w:p w14:paraId="2FFD65CA" w14:textId="77777777" w:rsidR="00695295" w:rsidRPr="00305DB2" w:rsidRDefault="00695295" w:rsidP="00695295">
            <w:pPr>
              <w:jc w:val="center"/>
              <w:rPr>
                <w:rFonts w:ascii="Arial" w:hAnsi="Arial" w:cs="Arial"/>
                <w:color w:val="4F81BD" w:themeColor="accent1"/>
              </w:rPr>
            </w:pPr>
            <w:r w:rsidRPr="00305DB2">
              <w:rPr>
                <w:color w:val="4F81BD" w:themeColor="accent1"/>
              </w:rPr>
              <w:t>11,10</w:t>
            </w:r>
          </w:p>
        </w:tc>
        <w:tc>
          <w:tcPr>
            <w:tcW w:w="1358" w:type="dxa"/>
          </w:tcPr>
          <w:p w14:paraId="2736BA7F" w14:textId="77777777" w:rsidR="00695295" w:rsidRPr="00305DB2" w:rsidRDefault="00695295" w:rsidP="00695295">
            <w:pPr>
              <w:jc w:val="center"/>
              <w:rPr>
                <w:rFonts w:ascii="Arial" w:hAnsi="Arial" w:cs="Arial"/>
                <w:color w:val="4F81BD" w:themeColor="accent1"/>
              </w:rPr>
            </w:pPr>
            <w:r w:rsidRPr="00305DB2">
              <w:rPr>
                <w:color w:val="4F81BD" w:themeColor="accent1"/>
              </w:rPr>
              <w:t>9,65</w:t>
            </w:r>
          </w:p>
        </w:tc>
        <w:tc>
          <w:tcPr>
            <w:tcW w:w="1358" w:type="dxa"/>
          </w:tcPr>
          <w:p w14:paraId="799D51E1" w14:textId="77777777" w:rsidR="00695295" w:rsidRPr="00305DB2" w:rsidRDefault="00695295" w:rsidP="00695295">
            <w:pPr>
              <w:jc w:val="center"/>
              <w:rPr>
                <w:rFonts w:ascii="Arial" w:hAnsi="Arial" w:cs="Arial"/>
                <w:color w:val="4F81BD" w:themeColor="accent1"/>
              </w:rPr>
            </w:pPr>
            <w:r w:rsidRPr="00305DB2">
              <w:rPr>
                <w:color w:val="4F81BD" w:themeColor="accent1"/>
              </w:rPr>
              <w:t>0,135</w:t>
            </w:r>
          </w:p>
        </w:tc>
        <w:tc>
          <w:tcPr>
            <w:tcW w:w="1358" w:type="dxa"/>
          </w:tcPr>
          <w:p w14:paraId="235B2A56" w14:textId="77777777" w:rsidR="00695295" w:rsidRPr="00305DB2" w:rsidRDefault="00695295" w:rsidP="00695295">
            <w:pPr>
              <w:jc w:val="center"/>
              <w:rPr>
                <w:rFonts w:ascii="Arial" w:hAnsi="Arial" w:cs="Arial"/>
                <w:color w:val="4F81BD" w:themeColor="accent1"/>
              </w:rPr>
            </w:pPr>
            <w:r w:rsidRPr="00305DB2">
              <w:rPr>
                <w:color w:val="4F81BD" w:themeColor="accent1"/>
              </w:rPr>
              <w:t>4,58</w:t>
            </w:r>
          </w:p>
        </w:tc>
      </w:tr>
      <w:tr w:rsidR="00695295" w:rsidRPr="00E07F6F" w14:paraId="04A9D3A2" w14:textId="77777777" w:rsidTr="00695295">
        <w:trPr>
          <w:trHeight w:val="402"/>
        </w:trPr>
        <w:tc>
          <w:tcPr>
            <w:tcW w:w="1358" w:type="dxa"/>
          </w:tcPr>
          <w:p w14:paraId="28015EB1" w14:textId="77777777" w:rsidR="00695295" w:rsidRPr="00305DB2" w:rsidRDefault="00695295" w:rsidP="00695295">
            <w:pPr>
              <w:jc w:val="center"/>
              <w:rPr>
                <w:rFonts w:ascii="Arial" w:hAnsi="Arial" w:cs="Arial"/>
                <w:color w:val="4F81BD" w:themeColor="accent1"/>
              </w:rPr>
            </w:pPr>
            <w:r w:rsidRPr="00305DB2">
              <w:rPr>
                <w:color w:val="4F81BD" w:themeColor="accent1"/>
              </w:rPr>
              <w:t>Eau tiède</w:t>
            </w:r>
          </w:p>
        </w:tc>
        <w:tc>
          <w:tcPr>
            <w:tcW w:w="1358" w:type="dxa"/>
          </w:tcPr>
          <w:p w14:paraId="579A6372" w14:textId="77777777" w:rsidR="00695295" w:rsidRPr="00305DB2" w:rsidRDefault="00695295" w:rsidP="00695295">
            <w:pPr>
              <w:jc w:val="center"/>
              <w:rPr>
                <w:rFonts w:ascii="Arial" w:hAnsi="Arial" w:cs="Arial"/>
                <w:color w:val="4F81BD" w:themeColor="accent1"/>
              </w:rPr>
            </w:pPr>
            <w:r w:rsidRPr="00305DB2">
              <w:rPr>
                <w:color w:val="4F81BD" w:themeColor="accent1"/>
              </w:rPr>
              <w:t>38,0</w:t>
            </w:r>
          </w:p>
        </w:tc>
        <w:tc>
          <w:tcPr>
            <w:tcW w:w="1358" w:type="dxa"/>
          </w:tcPr>
          <w:p w14:paraId="58E600A0" w14:textId="77777777" w:rsidR="00695295" w:rsidRPr="00305DB2" w:rsidRDefault="00695295" w:rsidP="00695295">
            <w:pPr>
              <w:jc w:val="center"/>
              <w:rPr>
                <w:rFonts w:ascii="Arial" w:hAnsi="Arial" w:cs="Arial"/>
                <w:color w:val="4F81BD" w:themeColor="accent1"/>
              </w:rPr>
            </w:pPr>
            <w:r w:rsidRPr="00305DB2">
              <w:rPr>
                <w:color w:val="4F81BD" w:themeColor="accent1"/>
              </w:rPr>
              <w:t>311,0</w:t>
            </w:r>
          </w:p>
        </w:tc>
        <w:tc>
          <w:tcPr>
            <w:tcW w:w="1358" w:type="dxa"/>
          </w:tcPr>
          <w:p w14:paraId="0AB2EFC4" w14:textId="77777777" w:rsidR="00695295" w:rsidRPr="00305DB2" w:rsidRDefault="00695295" w:rsidP="00695295">
            <w:pPr>
              <w:jc w:val="center"/>
              <w:rPr>
                <w:rFonts w:ascii="Arial" w:hAnsi="Arial" w:cs="Arial"/>
                <w:color w:val="4F81BD" w:themeColor="accent1"/>
              </w:rPr>
            </w:pPr>
            <w:r w:rsidRPr="00305DB2">
              <w:rPr>
                <w:color w:val="4F81BD" w:themeColor="accent1"/>
              </w:rPr>
              <w:t>18,20</w:t>
            </w:r>
          </w:p>
        </w:tc>
        <w:tc>
          <w:tcPr>
            <w:tcW w:w="1358" w:type="dxa"/>
          </w:tcPr>
          <w:p w14:paraId="0DA4EC6D" w14:textId="77777777" w:rsidR="00695295" w:rsidRPr="00305DB2" w:rsidRDefault="00695295" w:rsidP="00695295">
            <w:pPr>
              <w:jc w:val="center"/>
              <w:rPr>
                <w:rFonts w:ascii="Arial" w:hAnsi="Arial" w:cs="Arial"/>
                <w:color w:val="4F81BD" w:themeColor="accent1"/>
              </w:rPr>
            </w:pPr>
            <w:r w:rsidRPr="00305DB2">
              <w:rPr>
                <w:color w:val="4F81BD" w:themeColor="accent1"/>
              </w:rPr>
              <w:t>15,8</w:t>
            </w:r>
          </w:p>
        </w:tc>
        <w:tc>
          <w:tcPr>
            <w:tcW w:w="1358" w:type="dxa"/>
          </w:tcPr>
          <w:p w14:paraId="0B0ECA3F" w14:textId="77777777" w:rsidR="00695295" w:rsidRPr="00305DB2" w:rsidRDefault="00695295" w:rsidP="00695295">
            <w:pPr>
              <w:jc w:val="center"/>
              <w:rPr>
                <w:rFonts w:ascii="Arial" w:hAnsi="Arial" w:cs="Arial"/>
                <w:color w:val="4F81BD" w:themeColor="accent1"/>
              </w:rPr>
            </w:pPr>
            <w:r w:rsidRPr="00305DB2">
              <w:rPr>
                <w:color w:val="4F81BD" w:themeColor="accent1"/>
              </w:rPr>
              <w:t>0,141</w:t>
            </w:r>
          </w:p>
        </w:tc>
        <w:tc>
          <w:tcPr>
            <w:tcW w:w="1358" w:type="dxa"/>
          </w:tcPr>
          <w:p w14:paraId="517192A6" w14:textId="77777777" w:rsidR="00695295" w:rsidRPr="00305DB2" w:rsidRDefault="00695295" w:rsidP="00695295">
            <w:pPr>
              <w:jc w:val="center"/>
              <w:rPr>
                <w:rFonts w:ascii="Arial" w:hAnsi="Arial" w:cs="Arial"/>
                <w:color w:val="4F81BD" w:themeColor="accent1"/>
              </w:rPr>
            </w:pPr>
            <w:r w:rsidRPr="00305DB2">
              <w:rPr>
                <w:color w:val="4F81BD" w:themeColor="accent1"/>
              </w:rPr>
              <w:t>4,53</w:t>
            </w:r>
          </w:p>
        </w:tc>
      </w:tr>
      <w:tr w:rsidR="00695295" w:rsidRPr="00E07F6F" w14:paraId="3DF9856E" w14:textId="77777777" w:rsidTr="00695295">
        <w:trPr>
          <w:trHeight w:val="402"/>
        </w:trPr>
        <w:tc>
          <w:tcPr>
            <w:tcW w:w="1358" w:type="dxa"/>
          </w:tcPr>
          <w:p w14:paraId="02288FF3" w14:textId="77777777" w:rsidR="00695295" w:rsidRPr="00305DB2" w:rsidRDefault="00695295" w:rsidP="00695295">
            <w:pPr>
              <w:jc w:val="center"/>
              <w:rPr>
                <w:rFonts w:ascii="Arial" w:hAnsi="Arial" w:cs="Arial"/>
                <w:color w:val="4F81BD" w:themeColor="accent1"/>
              </w:rPr>
            </w:pPr>
            <w:r w:rsidRPr="00305DB2">
              <w:rPr>
                <w:color w:val="4F81BD" w:themeColor="accent1"/>
              </w:rPr>
              <w:t>Eau chaude</w:t>
            </w:r>
          </w:p>
        </w:tc>
        <w:tc>
          <w:tcPr>
            <w:tcW w:w="1358" w:type="dxa"/>
          </w:tcPr>
          <w:p w14:paraId="69270330" w14:textId="77777777" w:rsidR="00695295" w:rsidRPr="00305DB2" w:rsidRDefault="00695295" w:rsidP="00695295">
            <w:pPr>
              <w:jc w:val="center"/>
              <w:rPr>
                <w:rFonts w:ascii="Arial" w:hAnsi="Arial" w:cs="Arial"/>
                <w:color w:val="4F81BD" w:themeColor="accent1"/>
              </w:rPr>
            </w:pPr>
            <w:r w:rsidRPr="00305DB2">
              <w:rPr>
                <w:color w:val="4F81BD" w:themeColor="accent1"/>
              </w:rPr>
              <w:t>51,0</w:t>
            </w:r>
          </w:p>
        </w:tc>
        <w:tc>
          <w:tcPr>
            <w:tcW w:w="1358" w:type="dxa"/>
          </w:tcPr>
          <w:p w14:paraId="18B24533" w14:textId="77777777" w:rsidR="00695295" w:rsidRPr="00305DB2" w:rsidRDefault="00695295" w:rsidP="00695295">
            <w:pPr>
              <w:jc w:val="center"/>
              <w:rPr>
                <w:rFonts w:ascii="Arial" w:hAnsi="Arial" w:cs="Arial"/>
                <w:color w:val="4F81BD" w:themeColor="accent1"/>
              </w:rPr>
            </w:pPr>
            <w:r w:rsidRPr="00305DB2">
              <w:rPr>
                <w:color w:val="4F81BD" w:themeColor="accent1"/>
              </w:rPr>
              <w:t>324,0</w:t>
            </w:r>
          </w:p>
        </w:tc>
        <w:tc>
          <w:tcPr>
            <w:tcW w:w="1358" w:type="dxa"/>
          </w:tcPr>
          <w:p w14:paraId="0A156A35" w14:textId="77777777" w:rsidR="00695295" w:rsidRPr="00305DB2" w:rsidRDefault="00695295" w:rsidP="00695295">
            <w:pPr>
              <w:jc w:val="center"/>
              <w:rPr>
                <w:rFonts w:ascii="Arial" w:hAnsi="Arial" w:cs="Arial"/>
                <w:color w:val="4F81BD" w:themeColor="accent1"/>
              </w:rPr>
            </w:pPr>
            <w:r w:rsidRPr="00305DB2">
              <w:rPr>
                <w:color w:val="4F81BD" w:themeColor="accent1"/>
              </w:rPr>
              <w:t>24,20</w:t>
            </w:r>
          </w:p>
        </w:tc>
        <w:tc>
          <w:tcPr>
            <w:tcW w:w="1358" w:type="dxa"/>
          </w:tcPr>
          <w:p w14:paraId="72981AF7" w14:textId="77777777" w:rsidR="00695295" w:rsidRPr="00305DB2" w:rsidRDefault="00695295" w:rsidP="00695295">
            <w:pPr>
              <w:jc w:val="center"/>
              <w:rPr>
                <w:rFonts w:ascii="Arial" w:hAnsi="Arial" w:cs="Arial"/>
                <w:color w:val="4F81BD" w:themeColor="accent1"/>
              </w:rPr>
            </w:pPr>
            <w:r w:rsidRPr="00305DB2">
              <w:rPr>
                <w:color w:val="4F81BD" w:themeColor="accent1"/>
              </w:rPr>
              <w:t>21,0</w:t>
            </w:r>
          </w:p>
        </w:tc>
        <w:tc>
          <w:tcPr>
            <w:tcW w:w="1358" w:type="dxa"/>
          </w:tcPr>
          <w:p w14:paraId="504F59E9" w14:textId="77777777" w:rsidR="00695295" w:rsidRPr="00305DB2" w:rsidRDefault="00695295" w:rsidP="00695295">
            <w:pPr>
              <w:jc w:val="center"/>
              <w:rPr>
                <w:rFonts w:ascii="Arial" w:hAnsi="Arial" w:cs="Arial"/>
                <w:color w:val="4F81BD" w:themeColor="accent1"/>
              </w:rPr>
            </w:pPr>
            <w:r w:rsidRPr="00305DB2">
              <w:rPr>
                <w:color w:val="4F81BD" w:themeColor="accent1"/>
              </w:rPr>
              <w:t>0,146</w:t>
            </w:r>
          </w:p>
        </w:tc>
        <w:tc>
          <w:tcPr>
            <w:tcW w:w="1358" w:type="dxa"/>
          </w:tcPr>
          <w:p w14:paraId="0F3913F1" w14:textId="77777777" w:rsidR="00695295" w:rsidRPr="00305DB2" w:rsidRDefault="00695295" w:rsidP="00695295">
            <w:pPr>
              <w:jc w:val="center"/>
              <w:rPr>
                <w:rFonts w:ascii="Arial" w:hAnsi="Arial" w:cs="Arial"/>
                <w:color w:val="4F81BD" w:themeColor="accent1"/>
              </w:rPr>
            </w:pPr>
            <w:r w:rsidRPr="00305DB2">
              <w:rPr>
                <w:color w:val="4F81BD" w:themeColor="accent1"/>
              </w:rPr>
              <w:t>4,51</w:t>
            </w:r>
          </w:p>
        </w:tc>
      </w:tr>
    </w:tbl>
    <w:p w14:paraId="4F4AF7E3" w14:textId="77777777" w:rsidR="002460C0" w:rsidRPr="00E07F6F" w:rsidRDefault="002460C0" w:rsidP="002460C0">
      <w:pPr>
        <w:spacing w:after="0"/>
        <w:rPr>
          <w:rFonts w:ascii="Arial" w:hAnsi="Arial" w:cs="Arial"/>
        </w:rPr>
      </w:pPr>
    </w:p>
    <w:p w14:paraId="0342A26A" w14:textId="77777777" w:rsidR="002460C0" w:rsidRPr="00E07F6F" w:rsidRDefault="002460C0" w:rsidP="002460C0">
      <w:pPr>
        <w:spacing w:after="0"/>
        <w:rPr>
          <w:rFonts w:ascii="Arial" w:hAnsi="Arial" w:cs="Arial"/>
        </w:rPr>
      </w:pPr>
    </w:p>
    <w:p w14:paraId="1B91C217" w14:textId="77777777" w:rsidR="00695295" w:rsidRDefault="00695295" w:rsidP="714CC2F5">
      <w:pPr>
        <w:spacing w:after="0" w:line="240" w:lineRule="auto"/>
        <w:rPr>
          <w:rFonts w:ascii="Arial" w:hAnsi="Arial" w:cs="Arial"/>
          <w:sz w:val="24"/>
          <w:szCs w:val="24"/>
          <w:u w:val="single"/>
        </w:rPr>
      </w:pPr>
    </w:p>
    <w:p w14:paraId="2E5D6100" w14:textId="6C7D3CC8" w:rsidR="002460C0" w:rsidRPr="00E07F6F" w:rsidRDefault="714CC2F5" w:rsidP="714CC2F5">
      <w:pPr>
        <w:spacing w:after="0" w:line="240" w:lineRule="auto"/>
        <w:rPr>
          <w:rFonts w:ascii="Arial" w:hAnsi="Arial" w:cs="Arial"/>
          <w:sz w:val="24"/>
          <w:szCs w:val="24"/>
        </w:rPr>
      </w:pPr>
      <w:r w:rsidRPr="714CC2F5">
        <w:rPr>
          <w:rFonts w:ascii="Arial" w:hAnsi="Arial" w:cs="Arial"/>
          <w:sz w:val="24"/>
          <w:szCs w:val="24"/>
          <w:u w:val="single"/>
        </w:rPr>
        <w:t>Légende</w:t>
      </w:r>
      <w:r w:rsidRPr="714CC2F5">
        <w:rPr>
          <w:rFonts w:ascii="Arial" w:hAnsi="Arial" w:cs="Arial"/>
          <w:sz w:val="24"/>
          <w:szCs w:val="24"/>
        </w:rPr>
        <w:t> :</w:t>
      </w:r>
    </w:p>
    <w:p w14:paraId="4F5F0216" w14:textId="77777777" w:rsidR="002460C0" w:rsidRPr="00E07F6F" w:rsidRDefault="714CC2F5" w:rsidP="714CC2F5">
      <w:pPr>
        <w:spacing w:after="0" w:line="240" w:lineRule="auto"/>
        <w:rPr>
          <w:rFonts w:ascii="Arial" w:hAnsi="Arial" w:cs="Arial"/>
          <w:sz w:val="24"/>
          <w:szCs w:val="24"/>
        </w:rPr>
      </w:pPr>
      <w:r w:rsidRPr="714CC2F5">
        <w:rPr>
          <w:sz w:val="24"/>
          <w:szCs w:val="24"/>
        </w:rPr>
        <w:t>T</w:t>
      </w:r>
      <w:r w:rsidRPr="714CC2F5">
        <w:rPr>
          <w:sz w:val="24"/>
          <w:szCs w:val="24"/>
          <w:vertAlign w:val="subscript"/>
        </w:rPr>
        <w:t>K</w:t>
      </w:r>
      <w:r w:rsidRPr="714CC2F5">
        <w:rPr>
          <w:rFonts w:ascii="Arial" w:hAnsi="Arial" w:cs="Arial"/>
          <w:sz w:val="24"/>
          <w:szCs w:val="24"/>
        </w:rPr>
        <w:t> : Température en Kelvin</w:t>
      </w:r>
    </w:p>
    <w:p w14:paraId="0ADFE29B" w14:textId="77777777" w:rsidR="002460C0" w:rsidRPr="00E708A4" w:rsidRDefault="714CC2F5" w:rsidP="002460C0">
      <w:pPr>
        <w:spacing w:after="0" w:line="240" w:lineRule="auto"/>
      </w:pPr>
      <w:proofErr w:type="gramStart"/>
      <w:r w:rsidRPr="714CC2F5">
        <w:rPr>
          <w:sz w:val="24"/>
          <w:szCs w:val="24"/>
        </w:rPr>
        <w:t>h</w:t>
      </w:r>
      <w:r w:rsidRPr="714CC2F5">
        <w:rPr>
          <w:rFonts w:ascii="Brush Script MT" w:hAnsi="Brush Script MT"/>
          <w:sz w:val="24"/>
          <w:szCs w:val="24"/>
          <w:vertAlign w:val="subscript"/>
        </w:rPr>
        <w:t>l</w:t>
      </w:r>
      <w:proofErr w:type="gramEnd"/>
      <w:r w:rsidRPr="714CC2F5">
        <w:rPr>
          <w:rFonts w:ascii="Arial" w:hAnsi="Arial" w:cs="Arial"/>
          <w:vertAlign w:val="subscript"/>
        </w:rPr>
        <w:t xml:space="preserve"> </w:t>
      </w:r>
      <w:r w:rsidRPr="714CC2F5">
        <w:rPr>
          <w:rFonts w:ascii="Arial" w:hAnsi="Arial" w:cs="Arial"/>
          <w:sz w:val="24"/>
          <w:szCs w:val="24"/>
        </w:rPr>
        <w:t>: hauteur du liquide bleu</w:t>
      </w:r>
    </w:p>
    <w:p w14:paraId="4A051B44" w14:textId="77777777" w:rsidR="002460C0" w:rsidRPr="00E708A4" w:rsidRDefault="4F04657D" w:rsidP="002460C0">
      <w:pPr>
        <w:spacing w:after="0" w:line="240" w:lineRule="auto"/>
      </w:pPr>
      <w:proofErr w:type="spellStart"/>
      <w:r w:rsidRPr="4F04657D">
        <w:rPr>
          <w:sz w:val="24"/>
          <w:szCs w:val="24"/>
        </w:rPr>
        <w:t>V</w:t>
      </w:r>
      <w:r w:rsidRPr="4F04657D">
        <w:rPr>
          <w:rFonts w:ascii="Brush Script MT" w:hAnsi="Brush Script MT"/>
          <w:sz w:val="24"/>
          <w:szCs w:val="24"/>
          <w:vertAlign w:val="subscript"/>
        </w:rPr>
        <w:t>l</w:t>
      </w:r>
      <w:proofErr w:type="spellEnd"/>
      <w:r w:rsidRPr="4F04657D">
        <w:rPr>
          <w:rFonts w:ascii="Arial" w:hAnsi="Arial" w:cs="Arial"/>
          <w:sz w:val="24"/>
          <w:szCs w:val="24"/>
        </w:rPr>
        <w:t> : volume du liquide bleu</w:t>
      </w:r>
    </w:p>
    <w:p w14:paraId="43BE117B" w14:textId="2EFAE1E8" w:rsidR="00305DB2" w:rsidRPr="00305DB2" w:rsidRDefault="714CC2F5" w:rsidP="002460C0">
      <w:pPr>
        <w:rPr>
          <w:rFonts w:ascii="Arial" w:hAnsi="Arial" w:cs="Arial"/>
          <w:sz w:val="24"/>
          <w:szCs w:val="24"/>
        </w:rPr>
      </w:pPr>
      <w:r w:rsidRPr="714CC2F5">
        <w:rPr>
          <w:sz w:val="24"/>
          <w:szCs w:val="24"/>
        </w:rPr>
        <w:t>V</w:t>
      </w:r>
      <w:r w:rsidRPr="714CC2F5">
        <w:rPr>
          <w:sz w:val="24"/>
          <w:szCs w:val="24"/>
          <w:vertAlign w:val="subscript"/>
        </w:rPr>
        <w:t>air</w:t>
      </w:r>
      <w:r w:rsidRPr="714CC2F5">
        <w:rPr>
          <w:rFonts w:ascii="Arial" w:hAnsi="Arial" w:cs="Arial"/>
          <w:sz w:val="24"/>
          <w:szCs w:val="24"/>
        </w:rPr>
        <w:t> : volume d’air</w:t>
      </w:r>
    </w:p>
    <w:p w14:paraId="1F79FE9D" w14:textId="77777777" w:rsidR="00305DB2" w:rsidRPr="00305DB2" w:rsidRDefault="00305DB2" w:rsidP="00305DB2">
      <w:pPr>
        <w:spacing w:after="0"/>
        <w:rPr>
          <w:color w:val="4F81BD" w:themeColor="accent1"/>
        </w:rPr>
      </w:pPr>
      <w:r w:rsidRPr="00305DB2">
        <w:rPr>
          <w:b/>
          <w:color w:val="4F81BD" w:themeColor="accent1"/>
          <w:u w:val="single"/>
        </w:rPr>
        <w:t>Calculs</w:t>
      </w:r>
      <w:r w:rsidRPr="00305DB2">
        <w:rPr>
          <w:color w:val="4F81BD" w:themeColor="accent1"/>
        </w:rPr>
        <w:t> :</w:t>
      </w:r>
    </w:p>
    <w:p w14:paraId="2629835C" w14:textId="77777777" w:rsidR="00305DB2" w:rsidRPr="00305DB2" w:rsidRDefault="00305DB2" w:rsidP="00305DB2">
      <w:pPr>
        <w:spacing w:after="0"/>
        <w:rPr>
          <w:color w:val="4F81BD" w:themeColor="accent1"/>
          <w:sz w:val="24"/>
          <w:szCs w:val="24"/>
        </w:rPr>
      </w:pPr>
      <w:r w:rsidRPr="00305DB2">
        <w:rPr>
          <w:color w:val="4F81BD" w:themeColor="accent1"/>
        </w:rPr>
        <w:t>Température en Kelvin = T</w:t>
      </w:r>
      <w:r w:rsidRPr="00305DB2">
        <w:rPr>
          <w:color w:val="4F81BD" w:themeColor="accent1"/>
          <w:vertAlign w:val="subscript"/>
        </w:rPr>
        <w:t>K</w:t>
      </w:r>
      <w:r w:rsidRPr="00305DB2">
        <w:rPr>
          <w:color w:val="4F81BD" w:themeColor="accent1"/>
        </w:rPr>
        <w:t xml:space="preserve"> </w:t>
      </w:r>
      <w:r w:rsidRPr="00305DB2">
        <w:rPr>
          <w:color w:val="4F81BD" w:themeColor="accent1"/>
          <w:vertAlign w:val="subscript"/>
        </w:rPr>
        <w:t xml:space="preserve"> </w:t>
      </w:r>
      <w:r w:rsidRPr="00305DB2">
        <w:rPr>
          <w:color w:val="4F81BD" w:themeColor="accent1"/>
          <w:sz w:val="24"/>
          <w:szCs w:val="24"/>
          <w:vertAlign w:val="subscript"/>
        </w:rPr>
        <w:t xml:space="preserve"> </w:t>
      </w:r>
      <w:r w:rsidRPr="00305DB2">
        <w:rPr>
          <w:color w:val="4F81BD" w:themeColor="accent1"/>
          <w:sz w:val="24"/>
          <w:szCs w:val="24"/>
        </w:rPr>
        <w:t>= T</w:t>
      </w:r>
      <w:r w:rsidRPr="00305DB2">
        <w:rPr>
          <w:color w:val="4F81BD" w:themeColor="accent1"/>
          <w:vertAlign w:val="subscript"/>
        </w:rPr>
        <w:t xml:space="preserve"> </w:t>
      </w:r>
      <w:r w:rsidRPr="00305DB2">
        <w:rPr>
          <w:color w:val="4F81BD" w:themeColor="accent1"/>
          <w:sz w:val="24"/>
          <w:szCs w:val="24"/>
          <w:vertAlign w:val="subscript"/>
        </w:rPr>
        <w:t>(</w:t>
      </w:r>
      <w:r w:rsidRPr="00305DB2">
        <w:rPr>
          <w:color w:val="4F81BD" w:themeColor="accent1"/>
          <w:sz w:val="28"/>
          <w:szCs w:val="28"/>
          <w:vertAlign w:val="subscript"/>
        </w:rPr>
        <w:t>°C</w:t>
      </w:r>
      <w:r w:rsidRPr="00305DB2">
        <w:rPr>
          <w:color w:val="4F81BD" w:themeColor="accent1"/>
          <w:sz w:val="24"/>
          <w:szCs w:val="24"/>
          <w:vertAlign w:val="subscript"/>
        </w:rPr>
        <w:t>)</w:t>
      </w:r>
      <w:r w:rsidRPr="00305DB2">
        <w:rPr>
          <w:color w:val="4F81BD" w:themeColor="accent1"/>
          <w:sz w:val="24"/>
          <w:szCs w:val="24"/>
        </w:rPr>
        <w:t xml:space="preserve"> + 273    =    8,5 + 273 = 281,5 K   (eau glacée) </w:t>
      </w:r>
    </w:p>
    <w:p w14:paraId="21A12E59" w14:textId="2686E8B8" w:rsidR="00305DB2" w:rsidRPr="00305DB2" w:rsidRDefault="00305DB2" w:rsidP="00305DB2">
      <w:pPr>
        <w:spacing w:after="0"/>
        <w:ind w:left="2124" w:firstLine="708"/>
        <w:rPr>
          <w:color w:val="4F81BD" w:themeColor="accent1"/>
          <w:sz w:val="24"/>
          <w:szCs w:val="24"/>
        </w:rPr>
      </w:pPr>
      <w:r w:rsidRPr="00305DB2">
        <w:rPr>
          <w:color w:val="4F81BD" w:themeColor="accent1"/>
          <w:sz w:val="24"/>
          <w:szCs w:val="24"/>
        </w:rPr>
        <w:t xml:space="preserve">         </w:t>
      </w:r>
      <w:r w:rsidRPr="00305DB2">
        <w:rPr>
          <w:color w:val="4F81BD" w:themeColor="accent1"/>
          <w:sz w:val="24"/>
          <w:szCs w:val="24"/>
        </w:rPr>
        <w:tab/>
        <w:t xml:space="preserve">    </w:t>
      </w:r>
      <w:r>
        <w:rPr>
          <w:color w:val="4F81BD" w:themeColor="accent1"/>
          <w:sz w:val="24"/>
          <w:szCs w:val="24"/>
        </w:rPr>
        <w:t xml:space="preserve">   </w:t>
      </w:r>
      <w:r w:rsidRPr="00305DB2">
        <w:rPr>
          <w:color w:val="4F81BD" w:themeColor="accent1"/>
          <w:sz w:val="24"/>
          <w:szCs w:val="24"/>
        </w:rPr>
        <w:t xml:space="preserve">   =  16,0 + 273 = 289,0 K   (eau froide)</w:t>
      </w:r>
    </w:p>
    <w:p w14:paraId="3F7BE293" w14:textId="77777777" w:rsidR="00305DB2" w:rsidRPr="00305DB2" w:rsidRDefault="00305DB2" w:rsidP="00305DB2">
      <w:pPr>
        <w:spacing w:after="0"/>
        <w:ind w:left="2832" w:firstLine="708"/>
        <w:rPr>
          <w:color w:val="4F81BD" w:themeColor="accent1"/>
          <w:sz w:val="24"/>
          <w:szCs w:val="24"/>
        </w:rPr>
      </w:pPr>
      <w:r w:rsidRPr="00305DB2">
        <w:rPr>
          <w:color w:val="4F81BD" w:themeColor="accent1"/>
          <w:sz w:val="24"/>
          <w:szCs w:val="24"/>
        </w:rPr>
        <w:t xml:space="preserve">       =  22,0 + 273 = 295,0 K   (</w:t>
      </w:r>
      <w:r w:rsidRPr="00305DB2">
        <w:rPr>
          <w:color w:val="4F81BD" w:themeColor="accent1"/>
        </w:rPr>
        <w:t>Température ambiante)</w:t>
      </w:r>
    </w:p>
    <w:p w14:paraId="0EAFFDDE" w14:textId="77777777" w:rsidR="00305DB2" w:rsidRPr="00305DB2" w:rsidRDefault="00305DB2" w:rsidP="00305DB2">
      <w:pPr>
        <w:spacing w:after="0"/>
        <w:ind w:left="2832" w:firstLine="708"/>
        <w:rPr>
          <w:color w:val="4F81BD" w:themeColor="accent1"/>
          <w:sz w:val="24"/>
          <w:szCs w:val="24"/>
        </w:rPr>
      </w:pPr>
      <w:r w:rsidRPr="00305DB2">
        <w:rPr>
          <w:color w:val="4F81BD" w:themeColor="accent1"/>
          <w:sz w:val="24"/>
          <w:szCs w:val="24"/>
        </w:rPr>
        <w:t xml:space="preserve">       =  38,0 + 273 = 311,0 K   (</w:t>
      </w:r>
      <w:r w:rsidRPr="00305DB2">
        <w:rPr>
          <w:color w:val="4F81BD" w:themeColor="accent1"/>
        </w:rPr>
        <w:t>eau tiède)</w:t>
      </w:r>
    </w:p>
    <w:p w14:paraId="10AAE6AC" w14:textId="77777777" w:rsidR="00305DB2" w:rsidRPr="00305DB2" w:rsidRDefault="00305DB2" w:rsidP="00305DB2">
      <w:pPr>
        <w:spacing w:after="0"/>
        <w:ind w:left="2124" w:firstLine="708"/>
        <w:rPr>
          <w:color w:val="4F81BD" w:themeColor="accent1"/>
        </w:rPr>
      </w:pPr>
      <w:r w:rsidRPr="00305DB2">
        <w:rPr>
          <w:color w:val="4F81BD" w:themeColor="accent1"/>
          <w:sz w:val="24"/>
          <w:szCs w:val="24"/>
        </w:rPr>
        <w:t xml:space="preserve">                    =  51,0 + 273 = 324,0 K   (e</w:t>
      </w:r>
      <w:r w:rsidRPr="00305DB2">
        <w:rPr>
          <w:color w:val="4F81BD" w:themeColor="accent1"/>
        </w:rPr>
        <w:t>au chaude)</w:t>
      </w:r>
    </w:p>
    <w:p w14:paraId="076010BB" w14:textId="77777777" w:rsidR="00305DB2" w:rsidRPr="00305DB2" w:rsidRDefault="00305DB2" w:rsidP="00305DB2">
      <w:pPr>
        <w:spacing w:after="0"/>
        <w:ind w:left="2124" w:firstLine="708"/>
        <w:rPr>
          <w:color w:val="4F81BD" w:themeColor="accent1"/>
        </w:rPr>
      </w:pPr>
    </w:p>
    <w:p w14:paraId="0B6E8AE9" w14:textId="77777777" w:rsidR="00305DB2" w:rsidRPr="00305DB2" w:rsidRDefault="00305DB2" w:rsidP="00305DB2">
      <w:pPr>
        <w:spacing w:after="0"/>
        <w:rPr>
          <w:color w:val="4F81BD" w:themeColor="accent1"/>
        </w:rPr>
      </w:pPr>
      <w:r w:rsidRPr="00305DB2">
        <w:rPr>
          <w:color w:val="4F81BD" w:themeColor="accent1"/>
        </w:rPr>
        <w:t>Volume du liquide bleu (</w:t>
      </w:r>
      <w:proofErr w:type="spellStart"/>
      <w:r w:rsidRPr="00305DB2">
        <w:rPr>
          <w:color w:val="4F81BD" w:themeColor="accent1"/>
        </w:rPr>
        <w:t>V</w:t>
      </w:r>
      <w:r w:rsidRPr="00305DB2">
        <w:rPr>
          <w:rFonts w:ascii="Brush Script MT" w:hAnsi="Brush Script MT"/>
          <w:color w:val="4F81BD" w:themeColor="accent1"/>
          <w:sz w:val="28"/>
          <w:szCs w:val="28"/>
          <w:vertAlign w:val="subscript"/>
        </w:rPr>
        <w:t>l</w:t>
      </w:r>
      <w:proofErr w:type="spellEnd"/>
      <w:r w:rsidRPr="00305DB2">
        <w:rPr>
          <w:color w:val="4F81BD" w:themeColor="accent1"/>
        </w:rPr>
        <w:t>) :</w:t>
      </w:r>
    </w:p>
    <w:p w14:paraId="2AD3D03B" w14:textId="76E2F865" w:rsidR="00305DB2" w:rsidRPr="00305DB2" w:rsidRDefault="00305DB2" w:rsidP="00305DB2">
      <w:pPr>
        <w:spacing w:after="0"/>
        <w:rPr>
          <w:color w:val="4F81BD" w:themeColor="accent1"/>
        </w:rPr>
      </w:pPr>
      <w:proofErr w:type="spellStart"/>
      <w:r w:rsidRPr="00305DB2">
        <w:rPr>
          <w:color w:val="4F81BD" w:themeColor="accent1"/>
          <w:lang w:val="en-CA"/>
        </w:rPr>
        <w:t>V</w:t>
      </w:r>
      <w:r w:rsidRPr="00305DB2">
        <w:rPr>
          <w:rFonts w:ascii="Brush Script MT" w:hAnsi="Brush Script MT"/>
          <w:color w:val="4F81BD" w:themeColor="accent1"/>
          <w:sz w:val="28"/>
          <w:szCs w:val="28"/>
          <w:vertAlign w:val="subscript"/>
          <w:lang w:val="en-CA"/>
        </w:rPr>
        <w:t>l</w:t>
      </w:r>
      <w:proofErr w:type="spellEnd"/>
      <w:r w:rsidRPr="00305DB2">
        <w:rPr>
          <w:rFonts w:ascii="Brush Script MT" w:hAnsi="Brush Script MT"/>
          <w:color w:val="4F81BD" w:themeColor="accent1"/>
          <w:sz w:val="28"/>
          <w:szCs w:val="28"/>
          <w:vertAlign w:val="subscript"/>
          <w:lang w:val="en-CA"/>
        </w:rPr>
        <w:t xml:space="preserve"> </w:t>
      </w:r>
      <w:r w:rsidRPr="00305DB2">
        <w:rPr>
          <w:color w:val="4F81BD" w:themeColor="accent1"/>
          <w:lang w:val="en-CA"/>
        </w:rPr>
        <w:t xml:space="preserve">= </w:t>
      </w:r>
      <w:r w:rsidRPr="00305DB2">
        <w:rPr>
          <w:color w:val="4F81BD" w:themeColor="accent1"/>
        </w:rPr>
        <w:t>π</w:t>
      </w:r>
      <w:r w:rsidRPr="00305DB2">
        <w:rPr>
          <w:color w:val="4F81BD" w:themeColor="accent1"/>
          <w:lang w:val="en-CA"/>
        </w:rPr>
        <w:t>r</w:t>
      </w:r>
      <w:r w:rsidRPr="00305DB2">
        <w:rPr>
          <w:color w:val="4F81BD" w:themeColor="accent1"/>
          <w:vertAlign w:val="superscript"/>
          <w:lang w:val="en-CA"/>
        </w:rPr>
        <w:t>2</w:t>
      </w:r>
      <w:r w:rsidRPr="00305DB2">
        <w:rPr>
          <w:color w:val="4F81BD" w:themeColor="accent1"/>
          <w:lang w:val="en-CA"/>
        </w:rPr>
        <w:t>h</w:t>
      </w:r>
      <w:r w:rsidRPr="00305DB2">
        <w:rPr>
          <w:rFonts w:ascii="Brush Script MT" w:hAnsi="Brush Script MT"/>
          <w:color w:val="4F81BD" w:themeColor="accent1"/>
          <w:sz w:val="28"/>
          <w:szCs w:val="28"/>
          <w:vertAlign w:val="subscript"/>
          <w:lang w:val="en-CA"/>
        </w:rPr>
        <w:t>l</w:t>
      </w:r>
      <w:r w:rsidRPr="00305DB2">
        <w:rPr>
          <w:color w:val="4F81BD" w:themeColor="accent1"/>
          <w:lang w:val="en-CA"/>
        </w:rPr>
        <w:t xml:space="preserve">  = </w:t>
      </w:r>
      <w:r w:rsidRPr="00305DB2">
        <w:rPr>
          <w:color w:val="4F81BD" w:themeColor="accent1"/>
        </w:rPr>
        <w:t>π</w:t>
      </w:r>
      <w:r w:rsidRPr="00305DB2">
        <w:rPr>
          <w:color w:val="4F81BD" w:themeColor="accent1"/>
          <w:lang w:val="en-CA"/>
        </w:rPr>
        <w:t xml:space="preserve"> (0,526 cm)</w:t>
      </w:r>
      <w:r w:rsidRPr="00305DB2">
        <w:rPr>
          <w:color w:val="4F81BD" w:themeColor="accent1"/>
          <w:vertAlign w:val="superscript"/>
          <w:lang w:val="en-CA"/>
        </w:rPr>
        <w:t>2</w:t>
      </w:r>
      <w:r w:rsidRPr="00305DB2">
        <w:rPr>
          <w:color w:val="4F81BD" w:themeColor="accent1"/>
          <w:lang w:val="en-CA"/>
        </w:rPr>
        <w:t xml:space="preserve"> x   4,60 cm = 3,9983 …  </w:t>
      </w:r>
      <w:r w:rsidRPr="00305DB2">
        <w:rPr>
          <w:color w:val="4F81BD" w:themeColor="accent1"/>
        </w:rPr>
        <w:t>4,00 cm</w:t>
      </w:r>
      <w:r w:rsidRPr="00305DB2">
        <w:rPr>
          <w:color w:val="4F81BD" w:themeColor="accent1"/>
          <w:vertAlign w:val="superscript"/>
        </w:rPr>
        <w:t>3</w:t>
      </w:r>
      <w:r w:rsidRPr="00305DB2">
        <w:rPr>
          <w:color w:val="4F81BD" w:themeColor="accent1"/>
        </w:rPr>
        <w:t xml:space="preserve"> = 4,00 ml =  4,00 x 10</w:t>
      </w:r>
      <w:r w:rsidRPr="00305DB2">
        <w:rPr>
          <w:color w:val="4F81BD" w:themeColor="accent1"/>
          <w:vertAlign w:val="superscript"/>
        </w:rPr>
        <w:t>-3</w:t>
      </w:r>
      <w:r w:rsidRPr="00305DB2">
        <w:rPr>
          <w:color w:val="4F81BD" w:themeColor="accent1"/>
        </w:rPr>
        <w:t xml:space="preserve"> L   </w:t>
      </w:r>
      <w:r w:rsidRPr="00305DB2">
        <w:rPr>
          <w:color w:val="4F81BD" w:themeColor="accent1"/>
          <w:sz w:val="24"/>
          <w:szCs w:val="24"/>
        </w:rPr>
        <w:t>(eau glacée)</w:t>
      </w:r>
    </w:p>
    <w:p w14:paraId="7ECF9F5E" w14:textId="64BD75D6" w:rsidR="00305DB2" w:rsidRDefault="00305DB2" w:rsidP="00305DB2">
      <w:pPr>
        <w:spacing w:after="0"/>
        <w:rPr>
          <w:color w:val="4F81BD" w:themeColor="accent1"/>
          <w:sz w:val="24"/>
          <w:szCs w:val="24"/>
        </w:rPr>
      </w:pPr>
      <w:r>
        <w:rPr>
          <w:color w:val="4F81BD" w:themeColor="accent1"/>
        </w:rPr>
        <w:t xml:space="preserve">    </w:t>
      </w:r>
      <w:r w:rsidRPr="00305DB2">
        <w:rPr>
          <w:color w:val="4F81BD" w:themeColor="accent1"/>
        </w:rPr>
        <w:t xml:space="preserve"> = π (0,526 cm</w:t>
      </w:r>
      <w:proofErr w:type="gramStart"/>
      <w:r w:rsidRPr="00305DB2">
        <w:rPr>
          <w:color w:val="4F81BD" w:themeColor="accent1"/>
        </w:rPr>
        <w:t>)</w:t>
      </w:r>
      <w:r w:rsidRPr="00305DB2">
        <w:rPr>
          <w:color w:val="4F81BD" w:themeColor="accent1"/>
          <w:vertAlign w:val="superscript"/>
        </w:rPr>
        <w:t>2</w:t>
      </w:r>
      <w:proofErr w:type="gramEnd"/>
      <w:r w:rsidRPr="00305DB2">
        <w:rPr>
          <w:color w:val="4F81BD" w:themeColor="accent1"/>
        </w:rPr>
        <w:t xml:space="preserve"> x   8,30 cm =   7,2144 …  7,21 cm</w:t>
      </w:r>
      <w:r w:rsidRPr="00305DB2">
        <w:rPr>
          <w:color w:val="4F81BD" w:themeColor="accent1"/>
          <w:vertAlign w:val="superscript"/>
        </w:rPr>
        <w:t>3</w:t>
      </w:r>
      <w:r w:rsidRPr="00305DB2">
        <w:rPr>
          <w:color w:val="4F81BD" w:themeColor="accent1"/>
        </w:rPr>
        <w:t xml:space="preserve"> =   7,21 ml =   7,21 x 10</w:t>
      </w:r>
      <w:r w:rsidRPr="00305DB2">
        <w:rPr>
          <w:color w:val="4F81BD" w:themeColor="accent1"/>
          <w:vertAlign w:val="superscript"/>
        </w:rPr>
        <w:t>-3</w:t>
      </w:r>
      <w:r w:rsidRPr="00305DB2">
        <w:rPr>
          <w:color w:val="4F81BD" w:themeColor="accent1"/>
        </w:rPr>
        <w:t xml:space="preserve"> L   </w:t>
      </w:r>
      <w:r w:rsidRPr="00305DB2">
        <w:rPr>
          <w:color w:val="4F81BD" w:themeColor="accent1"/>
          <w:sz w:val="24"/>
          <w:szCs w:val="24"/>
        </w:rPr>
        <w:t>(eau froid</w:t>
      </w:r>
      <w:r>
        <w:rPr>
          <w:color w:val="4F81BD" w:themeColor="accent1"/>
          <w:sz w:val="24"/>
          <w:szCs w:val="24"/>
        </w:rPr>
        <w:t>e)</w:t>
      </w:r>
    </w:p>
    <w:p w14:paraId="5A3136B4" w14:textId="1E08ABEB" w:rsidR="00305DB2" w:rsidRPr="00305DB2" w:rsidRDefault="009E6ED1" w:rsidP="00305DB2">
      <w:pPr>
        <w:spacing w:after="0"/>
        <w:rPr>
          <w:color w:val="4F81BD" w:themeColor="accent1"/>
        </w:rPr>
      </w:pPr>
      <w:r>
        <w:rPr>
          <w:color w:val="4F81BD" w:themeColor="accent1"/>
        </w:rPr>
        <w:t xml:space="preserve">     </w:t>
      </w:r>
      <w:r w:rsidR="00305DB2" w:rsidRPr="00305DB2">
        <w:rPr>
          <w:color w:val="4F81BD" w:themeColor="accent1"/>
        </w:rPr>
        <w:t>= π (0,526 cm</w:t>
      </w:r>
      <w:proofErr w:type="gramStart"/>
      <w:r w:rsidR="00305DB2" w:rsidRPr="00305DB2">
        <w:rPr>
          <w:color w:val="4F81BD" w:themeColor="accent1"/>
        </w:rPr>
        <w:t>)</w:t>
      </w:r>
      <w:r w:rsidR="00305DB2" w:rsidRPr="00305DB2">
        <w:rPr>
          <w:color w:val="4F81BD" w:themeColor="accent1"/>
          <w:vertAlign w:val="superscript"/>
        </w:rPr>
        <w:t>2</w:t>
      </w:r>
      <w:proofErr w:type="gramEnd"/>
      <w:r w:rsidR="00305DB2" w:rsidRPr="00305DB2">
        <w:rPr>
          <w:color w:val="4F81BD" w:themeColor="accent1"/>
        </w:rPr>
        <w:t xml:space="preserve"> x 11,10 cm =   9,6482 …  9,65 cm</w:t>
      </w:r>
      <w:r w:rsidR="00305DB2" w:rsidRPr="00305DB2">
        <w:rPr>
          <w:color w:val="4F81BD" w:themeColor="accent1"/>
          <w:vertAlign w:val="superscript"/>
        </w:rPr>
        <w:t>3</w:t>
      </w:r>
      <w:r w:rsidR="00305DB2" w:rsidRPr="00305DB2">
        <w:rPr>
          <w:color w:val="4F81BD" w:themeColor="accent1"/>
        </w:rPr>
        <w:t xml:space="preserve"> =   9,65 ml =  9,65 x 10</w:t>
      </w:r>
      <w:r w:rsidR="00305DB2" w:rsidRPr="00305DB2">
        <w:rPr>
          <w:color w:val="4F81BD" w:themeColor="accent1"/>
          <w:vertAlign w:val="superscript"/>
        </w:rPr>
        <w:t>-3</w:t>
      </w:r>
      <w:r w:rsidR="00305DB2" w:rsidRPr="00305DB2">
        <w:rPr>
          <w:color w:val="4F81BD" w:themeColor="accent1"/>
        </w:rPr>
        <w:t xml:space="preserve"> L   </w:t>
      </w:r>
      <w:r w:rsidR="00305DB2" w:rsidRPr="00305DB2">
        <w:rPr>
          <w:color w:val="4F81BD" w:themeColor="accent1"/>
          <w:sz w:val="24"/>
          <w:szCs w:val="24"/>
        </w:rPr>
        <w:t>(</w:t>
      </w:r>
      <w:proofErr w:type="spellStart"/>
      <w:r w:rsidR="00305DB2" w:rsidRPr="00305DB2">
        <w:rPr>
          <w:color w:val="4F81BD" w:themeColor="accent1"/>
        </w:rPr>
        <w:t>temp</w:t>
      </w:r>
      <w:proofErr w:type="spellEnd"/>
      <w:r w:rsidR="00305DB2">
        <w:rPr>
          <w:color w:val="4F81BD" w:themeColor="accent1"/>
        </w:rPr>
        <w:t>.</w:t>
      </w:r>
      <w:r w:rsidR="00305DB2" w:rsidRPr="00305DB2">
        <w:rPr>
          <w:color w:val="4F81BD" w:themeColor="accent1"/>
        </w:rPr>
        <w:t xml:space="preserve"> ambiante)</w:t>
      </w:r>
    </w:p>
    <w:p w14:paraId="2D0C8FCD" w14:textId="2567A9CB" w:rsidR="00305DB2" w:rsidRPr="00305DB2" w:rsidRDefault="00305DB2" w:rsidP="00305DB2">
      <w:pPr>
        <w:spacing w:after="0"/>
        <w:rPr>
          <w:color w:val="4F81BD" w:themeColor="accent1"/>
        </w:rPr>
      </w:pPr>
      <w:r w:rsidRPr="00305DB2">
        <w:rPr>
          <w:color w:val="4F81BD" w:themeColor="accent1"/>
        </w:rPr>
        <w:t xml:space="preserve">      = π (0,526 cm</w:t>
      </w:r>
      <w:proofErr w:type="gramStart"/>
      <w:r w:rsidRPr="00305DB2">
        <w:rPr>
          <w:color w:val="4F81BD" w:themeColor="accent1"/>
        </w:rPr>
        <w:t>)</w:t>
      </w:r>
      <w:r w:rsidRPr="00305DB2">
        <w:rPr>
          <w:color w:val="4F81BD" w:themeColor="accent1"/>
          <w:vertAlign w:val="superscript"/>
        </w:rPr>
        <w:t>2</w:t>
      </w:r>
      <w:proofErr w:type="gramEnd"/>
      <w:r w:rsidRPr="00305DB2">
        <w:rPr>
          <w:color w:val="4F81BD" w:themeColor="accent1"/>
        </w:rPr>
        <w:t xml:space="preserve"> x 18,20 cm = 15,8195 … 15,8  cm</w:t>
      </w:r>
      <w:r w:rsidRPr="00305DB2">
        <w:rPr>
          <w:color w:val="4F81BD" w:themeColor="accent1"/>
          <w:vertAlign w:val="superscript"/>
        </w:rPr>
        <w:t>3</w:t>
      </w:r>
      <w:r w:rsidRPr="00305DB2">
        <w:rPr>
          <w:color w:val="4F81BD" w:themeColor="accent1"/>
        </w:rPr>
        <w:t xml:space="preserve"> = 15,8  ml = 15,8  x 10</w:t>
      </w:r>
      <w:r w:rsidRPr="00305DB2">
        <w:rPr>
          <w:color w:val="4F81BD" w:themeColor="accent1"/>
          <w:vertAlign w:val="superscript"/>
        </w:rPr>
        <w:t>-3</w:t>
      </w:r>
      <w:r w:rsidRPr="00305DB2">
        <w:rPr>
          <w:color w:val="4F81BD" w:themeColor="accent1"/>
        </w:rPr>
        <w:t xml:space="preserve"> L   </w:t>
      </w:r>
      <w:r w:rsidRPr="00305DB2">
        <w:rPr>
          <w:color w:val="4F81BD" w:themeColor="accent1"/>
          <w:sz w:val="24"/>
          <w:szCs w:val="24"/>
        </w:rPr>
        <w:t>(</w:t>
      </w:r>
      <w:r w:rsidRPr="00305DB2">
        <w:rPr>
          <w:color w:val="4F81BD" w:themeColor="accent1"/>
        </w:rPr>
        <w:t>eau tiède)</w:t>
      </w:r>
    </w:p>
    <w:p w14:paraId="55F58157" w14:textId="7D41B80F" w:rsidR="00305DB2" w:rsidRPr="00305DB2" w:rsidRDefault="00305DB2" w:rsidP="00305DB2">
      <w:pPr>
        <w:spacing w:after="0"/>
        <w:rPr>
          <w:color w:val="4F81BD" w:themeColor="accent1"/>
        </w:rPr>
      </w:pPr>
      <w:r w:rsidRPr="00305DB2">
        <w:rPr>
          <w:color w:val="4F81BD" w:themeColor="accent1"/>
        </w:rPr>
        <w:t xml:space="preserve">      = π (0,526 cm</w:t>
      </w:r>
      <w:proofErr w:type="gramStart"/>
      <w:r w:rsidRPr="00305DB2">
        <w:rPr>
          <w:color w:val="4F81BD" w:themeColor="accent1"/>
        </w:rPr>
        <w:t>)</w:t>
      </w:r>
      <w:r w:rsidRPr="00305DB2">
        <w:rPr>
          <w:color w:val="4F81BD" w:themeColor="accent1"/>
          <w:vertAlign w:val="superscript"/>
        </w:rPr>
        <w:t>2</w:t>
      </w:r>
      <w:proofErr w:type="gramEnd"/>
      <w:r w:rsidRPr="00305DB2">
        <w:rPr>
          <w:color w:val="4F81BD" w:themeColor="accent1"/>
        </w:rPr>
        <w:t xml:space="preserve"> x 24,20 cm = 21,0347 … 21,0  cm</w:t>
      </w:r>
      <w:r w:rsidRPr="00305DB2">
        <w:rPr>
          <w:color w:val="4F81BD" w:themeColor="accent1"/>
          <w:vertAlign w:val="superscript"/>
        </w:rPr>
        <w:t xml:space="preserve">3 </w:t>
      </w:r>
      <w:r w:rsidRPr="00305DB2">
        <w:rPr>
          <w:color w:val="4F81BD" w:themeColor="accent1"/>
        </w:rPr>
        <w:t>= 21,0  ml = 21,0  x 10</w:t>
      </w:r>
      <w:r w:rsidRPr="00305DB2">
        <w:rPr>
          <w:color w:val="4F81BD" w:themeColor="accent1"/>
          <w:vertAlign w:val="superscript"/>
        </w:rPr>
        <w:t>-3</w:t>
      </w:r>
      <w:r w:rsidRPr="00305DB2">
        <w:rPr>
          <w:color w:val="4F81BD" w:themeColor="accent1"/>
        </w:rPr>
        <w:t xml:space="preserve"> L   </w:t>
      </w:r>
      <w:r w:rsidRPr="00305DB2">
        <w:rPr>
          <w:color w:val="4F81BD" w:themeColor="accent1"/>
          <w:sz w:val="24"/>
          <w:szCs w:val="24"/>
        </w:rPr>
        <w:t>(e</w:t>
      </w:r>
      <w:r w:rsidRPr="00305DB2">
        <w:rPr>
          <w:color w:val="4F81BD" w:themeColor="accent1"/>
        </w:rPr>
        <w:t>au chaude)</w:t>
      </w:r>
    </w:p>
    <w:p w14:paraId="466FC697" w14:textId="77777777" w:rsidR="00305DB2" w:rsidRPr="00305DB2" w:rsidRDefault="00305DB2" w:rsidP="00305DB2">
      <w:pPr>
        <w:spacing w:after="0"/>
        <w:rPr>
          <w:color w:val="4F81BD" w:themeColor="accent1"/>
        </w:rPr>
      </w:pPr>
    </w:p>
    <w:p w14:paraId="1C48D60B" w14:textId="77777777" w:rsidR="00305DB2" w:rsidRDefault="00305DB2" w:rsidP="00305DB2">
      <w:pPr>
        <w:spacing w:after="0"/>
        <w:rPr>
          <w:color w:val="4F81BD" w:themeColor="accent1"/>
        </w:rPr>
      </w:pPr>
    </w:p>
    <w:p w14:paraId="7AB9E23A" w14:textId="77777777" w:rsidR="00305DB2" w:rsidRDefault="00305DB2" w:rsidP="00305DB2">
      <w:pPr>
        <w:spacing w:after="0"/>
        <w:rPr>
          <w:color w:val="4F81BD" w:themeColor="accent1"/>
        </w:rPr>
      </w:pPr>
    </w:p>
    <w:p w14:paraId="49225C7B" w14:textId="69EE6C33" w:rsidR="00305DB2" w:rsidRPr="00305DB2" w:rsidRDefault="00305DB2" w:rsidP="00305DB2">
      <w:pPr>
        <w:spacing w:after="0"/>
        <w:rPr>
          <w:color w:val="4F81BD" w:themeColor="accent1"/>
        </w:rPr>
      </w:pPr>
      <w:r w:rsidRPr="00305DB2">
        <w:rPr>
          <w:color w:val="4F81BD" w:themeColor="accent1"/>
        </w:rPr>
        <w:t>Volume d’air (V</w:t>
      </w:r>
      <w:r w:rsidRPr="00305DB2">
        <w:rPr>
          <w:color w:val="4F81BD" w:themeColor="accent1"/>
          <w:vertAlign w:val="subscript"/>
        </w:rPr>
        <w:t>air</w:t>
      </w:r>
      <w:r w:rsidRPr="00305DB2">
        <w:rPr>
          <w:color w:val="4F81BD" w:themeColor="accent1"/>
        </w:rPr>
        <w:t>) :</w:t>
      </w:r>
    </w:p>
    <w:p w14:paraId="4D848976" w14:textId="069EA070" w:rsidR="00305DB2" w:rsidRDefault="00305DB2" w:rsidP="00305DB2">
      <w:pPr>
        <w:spacing w:after="0"/>
        <w:rPr>
          <w:color w:val="4F81BD" w:themeColor="accent1"/>
          <w:sz w:val="24"/>
          <w:szCs w:val="24"/>
        </w:rPr>
      </w:pPr>
      <w:r w:rsidRPr="00305DB2">
        <w:rPr>
          <w:color w:val="4F81BD" w:themeColor="accent1"/>
        </w:rPr>
        <w:t>V</w:t>
      </w:r>
      <w:r w:rsidRPr="00305DB2">
        <w:rPr>
          <w:color w:val="4F81BD" w:themeColor="accent1"/>
          <w:vertAlign w:val="subscript"/>
        </w:rPr>
        <w:t xml:space="preserve">air = </w:t>
      </w:r>
      <w:r w:rsidRPr="00305DB2">
        <w:rPr>
          <w:color w:val="4F81BD" w:themeColor="accent1"/>
        </w:rPr>
        <w:t>V</w:t>
      </w:r>
      <w:r w:rsidRPr="00305DB2">
        <w:rPr>
          <w:color w:val="4F81BD" w:themeColor="accent1"/>
          <w:sz w:val="24"/>
          <w:szCs w:val="24"/>
          <w:vertAlign w:val="subscript"/>
        </w:rPr>
        <w:t>e</w:t>
      </w:r>
      <w:r w:rsidRPr="00305DB2">
        <w:rPr>
          <w:color w:val="4F81BD" w:themeColor="accent1"/>
        </w:rPr>
        <w:t xml:space="preserve">  + </w:t>
      </w:r>
      <w:proofErr w:type="spellStart"/>
      <w:r w:rsidRPr="00305DB2">
        <w:rPr>
          <w:color w:val="4F81BD" w:themeColor="accent1"/>
        </w:rPr>
        <w:t>V</w:t>
      </w:r>
      <w:r w:rsidRPr="00305DB2">
        <w:rPr>
          <w:rFonts w:ascii="Brush Script MT" w:hAnsi="Brush Script MT"/>
          <w:color w:val="4F81BD" w:themeColor="accent1"/>
          <w:sz w:val="28"/>
          <w:szCs w:val="28"/>
          <w:vertAlign w:val="subscript"/>
        </w:rPr>
        <w:t>l</w:t>
      </w:r>
      <w:proofErr w:type="spellEnd"/>
      <w:r w:rsidRPr="00305DB2">
        <w:rPr>
          <w:rFonts w:ascii="Brush Script MT" w:hAnsi="Brush Script MT"/>
          <w:color w:val="4F81BD" w:themeColor="accent1"/>
          <w:sz w:val="28"/>
          <w:szCs w:val="28"/>
          <w:vertAlign w:val="subscript"/>
        </w:rPr>
        <w:t xml:space="preserve"> </w:t>
      </w:r>
      <w:r w:rsidRPr="00305DB2">
        <w:rPr>
          <w:color w:val="4F81BD" w:themeColor="accent1"/>
        </w:rPr>
        <w:t>= (125 L x 10</w:t>
      </w:r>
      <w:r w:rsidRPr="00305DB2">
        <w:rPr>
          <w:color w:val="4F81BD" w:themeColor="accent1"/>
          <w:vertAlign w:val="superscript"/>
        </w:rPr>
        <w:t>-3</w:t>
      </w:r>
      <w:r w:rsidRPr="00305DB2">
        <w:rPr>
          <w:color w:val="4F81BD" w:themeColor="accent1"/>
        </w:rPr>
        <w:t xml:space="preserve"> L) + (4,00 x 10</w:t>
      </w:r>
      <w:r w:rsidRPr="00305DB2">
        <w:rPr>
          <w:color w:val="4F81BD" w:themeColor="accent1"/>
          <w:vertAlign w:val="superscript"/>
        </w:rPr>
        <w:t>-3</w:t>
      </w:r>
      <w:r w:rsidRPr="00305DB2">
        <w:rPr>
          <w:color w:val="4F81BD" w:themeColor="accent1"/>
        </w:rPr>
        <w:t xml:space="preserve"> L) = 129,00 x 10</w:t>
      </w:r>
      <w:r w:rsidRPr="00305DB2">
        <w:rPr>
          <w:color w:val="4F81BD" w:themeColor="accent1"/>
          <w:vertAlign w:val="superscript"/>
        </w:rPr>
        <w:t>-3</w:t>
      </w:r>
      <w:r w:rsidRPr="00305DB2">
        <w:rPr>
          <w:color w:val="4F81BD" w:themeColor="accent1"/>
        </w:rPr>
        <w:t xml:space="preserve"> L = 129 x 10</w:t>
      </w:r>
      <w:r w:rsidRPr="00305DB2">
        <w:rPr>
          <w:color w:val="4F81BD" w:themeColor="accent1"/>
          <w:vertAlign w:val="superscript"/>
        </w:rPr>
        <w:t>-3</w:t>
      </w:r>
      <w:r w:rsidRPr="00305DB2">
        <w:rPr>
          <w:color w:val="4F81BD" w:themeColor="accent1"/>
        </w:rPr>
        <w:t xml:space="preserve"> L = 0,129 L </w:t>
      </w:r>
      <w:r w:rsidRPr="00305DB2">
        <w:rPr>
          <w:color w:val="4F81BD" w:themeColor="accent1"/>
          <w:sz w:val="24"/>
          <w:szCs w:val="24"/>
        </w:rPr>
        <w:t>(eau glacée)</w:t>
      </w:r>
    </w:p>
    <w:p w14:paraId="091CBE75" w14:textId="0573FB83" w:rsidR="00305DB2" w:rsidRPr="00305DB2" w:rsidRDefault="00305DB2" w:rsidP="00305DB2">
      <w:pPr>
        <w:spacing w:after="0"/>
        <w:rPr>
          <w:color w:val="4F81BD" w:themeColor="accent1"/>
          <w:sz w:val="24"/>
          <w:szCs w:val="24"/>
        </w:rPr>
      </w:pPr>
      <w:r w:rsidRPr="00305DB2">
        <w:rPr>
          <w:color w:val="4F81BD" w:themeColor="accent1"/>
        </w:rPr>
        <w:t>=  (125 L x 10</w:t>
      </w:r>
      <w:r w:rsidRPr="00305DB2">
        <w:rPr>
          <w:color w:val="4F81BD" w:themeColor="accent1"/>
          <w:vertAlign w:val="superscript"/>
        </w:rPr>
        <w:t>-3</w:t>
      </w:r>
      <w:r w:rsidRPr="00305DB2">
        <w:rPr>
          <w:color w:val="4F81BD" w:themeColor="accent1"/>
        </w:rPr>
        <w:t xml:space="preserve"> L) + (7,21 x 10</w:t>
      </w:r>
      <w:r w:rsidRPr="00305DB2">
        <w:rPr>
          <w:color w:val="4F81BD" w:themeColor="accent1"/>
          <w:vertAlign w:val="superscript"/>
        </w:rPr>
        <w:t>-3</w:t>
      </w:r>
      <w:r w:rsidRPr="00305DB2">
        <w:rPr>
          <w:color w:val="4F81BD" w:themeColor="accent1"/>
        </w:rPr>
        <w:t xml:space="preserve"> L) = 132,21 x 10</w:t>
      </w:r>
      <w:r w:rsidRPr="00305DB2">
        <w:rPr>
          <w:color w:val="4F81BD" w:themeColor="accent1"/>
          <w:vertAlign w:val="superscript"/>
        </w:rPr>
        <w:t>-3</w:t>
      </w:r>
      <w:r w:rsidRPr="00305DB2">
        <w:rPr>
          <w:color w:val="4F81BD" w:themeColor="accent1"/>
        </w:rPr>
        <w:t xml:space="preserve"> L = 132 x 10</w:t>
      </w:r>
      <w:r w:rsidRPr="00305DB2">
        <w:rPr>
          <w:color w:val="4F81BD" w:themeColor="accent1"/>
          <w:vertAlign w:val="superscript"/>
        </w:rPr>
        <w:t>-3</w:t>
      </w:r>
      <w:r w:rsidRPr="00305DB2">
        <w:rPr>
          <w:color w:val="4F81BD" w:themeColor="accent1"/>
        </w:rPr>
        <w:t xml:space="preserve"> L =  0,132 L   </w:t>
      </w:r>
      <w:r w:rsidRPr="00305DB2">
        <w:rPr>
          <w:color w:val="4F81BD" w:themeColor="accent1"/>
          <w:sz w:val="24"/>
          <w:szCs w:val="24"/>
        </w:rPr>
        <w:t>(eau froide)</w:t>
      </w:r>
    </w:p>
    <w:p w14:paraId="6C4B343B" w14:textId="2D69E0B5" w:rsidR="00305DB2" w:rsidRDefault="00305DB2" w:rsidP="00305DB2">
      <w:pPr>
        <w:spacing w:after="0"/>
        <w:rPr>
          <w:color w:val="4F81BD" w:themeColor="accent1"/>
        </w:rPr>
      </w:pPr>
      <w:r w:rsidRPr="00305DB2">
        <w:rPr>
          <w:color w:val="4F81BD" w:themeColor="accent1"/>
        </w:rPr>
        <w:t>=  (125 L x 10</w:t>
      </w:r>
      <w:r w:rsidRPr="00305DB2">
        <w:rPr>
          <w:color w:val="4F81BD" w:themeColor="accent1"/>
          <w:vertAlign w:val="superscript"/>
        </w:rPr>
        <w:t>-3</w:t>
      </w:r>
      <w:r w:rsidRPr="00305DB2">
        <w:rPr>
          <w:color w:val="4F81BD" w:themeColor="accent1"/>
        </w:rPr>
        <w:t xml:space="preserve"> L) + (9,65 x 10</w:t>
      </w:r>
      <w:r w:rsidRPr="00305DB2">
        <w:rPr>
          <w:color w:val="4F81BD" w:themeColor="accent1"/>
          <w:vertAlign w:val="superscript"/>
        </w:rPr>
        <w:t>-3</w:t>
      </w:r>
      <w:r w:rsidRPr="00305DB2">
        <w:rPr>
          <w:color w:val="4F81BD" w:themeColor="accent1"/>
        </w:rPr>
        <w:t xml:space="preserve"> L) = 134,65 x 10</w:t>
      </w:r>
      <w:r w:rsidRPr="00305DB2">
        <w:rPr>
          <w:color w:val="4F81BD" w:themeColor="accent1"/>
          <w:vertAlign w:val="superscript"/>
        </w:rPr>
        <w:t>-3</w:t>
      </w:r>
      <w:r w:rsidRPr="00305DB2">
        <w:rPr>
          <w:color w:val="4F81BD" w:themeColor="accent1"/>
        </w:rPr>
        <w:t xml:space="preserve"> L = 135 x 10</w:t>
      </w:r>
      <w:r w:rsidRPr="00305DB2">
        <w:rPr>
          <w:color w:val="4F81BD" w:themeColor="accent1"/>
          <w:vertAlign w:val="superscript"/>
        </w:rPr>
        <w:t>-3</w:t>
      </w:r>
      <w:r w:rsidRPr="00305DB2">
        <w:rPr>
          <w:color w:val="4F81BD" w:themeColor="accent1"/>
        </w:rPr>
        <w:t xml:space="preserve"> L =  0,135 L   </w:t>
      </w:r>
      <w:r w:rsidRPr="00305DB2">
        <w:rPr>
          <w:color w:val="4F81BD" w:themeColor="accent1"/>
          <w:sz w:val="24"/>
          <w:szCs w:val="24"/>
        </w:rPr>
        <w:t>(</w:t>
      </w:r>
      <w:proofErr w:type="spellStart"/>
      <w:r w:rsidRPr="00305DB2">
        <w:rPr>
          <w:color w:val="4F81BD" w:themeColor="accent1"/>
        </w:rPr>
        <w:t>temp</w:t>
      </w:r>
      <w:proofErr w:type="spellEnd"/>
      <w:r>
        <w:rPr>
          <w:color w:val="4F81BD" w:themeColor="accent1"/>
        </w:rPr>
        <w:t>.</w:t>
      </w:r>
      <w:r w:rsidRPr="00305DB2">
        <w:rPr>
          <w:color w:val="4F81BD" w:themeColor="accent1"/>
        </w:rPr>
        <w:t xml:space="preserve"> ambiante</w:t>
      </w:r>
      <w:r w:rsidRPr="00305DB2">
        <w:rPr>
          <w:color w:val="4F81BD" w:themeColor="accent1"/>
          <w:sz w:val="24"/>
          <w:szCs w:val="24"/>
        </w:rPr>
        <w:t>)</w:t>
      </w:r>
      <w:r w:rsidRPr="00305DB2">
        <w:rPr>
          <w:color w:val="4F81BD" w:themeColor="accent1"/>
        </w:rPr>
        <w:t xml:space="preserve"> </w:t>
      </w:r>
    </w:p>
    <w:p w14:paraId="656CCD68" w14:textId="77777777" w:rsidR="00305DB2" w:rsidRDefault="00305DB2" w:rsidP="00305DB2">
      <w:pPr>
        <w:spacing w:after="0"/>
        <w:rPr>
          <w:color w:val="4F81BD" w:themeColor="accent1"/>
        </w:rPr>
      </w:pPr>
      <w:r w:rsidRPr="00305DB2">
        <w:rPr>
          <w:color w:val="4F81BD" w:themeColor="accent1"/>
        </w:rPr>
        <w:t>=  (125 L x 10</w:t>
      </w:r>
      <w:r w:rsidRPr="00305DB2">
        <w:rPr>
          <w:color w:val="4F81BD" w:themeColor="accent1"/>
          <w:vertAlign w:val="superscript"/>
        </w:rPr>
        <w:t>-3</w:t>
      </w:r>
      <w:r w:rsidRPr="00305DB2">
        <w:rPr>
          <w:color w:val="4F81BD" w:themeColor="accent1"/>
        </w:rPr>
        <w:t xml:space="preserve"> L) + (15,8 x 10</w:t>
      </w:r>
      <w:r w:rsidRPr="00305DB2">
        <w:rPr>
          <w:color w:val="4F81BD" w:themeColor="accent1"/>
          <w:vertAlign w:val="superscript"/>
        </w:rPr>
        <w:t>-3</w:t>
      </w:r>
      <w:r w:rsidRPr="00305DB2">
        <w:rPr>
          <w:color w:val="4F81BD" w:themeColor="accent1"/>
        </w:rPr>
        <w:t xml:space="preserve"> L) = 140,8 x 10</w:t>
      </w:r>
      <w:r w:rsidRPr="00305DB2">
        <w:rPr>
          <w:color w:val="4F81BD" w:themeColor="accent1"/>
          <w:vertAlign w:val="superscript"/>
        </w:rPr>
        <w:t>-3</w:t>
      </w:r>
      <w:r w:rsidRPr="00305DB2">
        <w:rPr>
          <w:color w:val="4F81BD" w:themeColor="accent1"/>
        </w:rPr>
        <w:t xml:space="preserve"> L   = 141 x 10</w:t>
      </w:r>
      <w:r w:rsidRPr="00305DB2">
        <w:rPr>
          <w:color w:val="4F81BD" w:themeColor="accent1"/>
          <w:vertAlign w:val="superscript"/>
        </w:rPr>
        <w:t>-3</w:t>
      </w:r>
      <w:r w:rsidRPr="00305DB2">
        <w:rPr>
          <w:color w:val="4F81BD" w:themeColor="accent1"/>
        </w:rPr>
        <w:t xml:space="preserve"> L =  0,141 L   </w:t>
      </w:r>
      <w:r w:rsidRPr="00305DB2">
        <w:rPr>
          <w:color w:val="4F81BD" w:themeColor="accent1"/>
          <w:sz w:val="24"/>
          <w:szCs w:val="24"/>
        </w:rPr>
        <w:t>(</w:t>
      </w:r>
      <w:r w:rsidRPr="00305DB2">
        <w:rPr>
          <w:color w:val="4F81BD" w:themeColor="accent1"/>
        </w:rPr>
        <w:t>eau tiède</w:t>
      </w:r>
      <w:r w:rsidRPr="00305DB2">
        <w:rPr>
          <w:color w:val="4F81BD" w:themeColor="accent1"/>
          <w:sz w:val="24"/>
          <w:szCs w:val="24"/>
        </w:rPr>
        <w:t>)</w:t>
      </w:r>
    </w:p>
    <w:p w14:paraId="18F9000C" w14:textId="0FAC70B7" w:rsidR="00305DB2" w:rsidRPr="00305DB2" w:rsidRDefault="00305DB2" w:rsidP="00305DB2">
      <w:pPr>
        <w:spacing w:after="0"/>
        <w:rPr>
          <w:color w:val="4F81BD" w:themeColor="accent1"/>
        </w:rPr>
      </w:pPr>
      <w:r w:rsidRPr="00305DB2">
        <w:rPr>
          <w:color w:val="4F81BD" w:themeColor="accent1"/>
        </w:rPr>
        <w:t>=  (125 L x 10</w:t>
      </w:r>
      <w:r w:rsidRPr="00305DB2">
        <w:rPr>
          <w:color w:val="4F81BD" w:themeColor="accent1"/>
          <w:vertAlign w:val="superscript"/>
        </w:rPr>
        <w:t>-3</w:t>
      </w:r>
      <w:r w:rsidRPr="00305DB2">
        <w:rPr>
          <w:color w:val="4F81BD" w:themeColor="accent1"/>
        </w:rPr>
        <w:t xml:space="preserve"> L) + (21,0 x 10</w:t>
      </w:r>
      <w:r w:rsidRPr="00305DB2">
        <w:rPr>
          <w:color w:val="4F81BD" w:themeColor="accent1"/>
          <w:vertAlign w:val="superscript"/>
        </w:rPr>
        <w:t>-3</w:t>
      </w:r>
      <w:r w:rsidRPr="00305DB2">
        <w:rPr>
          <w:color w:val="4F81BD" w:themeColor="accent1"/>
        </w:rPr>
        <w:t xml:space="preserve"> L) =  146,0 x 10</w:t>
      </w:r>
      <w:r w:rsidRPr="00305DB2">
        <w:rPr>
          <w:color w:val="4F81BD" w:themeColor="accent1"/>
          <w:vertAlign w:val="superscript"/>
        </w:rPr>
        <w:t>-3</w:t>
      </w:r>
      <w:r w:rsidRPr="00305DB2">
        <w:rPr>
          <w:color w:val="4F81BD" w:themeColor="accent1"/>
        </w:rPr>
        <w:t xml:space="preserve"> L  = 146 x 10</w:t>
      </w:r>
      <w:r w:rsidRPr="00305DB2">
        <w:rPr>
          <w:color w:val="4F81BD" w:themeColor="accent1"/>
          <w:vertAlign w:val="superscript"/>
        </w:rPr>
        <w:t>-3</w:t>
      </w:r>
      <w:r w:rsidRPr="00305DB2">
        <w:rPr>
          <w:color w:val="4F81BD" w:themeColor="accent1"/>
        </w:rPr>
        <w:t xml:space="preserve"> L =  0,146 L   </w:t>
      </w:r>
      <w:r w:rsidRPr="00305DB2">
        <w:rPr>
          <w:color w:val="4F81BD" w:themeColor="accent1"/>
          <w:sz w:val="24"/>
          <w:szCs w:val="24"/>
        </w:rPr>
        <w:t xml:space="preserve">(eau </w:t>
      </w:r>
      <w:r w:rsidRPr="00305DB2">
        <w:rPr>
          <w:color w:val="4F81BD" w:themeColor="accent1"/>
        </w:rPr>
        <w:t>chaude</w:t>
      </w:r>
      <w:r w:rsidRPr="00305DB2">
        <w:rPr>
          <w:color w:val="4F81BD" w:themeColor="accent1"/>
          <w:sz w:val="24"/>
          <w:szCs w:val="24"/>
        </w:rPr>
        <w:t>)</w:t>
      </w:r>
    </w:p>
    <w:p w14:paraId="23838874" w14:textId="77777777" w:rsidR="00305DB2" w:rsidRPr="00305DB2" w:rsidRDefault="00305DB2" w:rsidP="00305DB2">
      <w:pPr>
        <w:spacing w:after="0"/>
        <w:ind w:left="708" w:firstLine="708"/>
        <w:rPr>
          <w:color w:val="4F81BD" w:themeColor="accent1"/>
          <w:sz w:val="16"/>
          <w:szCs w:val="16"/>
        </w:rPr>
      </w:pPr>
    </w:p>
    <w:p w14:paraId="0816978C" w14:textId="77777777" w:rsidR="00305DB2" w:rsidRPr="00305DB2" w:rsidRDefault="00305DB2" w:rsidP="00305DB2">
      <w:pPr>
        <w:spacing w:after="0"/>
        <w:rPr>
          <w:color w:val="4F81BD" w:themeColor="accent1"/>
        </w:rPr>
      </w:pPr>
      <w:r w:rsidRPr="00305DB2">
        <w:rPr>
          <w:color w:val="4F81BD" w:themeColor="accent1"/>
        </w:rPr>
        <w:t>V</w:t>
      </w:r>
      <w:r w:rsidRPr="00305DB2">
        <w:rPr>
          <w:color w:val="4F81BD" w:themeColor="accent1"/>
          <w:vertAlign w:val="subscript"/>
        </w:rPr>
        <w:t>air</w:t>
      </w:r>
      <w:r w:rsidRPr="00305DB2">
        <w:rPr>
          <w:color w:val="4F81BD" w:themeColor="accent1"/>
        </w:rPr>
        <w:t> / T</w:t>
      </w:r>
      <w:r w:rsidRPr="00305DB2">
        <w:rPr>
          <w:color w:val="4F81BD" w:themeColor="accent1"/>
          <w:vertAlign w:val="subscript"/>
        </w:rPr>
        <w:t>K</w:t>
      </w:r>
      <w:r w:rsidRPr="00305DB2">
        <w:rPr>
          <w:color w:val="4F81BD" w:themeColor="accent1"/>
        </w:rPr>
        <w:t>:</w:t>
      </w:r>
    </w:p>
    <w:p w14:paraId="65C07B52" w14:textId="77777777" w:rsidR="00305DB2" w:rsidRPr="00305DB2" w:rsidRDefault="00305DB2" w:rsidP="00305DB2">
      <w:pPr>
        <w:spacing w:after="0"/>
        <w:rPr>
          <w:color w:val="4F81BD" w:themeColor="accent1"/>
          <w:sz w:val="24"/>
          <w:szCs w:val="24"/>
        </w:rPr>
      </w:pPr>
      <w:r w:rsidRPr="00305DB2">
        <w:rPr>
          <w:color w:val="4F81BD" w:themeColor="accent1"/>
        </w:rPr>
        <w:tab/>
        <w:t>=  0,129 L / 281,5 K = 4,58 x 10</w:t>
      </w:r>
      <w:r w:rsidRPr="00305DB2">
        <w:rPr>
          <w:color w:val="4F81BD" w:themeColor="accent1"/>
          <w:vertAlign w:val="superscript"/>
        </w:rPr>
        <w:t>-4</w:t>
      </w:r>
      <w:r w:rsidRPr="00305DB2">
        <w:rPr>
          <w:color w:val="4F81BD" w:themeColor="accent1"/>
        </w:rPr>
        <w:t xml:space="preserve"> L/K  </w:t>
      </w:r>
      <w:r w:rsidRPr="00305DB2">
        <w:rPr>
          <w:color w:val="4F81BD" w:themeColor="accent1"/>
          <w:sz w:val="24"/>
          <w:szCs w:val="24"/>
        </w:rPr>
        <w:t>(eau glacée)</w:t>
      </w:r>
    </w:p>
    <w:p w14:paraId="2447F21A" w14:textId="77777777" w:rsidR="00305DB2" w:rsidRPr="00305DB2" w:rsidRDefault="00305DB2" w:rsidP="00305DB2">
      <w:pPr>
        <w:spacing w:after="0"/>
        <w:ind w:firstLine="708"/>
        <w:rPr>
          <w:color w:val="4F81BD" w:themeColor="accent1"/>
          <w:sz w:val="24"/>
          <w:szCs w:val="24"/>
        </w:rPr>
      </w:pPr>
      <w:r w:rsidRPr="00305DB2">
        <w:rPr>
          <w:color w:val="4F81BD" w:themeColor="accent1"/>
        </w:rPr>
        <w:t>=  0,132 L / 289,0 K = 4,57 x 10</w:t>
      </w:r>
      <w:r w:rsidRPr="00305DB2">
        <w:rPr>
          <w:color w:val="4F81BD" w:themeColor="accent1"/>
          <w:vertAlign w:val="superscript"/>
        </w:rPr>
        <w:t>-4</w:t>
      </w:r>
      <w:r w:rsidRPr="00305DB2">
        <w:rPr>
          <w:color w:val="4F81BD" w:themeColor="accent1"/>
        </w:rPr>
        <w:t xml:space="preserve"> L/K  </w:t>
      </w:r>
      <w:r w:rsidRPr="00305DB2">
        <w:rPr>
          <w:color w:val="4F81BD" w:themeColor="accent1"/>
          <w:sz w:val="24"/>
          <w:szCs w:val="24"/>
        </w:rPr>
        <w:t>(eau froide)</w:t>
      </w:r>
    </w:p>
    <w:p w14:paraId="771F85D7" w14:textId="77777777" w:rsidR="00305DB2" w:rsidRPr="00305DB2" w:rsidRDefault="00305DB2" w:rsidP="00305DB2">
      <w:pPr>
        <w:spacing w:after="0"/>
        <w:ind w:left="708"/>
        <w:rPr>
          <w:color w:val="4F81BD" w:themeColor="accent1"/>
          <w:sz w:val="24"/>
          <w:szCs w:val="24"/>
        </w:rPr>
      </w:pPr>
      <w:r w:rsidRPr="00305DB2">
        <w:rPr>
          <w:color w:val="4F81BD" w:themeColor="accent1"/>
        </w:rPr>
        <w:t>=  0,135 L / 295,0 K = 4,58 x 10</w:t>
      </w:r>
      <w:r w:rsidRPr="00305DB2">
        <w:rPr>
          <w:color w:val="4F81BD" w:themeColor="accent1"/>
          <w:vertAlign w:val="superscript"/>
        </w:rPr>
        <w:t>-4</w:t>
      </w:r>
      <w:r w:rsidRPr="00305DB2">
        <w:rPr>
          <w:color w:val="4F81BD" w:themeColor="accent1"/>
        </w:rPr>
        <w:t xml:space="preserve"> L/K  </w:t>
      </w:r>
      <w:r w:rsidRPr="00305DB2">
        <w:rPr>
          <w:color w:val="4F81BD" w:themeColor="accent1"/>
          <w:sz w:val="24"/>
          <w:szCs w:val="24"/>
        </w:rPr>
        <w:t>(</w:t>
      </w:r>
      <w:r w:rsidRPr="00305DB2">
        <w:rPr>
          <w:color w:val="4F81BD" w:themeColor="accent1"/>
        </w:rPr>
        <w:t>température ambiante</w:t>
      </w:r>
      <w:r w:rsidRPr="00305DB2">
        <w:rPr>
          <w:color w:val="4F81BD" w:themeColor="accent1"/>
          <w:sz w:val="24"/>
          <w:szCs w:val="24"/>
        </w:rPr>
        <w:t>)</w:t>
      </w:r>
      <w:r w:rsidRPr="00305DB2">
        <w:rPr>
          <w:color w:val="4F81BD" w:themeColor="accent1"/>
        </w:rPr>
        <w:t xml:space="preserve"> </w:t>
      </w:r>
    </w:p>
    <w:p w14:paraId="0F5E845E" w14:textId="77777777" w:rsidR="00305DB2" w:rsidRPr="00305DB2" w:rsidRDefault="00305DB2" w:rsidP="00305DB2">
      <w:pPr>
        <w:spacing w:after="0"/>
        <w:ind w:firstLine="708"/>
        <w:rPr>
          <w:color w:val="4F81BD" w:themeColor="accent1"/>
          <w:sz w:val="24"/>
          <w:szCs w:val="24"/>
        </w:rPr>
      </w:pPr>
      <w:r w:rsidRPr="00305DB2">
        <w:rPr>
          <w:color w:val="4F81BD" w:themeColor="accent1"/>
        </w:rPr>
        <w:t>=  0,141 L / 311,0 K = 4,53 x 10</w:t>
      </w:r>
      <w:r w:rsidRPr="00305DB2">
        <w:rPr>
          <w:color w:val="4F81BD" w:themeColor="accent1"/>
          <w:vertAlign w:val="superscript"/>
        </w:rPr>
        <w:t>-4</w:t>
      </w:r>
      <w:r w:rsidRPr="00305DB2">
        <w:rPr>
          <w:color w:val="4F81BD" w:themeColor="accent1"/>
        </w:rPr>
        <w:t xml:space="preserve"> L/K  </w:t>
      </w:r>
      <w:r w:rsidRPr="00305DB2">
        <w:rPr>
          <w:color w:val="4F81BD" w:themeColor="accent1"/>
          <w:sz w:val="24"/>
          <w:szCs w:val="24"/>
        </w:rPr>
        <w:t>(</w:t>
      </w:r>
      <w:r w:rsidRPr="00305DB2">
        <w:rPr>
          <w:color w:val="4F81BD" w:themeColor="accent1"/>
        </w:rPr>
        <w:t>eau tiède</w:t>
      </w:r>
      <w:r w:rsidRPr="00305DB2">
        <w:rPr>
          <w:color w:val="4F81BD" w:themeColor="accent1"/>
          <w:sz w:val="24"/>
          <w:szCs w:val="24"/>
        </w:rPr>
        <w:t>)</w:t>
      </w:r>
    </w:p>
    <w:p w14:paraId="3808B5FB" w14:textId="77777777" w:rsidR="00305DB2" w:rsidRPr="00305DB2" w:rsidRDefault="00305DB2" w:rsidP="00305DB2">
      <w:pPr>
        <w:spacing w:after="0"/>
        <w:ind w:firstLine="708"/>
        <w:rPr>
          <w:color w:val="4F81BD" w:themeColor="accent1"/>
          <w:sz w:val="24"/>
          <w:szCs w:val="24"/>
        </w:rPr>
      </w:pPr>
      <w:r w:rsidRPr="00305DB2">
        <w:rPr>
          <w:color w:val="4F81BD" w:themeColor="accent1"/>
        </w:rPr>
        <w:t>=  0,146 L / 324,0 K = 4,51 x 10</w:t>
      </w:r>
      <w:r w:rsidRPr="00305DB2">
        <w:rPr>
          <w:color w:val="4F81BD" w:themeColor="accent1"/>
          <w:vertAlign w:val="superscript"/>
        </w:rPr>
        <w:t>-4</w:t>
      </w:r>
      <w:r w:rsidRPr="00305DB2">
        <w:rPr>
          <w:color w:val="4F81BD" w:themeColor="accent1"/>
        </w:rPr>
        <w:t xml:space="preserve"> L/K  </w:t>
      </w:r>
      <w:r w:rsidRPr="00305DB2">
        <w:rPr>
          <w:color w:val="4F81BD" w:themeColor="accent1"/>
          <w:sz w:val="24"/>
          <w:szCs w:val="24"/>
        </w:rPr>
        <w:t xml:space="preserve">(eau </w:t>
      </w:r>
      <w:r w:rsidRPr="00305DB2">
        <w:rPr>
          <w:color w:val="4F81BD" w:themeColor="accent1"/>
        </w:rPr>
        <w:t>chaude</w:t>
      </w:r>
      <w:r w:rsidRPr="00305DB2">
        <w:rPr>
          <w:color w:val="4F81BD" w:themeColor="accent1"/>
          <w:sz w:val="24"/>
          <w:szCs w:val="24"/>
        </w:rPr>
        <w:t>)</w:t>
      </w:r>
    </w:p>
    <w:p w14:paraId="39753873" w14:textId="77777777" w:rsidR="002460C0" w:rsidRPr="00305DB2" w:rsidRDefault="002460C0" w:rsidP="001E65A2">
      <w:pPr>
        <w:rPr>
          <w:rFonts w:ascii="Arial" w:hAnsi="Arial" w:cs="Arial"/>
          <w:i/>
          <w:color w:val="4F81BD" w:themeColor="accent1"/>
        </w:rPr>
      </w:pPr>
    </w:p>
    <w:p w14:paraId="18D30B7E" w14:textId="77777777" w:rsidR="00EE6161" w:rsidRDefault="00EE6161">
      <w:pPr>
        <w:rPr>
          <w:rFonts w:ascii="Arial" w:hAnsi="Arial" w:cs="Arial"/>
        </w:rPr>
      </w:pPr>
      <w:r>
        <w:rPr>
          <w:rFonts w:ascii="Arial" w:hAnsi="Arial" w:cs="Arial"/>
        </w:rPr>
        <w:br w:type="page"/>
      </w:r>
    </w:p>
    <w:p w14:paraId="66B2425C" w14:textId="4718E74B" w:rsidR="00DC7C1B" w:rsidRPr="00E07F6F" w:rsidRDefault="00DC7C1B" w:rsidP="714CC2F5">
      <w:pPr>
        <w:rPr>
          <w:rFonts w:ascii="Arial" w:hAnsi="Arial" w:cs="Arial"/>
        </w:rPr>
      </w:pPr>
    </w:p>
    <w:p w14:paraId="1EB44BD4" w14:textId="2E861D89" w:rsidR="001E65A2" w:rsidRPr="00E07F6F" w:rsidRDefault="00D072EA" w:rsidP="001E65A2">
      <w:pPr>
        <w:rPr>
          <w:rFonts w:ascii="Arial" w:hAnsi="Arial" w:cs="Arial"/>
        </w:rPr>
      </w:pPr>
      <w:r>
        <w:rPr>
          <w:noProof/>
          <w:lang w:eastAsia="fr-CA"/>
        </w:rPr>
        <w:drawing>
          <wp:inline distT="0" distB="0" distL="0" distR="0" wp14:anchorId="6A27E536" wp14:editId="6F58233F">
            <wp:extent cx="5276850" cy="2743200"/>
            <wp:effectExtent l="0" t="0" r="0" b="0"/>
            <wp:docPr id="936" name="Graphique 9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50D298-8474-4868-889E-03DCD21A0C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AF76532" w14:textId="77777777" w:rsidR="009074AA" w:rsidRDefault="009074AA" w:rsidP="009074AA">
      <w:pPr>
        <w:pStyle w:val="Paragraphedeliste"/>
        <w:spacing w:after="0"/>
        <w:rPr>
          <w:rFonts w:ascii="Arial" w:hAnsi="Arial" w:cs="Arial"/>
        </w:rPr>
      </w:pPr>
    </w:p>
    <w:p w14:paraId="4283911E" w14:textId="77777777" w:rsidR="00043F7C" w:rsidRPr="00E07F6F" w:rsidRDefault="714CC2F5" w:rsidP="00AF07F3">
      <w:pPr>
        <w:pStyle w:val="Paragraphedeliste"/>
        <w:numPr>
          <w:ilvl w:val="0"/>
          <w:numId w:val="7"/>
        </w:numPr>
        <w:spacing w:after="0"/>
        <w:rPr>
          <w:rFonts w:ascii="Arial" w:hAnsi="Arial" w:cs="Arial"/>
        </w:rPr>
      </w:pPr>
      <w:r w:rsidRPr="714CC2F5">
        <w:rPr>
          <w:rFonts w:ascii="Arial" w:hAnsi="Arial" w:cs="Arial"/>
        </w:rPr>
        <w:t>Quelle allure a la courbe que vous venez de tracer?</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043F7C" w:rsidRPr="00E07F6F" w14:paraId="6FCEE50F" w14:textId="77777777" w:rsidTr="00043F7C">
        <w:trPr>
          <w:trHeight w:val="397"/>
        </w:trPr>
        <w:tc>
          <w:tcPr>
            <w:tcW w:w="8630" w:type="dxa"/>
          </w:tcPr>
          <w:p w14:paraId="780B97E3" w14:textId="4D3FE0FB" w:rsidR="00043F7C" w:rsidRPr="00D072EA" w:rsidRDefault="00D072EA" w:rsidP="00043F7C">
            <w:pPr>
              <w:rPr>
                <w:rFonts w:ascii="Arial" w:hAnsi="Arial" w:cs="Arial"/>
                <w:color w:val="4F81BD" w:themeColor="accent1"/>
              </w:rPr>
            </w:pPr>
            <w:r>
              <w:rPr>
                <w:rFonts w:ascii="Arial" w:hAnsi="Arial" w:cs="Arial"/>
                <w:color w:val="4F81BD" w:themeColor="accent1"/>
              </w:rPr>
              <w:t>C’est une droite</w:t>
            </w:r>
          </w:p>
        </w:tc>
      </w:tr>
    </w:tbl>
    <w:p w14:paraId="08BC14C1" w14:textId="77777777" w:rsidR="009074AA" w:rsidRDefault="009074AA" w:rsidP="009074AA">
      <w:pPr>
        <w:pStyle w:val="Paragraphedeliste"/>
        <w:spacing w:after="0"/>
        <w:rPr>
          <w:rFonts w:ascii="Arial" w:hAnsi="Arial" w:cs="Arial"/>
        </w:rPr>
      </w:pPr>
    </w:p>
    <w:p w14:paraId="2D9DB14B" w14:textId="77777777" w:rsidR="009074AA" w:rsidRDefault="009074AA" w:rsidP="009074AA">
      <w:pPr>
        <w:pStyle w:val="Paragraphedeliste"/>
        <w:spacing w:after="0"/>
        <w:rPr>
          <w:rFonts w:ascii="Arial" w:hAnsi="Arial" w:cs="Arial"/>
        </w:rPr>
      </w:pPr>
    </w:p>
    <w:p w14:paraId="58B1784A" w14:textId="1934AED9" w:rsidR="00043F7C" w:rsidRDefault="714CC2F5" w:rsidP="00AF07F3">
      <w:pPr>
        <w:pStyle w:val="Paragraphedeliste"/>
        <w:numPr>
          <w:ilvl w:val="0"/>
          <w:numId w:val="7"/>
        </w:numPr>
        <w:spacing w:after="0"/>
        <w:rPr>
          <w:rFonts w:ascii="Arial" w:hAnsi="Arial" w:cs="Arial"/>
        </w:rPr>
      </w:pPr>
      <w:r w:rsidRPr="714CC2F5">
        <w:rPr>
          <w:rFonts w:ascii="Arial" w:hAnsi="Arial" w:cs="Arial"/>
        </w:rPr>
        <w:t>Calculez la pente et l’ordonnée à l’origine de cette droite.</w:t>
      </w:r>
    </w:p>
    <w:p w14:paraId="34DDB479" w14:textId="77777777" w:rsidR="00373463" w:rsidRDefault="00373463" w:rsidP="009556D1">
      <w:pPr>
        <w:spacing w:after="0"/>
        <w:ind w:left="360"/>
        <w:rPr>
          <w:rFonts w:ascii="Arial" w:hAnsi="Arial" w:cs="Arial"/>
          <w:color w:val="4F81BD" w:themeColor="accent1"/>
        </w:rPr>
      </w:pPr>
    </w:p>
    <w:p w14:paraId="152487A3" w14:textId="7A239FF6" w:rsidR="009556D1" w:rsidRDefault="009556D1" w:rsidP="009556D1">
      <w:pPr>
        <w:spacing w:after="0"/>
        <w:ind w:left="360"/>
        <w:rPr>
          <w:rFonts w:ascii="Arial" w:hAnsi="Arial" w:cs="Arial"/>
          <w:color w:val="4F81BD" w:themeColor="accent1"/>
        </w:rPr>
      </w:pPr>
      <w:r>
        <w:rPr>
          <w:rFonts w:ascii="Arial" w:hAnsi="Arial" w:cs="Arial"/>
          <w:color w:val="4F81BD" w:themeColor="accent1"/>
        </w:rPr>
        <w:t>Exemple de calculs :</w:t>
      </w:r>
    </w:p>
    <w:p w14:paraId="55F45472" w14:textId="01FE8C01" w:rsidR="00373463" w:rsidRDefault="00373463" w:rsidP="009556D1">
      <w:pPr>
        <w:spacing w:after="0"/>
        <w:ind w:left="360"/>
        <w:rPr>
          <w:rFonts w:ascii="Arial" w:hAnsi="Arial" w:cs="Arial"/>
          <w:color w:val="4F81BD" w:themeColor="accent1"/>
        </w:rPr>
      </w:pPr>
    </w:p>
    <w:p w14:paraId="0E9840E7" w14:textId="29DF4438" w:rsidR="00373463" w:rsidRDefault="00373463" w:rsidP="009556D1">
      <w:pPr>
        <w:spacing w:after="0"/>
        <w:ind w:left="360"/>
        <w:rPr>
          <w:rFonts w:ascii="Arial" w:hAnsi="Arial" w:cs="Arial"/>
          <w:color w:val="4F81BD" w:themeColor="accent1"/>
        </w:rPr>
      </w:pPr>
      <w:r>
        <w:rPr>
          <w:rFonts w:ascii="Arial" w:hAnsi="Arial" w:cs="Arial"/>
          <w:color w:val="4F81BD" w:themeColor="accent1"/>
        </w:rPr>
        <w:t xml:space="preserve">          La droite passe par les points : (282 </w:t>
      </w:r>
      <w:proofErr w:type="gramStart"/>
      <w:r>
        <w:rPr>
          <w:rFonts w:ascii="Arial" w:hAnsi="Arial" w:cs="Arial"/>
          <w:color w:val="4F81BD" w:themeColor="accent1"/>
        </w:rPr>
        <w:t>K ,</w:t>
      </w:r>
      <w:proofErr w:type="gramEnd"/>
      <w:r>
        <w:rPr>
          <w:rFonts w:ascii="Arial" w:hAnsi="Arial" w:cs="Arial"/>
          <w:color w:val="4F81BD" w:themeColor="accent1"/>
        </w:rPr>
        <w:t xml:space="preserve"> 0,129 L) et (311 K , 0,141 L) </w:t>
      </w:r>
    </w:p>
    <w:p w14:paraId="252FE748" w14:textId="77777777" w:rsidR="00373463" w:rsidRDefault="00373463" w:rsidP="009556D1">
      <w:pPr>
        <w:spacing w:after="0"/>
        <w:ind w:left="360"/>
        <w:rPr>
          <w:rFonts w:ascii="Arial" w:hAnsi="Arial" w:cs="Arial"/>
          <w:color w:val="4F81BD" w:themeColor="accent1"/>
        </w:rPr>
      </w:pPr>
    </w:p>
    <w:p w14:paraId="43BC8C57" w14:textId="0115A355" w:rsidR="009556D1" w:rsidRPr="009556D1" w:rsidRDefault="009556D1" w:rsidP="009556D1">
      <w:pPr>
        <w:spacing w:after="0"/>
        <w:ind w:left="360"/>
        <w:rPr>
          <w:rFonts w:ascii="Arial" w:hAnsi="Arial" w:cs="Arial"/>
          <w:color w:val="4F81BD" w:themeColor="accent1"/>
        </w:rPr>
      </w:pPr>
      <m:oMathPara>
        <m:oMath>
          <m:r>
            <w:rPr>
              <w:rFonts w:ascii="Cambria Math" w:hAnsi="Cambria Math" w:cs="Arial"/>
              <w:color w:val="4F81BD" w:themeColor="accent1"/>
            </w:rPr>
            <m:t>m=</m:t>
          </m:r>
          <m:f>
            <m:fPr>
              <m:ctrlPr>
                <w:rPr>
                  <w:rFonts w:ascii="Cambria Math" w:hAnsi="Cambria Math" w:cs="Arial"/>
                  <w:i/>
                  <w:color w:val="4F81BD" w:themeColor="accent1"/>
                </w:rPr>
              </m:ctrlPr>
            </m:fPr>
            <m:num>
              <m:r>
                <w:rPr>
                  <w:rFonts w:ascii="Cambria Math" w:hAnsi="Cambria Math" w:cs="Arial"/>
                  <w:color w:val="4F81BD" w:themeColor="accent1"/>
                </w:rPr>
                <m:t>∆y</m:t>
              </m:r>
            </m:num>
            <m:den>
              <m:r>
                <w:rPr>
                  <w:rFonts w:ascii="Cambria Math" w:hAnsi="Cambria Math" w:cs="Arial"/>
                  <w:color w:val="4F81BD" w:themeColor="accent1"/>
                </w:rPr>
                <m:t>∆x</m:t>
              </m:r>
            </m:den>
          </m:f>
          <m:r>
            <w:rPr>
              <w:rFonts w:ascii="Cambria Math" w:hAnsi="Cambria Math" w:cs="Arial"/>
              <w:color w:val="4F81BD" w:themeColor="accent1"/>
            </w:rPr>
            <m:t>=</m:t>
          </m:r>
          <m:f>
            <m:fPr>
              <m:ctrlPr>
                <w:rPr>
                  <w:rFonts w:ascii="Cambria Math" w:hAnsi="Cambria Math" w:cs="Arial"/>
                  <w:i/>
                  <w:color w:val="4F81BD" w:themeColor="accent1"/>
                </w:rPr>
              </m:ctrlPr>
            </m:fPr>
            <m:num>
              <m:sSub>
                <m:sSubPr>
                  <m:ctrlPr>
                    <w:rPr>
                      <w:rFonts w:ascii="Cambria Math" w:hAnsi="Cambria Math" w:cs="Arial"/>
                      <w:i/>
                      <w:color w:val="4F81BD" w:themeColor="accent1"/>
                    </w:rPr>
                  </m:ctrlPr>
                </m:sSubPr>
                <m:e>
                  <m:r>
                    <w:rPr>
                      <w:rFonts w:ascii="Cambria Math" w:hAnsi="Cambria Math" w:cs="Arial"/>
                      <w:color w:val="4F81BD" w:themeColor="accent1"/>
                    </w:rPr>
                    <m:t>y</m:t>
                  </m:r>
                </m:e>
                <m:sub>
                  <m:r>
                    <w:rPr>
                      <w:rFonts w:ascii="Cambria Math" w:hAnsi="Cambria Math" w:cs="Arial"/>
                      <w:color w:val="4F81BD" w:themeColor="accent1"/>
                    </w:rPr>
                    <m:t>2</m:t>
                  </m:r>
                </m:sub>
              </m:sSub>
              <m:r>
                <w:rPr>
                  <w:rFonts w:ascii="Cambria Math" w:hAnsi="Cambria Math" w:cs="Arial"/>
                  <w:color w:val="4F81BD" w:themeColor="accent1"/>
                </w:rPr>
                <m:t>-</m:t>
              </m:r>
              <m:sSub>
                <m:sSubPr>
                  <m:ctrlPr>
                    <w:rPr>
                      <w:rFonts w:ascii="Cambria Math" w:hAnsi="Cambria Math" w:cs="Arial"/>
                      <w:i/>
                      <w:color w:val="4F81BD" w:themeColor="accent1"/>
                    </w:rPr>
                  </m:ctrlPr>
                </m:sSubPr>
                <m:e>
                  <m:r>
                    <w:rPr>
                      <w:rFonts w:ascii="Cambria Math" w:hAnsi="Cambria Math" w:cs="Arial"/>
                      <w:color w:val="4F81BD" w:themeColor="accent1"/>
                    </w:rPr>
                    <m:t>y</m:t>
                  </m:r>
                </m:e>
                <m:sub>
                  <m:r>
                    <w:rPr>
                      <w:rFonts w:ascii="Cambria Math" w:hAnsi="Cambria Math" w:cs="Arial"/>
                      <w:color w:val="4F81BD" w:themeColor="accent1"/>
                    </w:rPr>
                    <m:t>1</m:t>
                  </m:r>
                </m:sub>
              </m:sSub>
            </m:num>
            <m:den>
              <m:sSub>
                <m:sSubPr>
                  <m:ctrlPr>
                    <w:rPr>
                      <w:rFonts w:ascii="Cambria Math" w:hAnsi="Cambria Math" w:cs="Arial"/>
                      <w:i/>
                      <w:color w:val="4F81BD" w:themeColor="accent1"/>
                    </w:rPr>
                  </m:ctrlPr>
                </m:sSubPr>
                <m:e>
                  <m:r>
                    <w:rPr>
                      <w:rFonts w:ascii="Cambria Math" w:hAnsi="Cambria Math" w:cs="Arial"/>
                      <w:color w:val="4F81BD" w:themeColor="accent1"/>
                    </w:rPr>
                    <m:t>x</m:t>
                  </m:r>
                </m:e>
                <m:sub>
                  <m:r>
                    <w:rPr>
                      <w:rFonts w:ascii="Cambria Math" w:hAnsi="Cambria Math" w:cs="Arial"/>
                      <w:color w:val="4F81BD" w:themeColor="accent1"/>
                    </w:rPr>
                    <m:t>2</m:t>
                  </m:r>
                </m:sub>
              </m:sSub>
              <m:r>
                <w:rPr>
                  <w:rFonts w:ascii="Cambria Math" w:hAnsi="Cambria Math" w:cs="Arial"/>
                  <w:color w:val="4F81BD" w:themeColor="accent1"/>
                </w:rPr>
                <m:t>-</m:t>
              </m:r>
              <m:sSub>
                <m:sSubPr>
                  <m:ctrlPr>
                    <w:rPr>
                      <w:rFonts w:ascii="Cambria Math" w:hAnsi="Cambria Math" w:cs="Arial"/>
                      <w:i/>
                      <w:color w:val="4F81BD" w:themeColor="accent1"/>
                    </w:rPr>
                  </m:ctrlPr>
                </m:sSubPr>
                <m:e>
                  <m:r>
                    <w:rPr>
                      <w:rFonts w:ascii="Cambria Math" w:hAnsi="Cambria Math" w:cs="Arial"/>
                      <w:color w:val="4F81BD" w:themeColor="accent1"/>
                    </w:rPr>
                    <m:t>x</m:t>
                  </m:r>
                </m:e>
                <m:sub>
                  <m:r>
                    <w:rPr>
                      <w:rFonts w:ascii="Cambria Math" w:hAnsi="Cambria Math" w:cs="Arial"/>
                      <w:color w:val="4F81BD" w:themeColor="accent1"/>
                    </w:rPr>
                    <m:t>1</m:t>
                  </m:r>
                </m:sub>
              </m:sSub>
            </m:den>
          </m:f>
          <m:r>
            <w:rPr>
              <w:rFonts w:ascii="Cambria Math" w:hAnsi="Cambria Math" w:cs="Arial"/>
              <w:color w:val="4F81BD" w:themeColor="accent1"/>
            </w:rPr>
            <m:t>=</m:t>
          </m:r>
          <m:f>
            <m:fPr>
              <m:ctrlPr>
                <w:rPr>
                  <w:rFonts w:ascii="Cambria Math" w:hAnsi="Cambria Math" w:cs="Arial"/>
                  <w:i/>
                  <w:color w:val="4F81BD" w:themeColor="accent1"/>
                </w:rPr>
              </m:ctrlPr>
            </m:fPr>
            <m:num>
              <m:r>
                <w:rPr>
                  <w:rFonts w:ascii="Cambria Math" w:hAnsi="Cambria Math" w:cs="Arial"/>
                  <w:color w:val="4F81BD" w:themeColor="accent1"/>
                </w:rPr>
                <m:t>0,141 L - 0,129 L</m:t>
              </m:r>
            </m:num>
            <m:den>
              <m:r>
                <w:rPr>
                  <w:rFonts w:ascii="Cambria Math" w:hAnsi="Cambria Math" w:cs="Arial"/>
                  <w:color w:val="4F81BD" w:themeColor="accent1"/>
                </w:rPr>
                <m:t>311 K - 282 K</m:t>
              </m:r>
            </m:den>
          </m:f>
          <m:r>
            <w:rPr>
              <w:rFonts w:ascii="Cambria Math" w:hAnsi="Cambria Math" w:cs="Arial"/>
              <w:color w:val="4F81BD" w:themeColor="accent1"/>
            </w:rPr>
            <m:t>=0,0004</m:t>
          </m:r>
          <m:f>
            <m:fPr>
              <m:type m:val="skw"/>
              <m:ctrlPr>
                <w:rPr>
                  <w:rFonts w:ascii="Cambria Math" w:hAnsi="Cambria Math" w:cs="Arial"/>
                  <w:i/>
                  <w:color w:val="4F81BD" w:themeColor="accent1"/>
                </w:rPr>
              </m:ctrlPr>
            </m:fPr>
            <m:num>
              <m:r>
                <w:rPr>
                  <w:rFonts w:ascii="Cambria Math" w:hAnsi="Cambria Math" w:cs="Arial"/>
                  <w:color w:val="4F81BD" w:themeColor="accent1"/>
                </w:rPr>
                <m:t>L</m:t>
              </m:r>
            </m:num>
            <m:den>
              <m:r>
                <w:rPr>
                  <w:rFonts w:ascii="Cambria Math" w:hAnsi="Cambria Math" w:cs="Arial"/>
                  <w:color w:val="4F81BD" w:themeColor="accent1"/>
                </w:rPr>
                <m:t>K</m:t>
              </m:r>
            </m:den>
          </m:f>
        </m:oMath>
      </m:oMathPara>
    </w:p>
    <w:p w14:paraId="081DDA5D" w14:textId="1CCDC2E4" w:rsidR="009074AA" w:rsidRDefault="009074AA" w:rsidP="009074AA">
      <w:pPr>
        <w:pStyle w:val="Paragraphedeliste"/>
        <w:spacing w:after="0"/>
        <w:rPr>
          <w:rFonts w:ascii="Arial" w:hAnsi="Arial" w:cs="Arial"/>
        </w:rPr>
      </w:pPr>
    </w:p>
    <w:p w14:paraId="7538BD94" w14:textId="77777777" w:rsidR="009074AA" w:rsidRDefault="009074AA" w:rsidP="009074AA">
      <w:pPr>
        <w:pStyle w:val="Paragraphedeliste"/>
        <w:spacing w:after="0"/>
        <w:rPr>
          <w:rFonts w:ascii="Arial" w:hAnsi="Arial" w:cs="Arial"/>
        </w:rPr>
      </w:pPr>
    </w:p>
    <w:p w14:paraId="781B9FF9" w14:textId="77777777" w:rsidR="009074AA" w:rsidRDefault="009074AA" w:rsidP="009074AA">
      <w:pPr>
        <w:pStyle w:val="Paragraphedeliste"/>
        <w:spacing w:after="0"/>
        <w:rPr>
          <w:rFonts w:ascii="Arial" w:hAnsi="Arial" w:cs="Arial"/>
        </w:rPr>
      </w:pPr>
    </w:p>
    <w:p w14:paraId="3EF3336C" w14:textId="77777777" w:rsidR="009074AA" w:rsidRDefault="009074AA" w:rsidP="009074AA">
      <w:pPr>
        <w:pStyle w:val="Paragraphedeliste"/>
        <w:spacing w:after="0"/>
        <w:rPr>
          <w:rFonts w:ascii="Arial" w:hAnsi="Arial" w:cs="Arial"/>
        </w:rPr>
      </w:pPr>
    </w:p>
    <w:p w14:paraId="25304E2A" w14:textId="475AD55B" w:rsidR="009074AA" w:rsidRDefault="009074AA" w:rsidP="009074AA">
      <w:pPr>
        <w:pStyle w:val="Paragraphedeliste"/>
        <w:spacing w:after="0"/>
        <w:rPr>
          <w:rFonts w:ascii="Arial" w:hAnsi="Arial" w:cs="Arial"/>
        </w:rPr>
      </w:pPr>
    </w:p>
    <w:p w14:paraId="27C759D5" w14:textId="77777777" w:rsidR="009074AA" w:rsidRDefault="009074AA" w:rsidP="009074AA">
      <w:pPr>
        <w:pStyle w:val="Paragraphedeliste"/>
        <w:spacing w:after="0"/>
        <w:rPr>
          <w:rFonts w:ascii="Arial" w:hAnsi="Arial" w:cs="Arial"/>
        </w:rPr>
      </w:pPr>
    </w:p>
    <w:p w14:paraId="3F395EA7" w14:textId="77777777" w:rsidR="009074AA" w:rsidRDefault="009074AA" w:rsidP="009074AA">
      <w:pPr>
        <w:pStyle w:val="Paragraphedeliste"/>
        <w:spacing w:after="0"/>
        <w:rPr>
          <w:rFonts w:ascii="Arial" w:hAnsi="Arial" w:cs="Arial"/>
        </w:rPr>
      </w:pPr>
    </w:p>
    <w:p w14:paraId="16B68E9E" w14:textId="77777777" w:rsidR="009074AA" w:rsidRDefault="009074AA" w:rsidP="009074AA">
      <w:pPr>
        <w:pStyle w:val="Paragraphedeliste"/>
        <w:spacing w:after="0"/>
        <w:rPr>
          <w:rFonts w:ascii="Arial" w:hAnsi="Arial" w:cs="Arial"/>
        </w:rPr>
      </w:pPr>
    </w:p>
    <w:p w14:paraId="100F6A46" w14:textId="77777777" w:rsidR="009074AA" w:rsidRDefault="009074AA" w:rsidP="009074AA">
      <w:pPr>
        <w:pStyle w:val="Paragraphedeliste"/>
        <w:spacing w:after="0"/>
        <w:rPr>
          <w:rFonts w:ascii="Arial" w:hAnsi="Arial" w:cs="Arial"/>
        </w:rPr>
      </w:pPr>
    </w:p>
    <w:p w14:paraId="06F2D740" w14:textId="77777777" w:rsidR="009074AA" w:rsidRPr="00373463" w:rsidRDefault="009074AA" w:rsidP="00373463">
      <w:pPr>
        <w:spacing w:after="0"/>
        <w:rPr>
          <w:rFonts w:ascii="Arial" w:hAnsi="Arial" w:cs="Arial"/>
        </w:rPr>
      </w:pPr>
    </w:p>
    <w:p w14:paraId="0B86769A" w14:textId="77777777" w:rsidR="009074AA" w:rsidRDefault="009074AA" w:rsidP="009074AA">
      <w:pPr>
        <w:pStyle w:val="Paragraphedeliste"/>
        <w:spacing w:after="0"/>
        <w:rPr>
          <w:rFonts w:ascii="Arial" w:hAnsi="Arial" w:cs="Arial"/>
        </w:rPr>
      </w:pPr>
    </w:p>
    <w:p w14:paraId="34AE0CB2" w14:textId="77777777" w:rsidR="009074AA" w:rsidRDefault="009074AA" w:rsidP="009074AA">
      <w:pPr>
        <w:pStyle w:val="Paragraphedeliste"/>
        <w:spacing w:after="0"/>
        <w:rPr>
          <w:rFonts w:ascii="Arial" w:hAnsi="Arial" w:cs="Arial"/>
        </w:rPr>
      </w:pPr>
    </w:p>
    <w:p w14:paraId="2875DEB9" w14:textId="77777777" w:rsidR="009074AA" w:rsidRDefault="009074AA" w:rsidP="009074AA">
      <w:pPr>
        <w:pStyle w:val="Paragraphedeliste"/>
        <w:spacing w:after="0"/>
        <w:rPr>
          <w:rFonts w:ascii="Arial" w:hAnsi="Arial" w:cs="Arial"/>
        </w:rPr>
      </w:pPr>
    </w:p>
    <w:p w14:paraId="420CB1B9" w14:textId="77777777" w:rsidR="009074AA" w:rsidRDefault="009074AA" w:rsidP="009074AA">
      <w:pPr>
        <w:pStyle w:val="Paragraphedeliste"/>
        <w:spacing w:after="0"/>
        <w:rPr>
          <w:rFonts w:ascii="Arial" w:hAnsi="Arial" w:cs="Arial"/>
        </w:rPr>
      </w:pPr>
    </w:p>
    <w:p w14:paraId="7E81FA28" w14:textId="77777777" w:rsidR="00043F7C" w:rsidRPr="00E07F6F" w:rsidRDefault="714CC2F5" w:rsidP="00AF07F3">
      <w:pPr>
        <w:pStyle w:val="Paragraphedeliste"/>
        <w:numPr>
          <w:ilvl w:val="0"/>
          <w:numId w:val="7"/>
        </w:numPr>
        <w:spacing w:after="0"/>
        <w:rPr>
          <w:rFonts w:ascii="Arial" w:hAnsi="Arial" w:cs="Arial"/>
        </w:rPr>
      </w:pPr>
      <w:r w:rsidRPr="714CC2F5">
        <w:rPr>
          <w:rFonts w:ascii="Arial" w:hAnsi="Arial" w:cs="Arial"/>
        </w:rPr>
        <w:lastRenderedPageBreak/>
        <w:t>Donnez maintenant l’équation de la droite en définissant chacune des variables.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043F7C" w:rsidRPr="00E07F6F" w14:paraId="6ADCE5EC" w14:textId="77777777" w:rsidTr="00E42E8B">
        <w:trPr>
          <w:trHeight w:val="397"/>
        </w:trPr>
        <w:tc>
          <w:tcPr>
            <w:tcW w:w="8630" w:type="dxa"/>
          </w:tcPr>
          <w:p w14:paraId="2CE1BB58" w14:textId="4A377A04" w:rsidR="00043F7C" w:rsidRPr="00D2160C" w:rsidRDefault="00D2160C" w:rsidP="00E42E8B">
            <w:pPr>
              <w:rPr>
                <w:rFonts w:ascii="Arial" w:hAnsi="Arial" w:cs="Arial"/>
                <w:color w:val="4F81BD" w:themeColor="accent1"/>
              </w:rPr>
            </w:pPr>
            <w:r>
              <w:rPr>
                <w:rFonts w:ascii="Arial" w:hAnsi="Arial" w:cs="Arial"/>
                <w:color w:val="4F81BD" w:themeColor="accent1"/>
              </w:rPr>
              <w:t>V = 0,0004T + 0,0168</w:t>
            </w:r>
          </w:p>
        </w:tc>
      </w:tr>
      <w:tr w:rsidR="00043F7C" w:rsidRPr="00E07F6F" w14:paraId="6BCD69B0" w14:textId="77777777" w:rsidTr="00E42E8B">
        <w:trPr>
          <w:trHeight w:val="397"/>
        </w:trPr>
        <w:tc>
          <w:tcPr>
            <w:tcW w:w="8630" w:type="dxa"/>
          </w:tcPr>
          <w:p w14:paraId="41B58573" w14:textId="6F595E86" w:rsidR="00043F7C" w:rsidRPr="00E07F6F" w:rsidRDefault="00D2160C" w:rsidP="00E42E8B">
            <w:pPr>
              <w:rPr>
                <w:rFonts w:ascii="Arial" w:hAnsi="Arial" w:cs="Arial"/>
              </w:rPr>
            </w:pPr>
            <w:r w:rsidRPr="00D2160C">
              <w:rPr>
                <w:rFonts w:ascii="Arial" w:hAnsi="Arial" w:cs="Arial"/>
                <w:color w:val="4F81BD" w:themeColor="accent1"/>
              </w:rPr>
              <w:t>Où</w:t>
            </w:r>
            <w:r>
              <w:rPr>
                <w:rFonts w:ascii="Arial" w:hAnsi="Arial" w:cs="Arial"/>
                <w:color w:val="4F81BD" w:themeColor="accent1"/>
              </w:rPr>
              <w:t xml:space="preserve">  V : volume de gaz en litres</w:t>
            </w:r>
          </w:p>
        </w:tc>
      </w:tr>
      <w:tr w:rsidR="00043F7C" w:rsidRPr="00E07F6F" w14:paraId="01257E1C" w14:textId="77777777" w:rsidTr="00E42E8B">
        <w:trPr>
          <w:trHeight w:val="397"/>
        </w:trPr>
        <w:tc>
          <w:tcPr>
            <w:tcW w:w="8630" w:type="dxa"/>
          </w:tcPr>
          <w:p w14:paraId="376D8F76" w14:textId="47E1BAEF" w:rsidR="00043F7C" w:rsidRPr="00E07F6F" w:rsidRDefault="00D2160C" w:rsidP="00E42E8B">
            <w:pPr>
              <w:rPr>
                <w:rFonts w:ascii="Arial" w:hAnsi="Arial" w:cs="Arial"/>
              </w:rPr>
            </w:pPr>
            <w:r>
              <w:rPr>
                <w:rFonts w:ascii="Arial" w:hAnsi="Arial" w:cs="Arial"/>
              </w:rPr>
              <w:t xml:space="preserve">       </w:t>
            </w:r>
            <w:r w:rsidRPr="00D2160C">
              <w:rPr>
                <w:rFonts w:ascii="Arial" w:hAnsi="Arial" w:cs="Arial"/>
                <w:color w:val="4F81BD" w:themeColor="accent1"/>
              </w:rPr>
              <w:t>T</w:t>
            </w:r>
            <w:r>
              <w:rPr>
                <w:rFonts w:ascii="Arial" w:hAnsi="Arial" w:cs="Arial"/>
                <w:color w:val="4F81BD" w:themeColor="accent1"/>
              </w:rPr>
              <w:t> </w:t>
            </w:r>
            <w:r w:rsidRPr="00D2160C">
              <w:rPr>
                <w:rFonts w:ascii="Arial" w:hAnsi="Arial" w:cs="Arial"/>
                <w:color w:val="4F81BD" w:themeColor="accent1"/>
              </w:rPr>
              <w:t>: température du gaz</w:t>
            </w:r>
            <w:r>
              <w:rPr>
                <w:rFonts w:ascii="Arial" w:hAnsi="Arial" w:cs="Arial"/>
                <w:color w:val="4F81BD" w:themeColor="accent1"/>
              </w:rPr>
              <w:t xml:space="preserve"> en Kelvins</w:t>
            </w:r>
          </w:p>
        </w:tc>
      </w:tr>
    </w:tbl>
    <w:p w14:paraId="5C4253D5" w14:textId="77777777" w:rsidR="00043F7C" w:rsidRPr="00E07F6F" w:rsidRDefault="00043F7C" w:rsidP="00043F7C">
      <w:pPr>
        <w:rPr>
          <w:rFonts w:ascii="Arial" w:hAnsi="Arial" w:cs="Arial"/>
        </w:rPr>
      </w:pPr>
    </w:p>
    <w:p w14:paraId="7A5D3E9F" w14:textId="02ECA78E" w:rsidR="005B06C1" w:rsidRPr="00E07F6F" w:rsidRDefault="714CC2F5" w:rsidP="00AF07F3">
      <w:pPr>
        <w:pStyle w:val="Paragraphedeliste"/>
        <w:numPr>
          <w:ilvl w:val="0"/>
          <w:numId w:val="7"/>
        </w:numPr>
        <w:spacing w:after="0"/>
        <w:rPr>
          <w:rFonts w:ascii="Arial" w:hAnsi="Arial" w:cs="Arial"/>
        </w:rPr>
      </w:pPr>
      <w:r w:rsidRPr="714CC2F5">
        <w:rPr>
          <w:rFonts w:ascii="Arial" w:hAnsi="Arial" w:cs="Arial"/>
        </w:rPr>
        <w:t xml:space="preserve">Dans le tableau 2, vous avez calculé la constante k = V/T pour chacune de vos mesures. Ces valeurs vérifient-elles la loi de Charles?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5B06C1" w:rsidRPr="00E07F6F" w14:paraId="492C3828" w14:textId="77777777" w:rsidTr="00E42E8B">
        <w:trPr>
          <w:trHeight w:val="397"/>
        </w:trPr>
        <w:tc>
          <w:tcPr>
            <w:tcW w:w="8630" w:type="dxa"/>
          </w:tcPr>
          <w:p w14:paraId="2839B6F2" w14:textId="4FDD6B58" w:rsidR="005B06C1" w:rsidRPr="00C45539" w:rsidRDefault="00C45539" w:rsidP="00E42E8B">
            <w:pPr>
              <w:rPr>
                <w:rFonts w:ascii="Arial" w:hAnsi="Arial" w:cs="Arial"/>
                <w:color w:val="4F81BD" w:themeColor="accent1"/>
              </w:rPr>
            </w:pPr>
            <w:r>
              <w:rPr>
                <w:rFonts w:ascii="Arial" w:hAnsi="Arial" w:cs="Arial"/>
                <w:color w:val="4F81BD" w:themeColor="accent1"/>
              </w:rPr>
              <w:t xml:space="preserve">Oui, le rapport varie entre 4,51 et 4,58, ce qui </w:t>
            </w:r>
            <w:proofErr w:type="gramStart"/>
            <w:r>
              <w:rPr>
                <w:rFonts w:ascii="Arial" w:hAnsi="Arial" w:cs="Arial"/>
                <w:color w:val="4F81BD" w:themeColor="accent1"/>
              </w:rPr>
              <w:t>constituent</w:t>
            </w:r>
            <w:proofErr w:type="gramEnd"/>
            <w:r>
              <w:rPr>
                <w:rFonts w:ascii="Arial" w:hAnsi="Arial" w:cs="Arial"/>
                <w:color w:val="4F81BD" w:themeColor="accent1"/>
              </w:rPr>
              <w:t xml:space="preserve"> des valeurs assez semblables.</w:t>
            </w:r>
          </w:p>
        </w:tc>
      </w:tr>
    </w:tbl>
    <w:p w14:paraId="5D8D67C3" w14:textId="32901671" w:rsidR="005B06C1" w:rsidRPr="00E07F6F" w:rsidRDefault="005B06C1" w:rsidP="005B06C1">
      <w:pPr>
        <w:rPr>
          <w:rFonts w:ascii="Arial" w:hAnsi="Arial" w:cs="Arial"/>
        </w:rPr>
      </w:pPr>
    </w:p>
    <w:p w14:paraId="5CB9B581" w14:textId="50CCA6FD" w:rsidR="00CF6653" w:rsidRPr="00E07F6F" w:rsidRDefault="714CC2F5" w:rsidP="00AF07F3">
      <w:pPr>
        <w:pStyle w:val="Paragraphedeliste"/>
        <w:numPr>
          <w:ilvl w:val="0"/>
          <w:numId w:val="7"/>
        </w:numPr>
        <w:spacing w:after="0"/>
        <w:rPr>
          <w:rFonts w:ascii="Arial" w:hAnsi="Arial" w:cs="Arial"/>
        </w:rPr>
      </w:pPr>
      <w:r w:rsidRPr="714CC2F5">
        <w:rPr>
          <w:rFonts w:ascii="Arial" w:hAnsi="Arial" w:cs="Arial"/>
        </w:rPr>
        <w:t>Quelles sont les sources d’erreurs?</w:t>
      </w:r>
    </w:p>
    <w:p w14:paraId="65689C53" w14:textId="77777777" w:rsidR="00C7711C" w:rsidRPr="00F66315" w:rsidRDefault="00C7711C" w:rsidP="00F66315">
      <w:pPr>
        <w:pStyle w:val="Paragraphedeliste"/>
        <w:spacing w:after="0"/>
        <w:rPr>
          <w:color w:val="4F81BD" w:themeColor="accent1"/>
        </w:rPr>
      </w:pPr>
      <w:r w:rsidRPr="00F66315">
        <w:rPr>
          <w:color w:val="4F81BD" w:themeColor="accent1"/>
        </w:rPr>
        <w:t xml:space="preserve">- Thermomètre n’est pas en contact avec l’air contenu dans l’erlenmeyer. </w:t>
      </w:r>
    </w:p>
    <w:p w14:paraId="79421B61" w14:textId="77777777" w:rsidR="00C7711C" w:rsidRPr="00F66315" w:rsidRDefault="00C7711C" w:rsidP="00F66315">
      <w:pPr>
        <w:pStyle w:val="Paragraphedeliste"/>
        <w:spacing w:after="0"/>
        <w:rPr>
          <w:color w:val="4F81BD" w:themeColor="accent1"/>
        </w:rPr>
      </w:pPr>
      <w:r w:rsidRPr="00F66315">
        <w:rPr>
          <w:color w:val="4F81BD" w:themeColor="accent1"/>
        </w:rPr>
        <w:t>- Lectures trop rapides (avant que la température et la hauteur ne se soient stabilisées).</w:t>
      </w:r>
    </w:p>
    <w:p w14:paraId="78214269" w14:textId="77777777" w:rsidR="00C7711C" w:rsidRPr="00F66315" w:rsidRDefault="00C7711C" w:rsidP="00F66315">
      <w:pPr>
        <w:pStyle w:val="Paragraphedeliste"/>
        <w:spacing w:after="0"/>
        <w:rPr>
          <w:color w:val="4F81BD" w:themeColor="accent1"/>
        </w:rPr>
      </w:pPr>
      <w:r w:rsidRPr="00F66315">
        <w:rPr>
          <w:color w:val="4F81BD" w:themeColor="accent1"/>
        </w:rPr>
        <w:t>- Lecture de la hauteur du liquide bleu comporte en réalité une incertitude plus grande que celle de la règle, due à la façon de la mesurer : lecture transposée sur la règle alors que le liquide est dans la pipette.</w:t>
      </w:r>
    </w:p>
    <w:p w14:paraId="2EFD9ED2" w14:textId="77777777" w:rsidR="00C7711C" w:rsidRPr="00F66315" w:rsidRDefault="00C7711C" w:rsidP="00F66315">
      <w:pPr>
        <w:pStyle w:val="Paragraphedeliste"/>
        <w:spacing w:after="0"/>
        <w:rPr>
          <w:color w:val="4F81BD" w:themeColor="accent1"/>
        </w:rPr>
      </w:pPr>
      <w:r w:rsidRPr="00F66315">
        <w:rPr>
          <w:color w:val="4F81BD" w:themeColor="accent1"/>
        </w:rPr>
        <w:t>- Hauteur du liquide bleu n’est pas stable  (il ‘’vague’’ dans une zone de 2-4 mm) pour les 2 bains chauds; incertitude plus grande sur ces mesures.</w:t>
      </w:r>
    </w:p>
    <w:p w14:paraId="207BB79B" w14:textId="35E86B2E" w:rsidR="00712B7C" w:rsidRDefault="00712B7C" w:rsidP="003E3E1E">
      <w:pPr>
        <w:rPr>
          <w:rFonts w:ascii="Arial" w:hAnsi="Arial" w:cs="Arial"/>
        </w:rPr>
      </w:pPr>
    </w:p>
    <w:p w14:paraId="20E71A43" w14:textId="453F7EE3" w:rsidR="00712B7C" w:rsidRPr="00E07F6F" w:rsidRDefault="714CC2F5" w:rsidP="00AF07F3">
      <w:pPr>
        <w:pStyle w:val="Paragraphedeliste"/>
        <w:numPr>
          <w:ilvl w:val="0"/>
          <w:numId w:val="7"/>
        </w:numPr>
        <w:spacing w:after="0"/>
        <w:rPr>
          <w:rFonts w:ascii="Arial" w:hAnsi="Arial" w:cs="Arial"/>
        </w:rPr>
      </w:pPr>
      <w:r w:rsidRPr="714CC2F5">
        <w:rPr>
          <w:rFonts w:ascii="Arial" w:hAnsi="Arial" w:cs="Arial"/>
        </w:rPr>
        <w:t xml:space="preserve">Votre hypothèse de départ est-elle vérifiée?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712B7C" w:rsidRPr="00E07F6F" w14:paraId="31523ADA" w14:textId="77777777" w:rsidTr="00C86B64">
        <w:trPr>
          <w:trHeight w:val="397"/>
        </w:trPr>
        <w:tc>
          <w:tcPr>
            <w:tcW w:w="8630" w:type="dxa"/>
          </w:tcPr>
          <w:p w14:paraId="5CE7526E" w14:textId="2D93136A" w:rsidR="00712B7C" w:rsidRPr="00F66315" w:rsidRDefault="00F66315" w:rsidP="00C86B64">
            <w:pPr>
              <w:rPr>
                <w:rFonts w:ascii="Arial" w:hAnsi="Arial" w:cs="Arial"/>
                <w:color w:val="4F81BD" w:themeColor="accent1"/>
              </w:rPr>
            </w:pPr>
            <w:r>
              <w:rPr>
                <w:rFonts w:ascii="Arial" w:hAnsi="Arial" w:cs="Arial"/>
                <w:color w:val="4F81BD" w:themeColor="accent1"/>
              </w:rPr>
              <w:t>Oui, la droite tracée et le rapport V/T nous montre que le volume du gaz est proportionnel à sa température.</w:t>
            </w:r>
          </w:p>
        </w:tc>
      </w:tr>
      <w:tr w:rsidR="00712B7C" w:rsidRPr="00E07F6F" w14:paraId="6D08305C" w14:textId="77777777" w:rsidTr="00C86B64">
        <w:trPr>
          <w:trHeight w:val="397"/>
        </w:trPr>
        <w:tc>
          <w:tcPr>
            <w:tcW w:w="8630" w:type="dxa"/>
          </w:tcPr>
          <w:p w14:paraId="3AA87E75" w14:textId="21FF43DA" w:rsidR="00712B7C" w:rsidRPr="00E07F6F" w:rsidRDefault="00712B7C" w:rsidP="00C86B64">
            <w:pPr>
              <w:rPr>
                <w:rFonts w:ascii="Arial" w:hAnsi="Arial" w:cs="Arial"/>
              </w:rPr>
            </w:pPr>
          </w:p>
        </w:tc>
      </w:tr>
    </w:tbl>
    <w:p w14:paraId="562F14E5" w14:textId="77777777" w:rsidR="00CF6653" w:rsidRPr="00E07F6F" w:rsidRDefault="00CF6653" w:rsidP="00712B7C">
      <w:pPr>
        <w:pStyle w:val="Paragraphedeliste"/>
        <w:rPr>
          <w:rFonts w:ascii="Arial" w:hAnsi="Arial" w:cs="Arial"/>
        </w:rPr>
      </w:pPr>
    </w:p>
    <w:p w14:paraId="7C7FFEC8" w14:textId="6FBFB134" w:rsidR="005F2642" w:rsidRPr="00E07F6F" w:rsidRDefault="005F2642" w:rsidP="0057250E">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714CC2F5">
        <w:rPr>
          <w:rFonts w:ascii="Arial" w:hAnsi="Arial" w:cs="Arial"/>
          <w:b/>
          <w:bCs/>
          <w:w w:val="105"/>
        </w:rPr>
        <w:t>DISCUSSION</w:t>
      </w:r>
    </w:p>
    <w:p w14:paraId="7038FA9B" w14:textId="5223E51A" w:rsidR="0057250E" w:rsidRDefault="0057250E" w:rsidP="0057250E">
      <w:pPr>
        <w:spacing w:before="1"/>
        <w:rPr>
          <w:rFonts w:ascii="Arial" w:hAnsi="Arial" w:cs="Arial"/>
          <w:b/>
          <w:bCs/>
          <w:color w:val="4F81BD" w:themeColor="accent1"/>
          <w:w w:val="105"/>
        </w:rPr>
      </w:pPr>
      <w:r>
        <w:rPr>
          <w:rFonts w:ascii="Arial" w:hAnsi="Arial" w:cs="Arial"/>
          <w:b/>
          <w:bCs/>
          <w:color w:val="4F81BD" w:themeColor="accent1"/>
          <w:w w:val="105"/>
        </w:rPr>
        <w:t>Le but de ce laboratoire était d’établir une relation entre le volume d’un gaz et sa température</w:t>
      </w:r>
      <w:r w:rsidR="00FA77A8">
        <w:rPr>
          <w:rFonts w:ascii="Arial" w:hAnsi="Arial" w:cs="Arial"/>
          <w:b/>
          <w:bCs/>
          <w:color w:val="4F81BD" w:themeColor="accent1"/>
          <w:w w:val="105"/>
        </w:rPr>
        <w:t xml:space="preserve"> afin d’expliquer pourquoi le ballon a éclaté</w:t>
      </w:r>
      <w:r>
        <w:rPr>
          <w:rFonts w:ascii="Arial" w:hAnsi="Arial" w:cs="Arial"/>
          <w:b/>
          <w:bCs/>
          <w:color w:val="4F81BD" w:themeColor="accent1"/>
          <w:w w:val="105"/>
        </w:rPr>
        <w:t xml:space="preserve">. La loi de Charles nous dit que le volume d’un gaz est directement proportionnel à sa température pour une pression et une quantité de matière constantes. </w:t>
      </w:r>
    </w:p>
    <w:p w14:paraId="10B8029B" w14:textId="6F782CA4" w:rsidR="0057250E" w:rsidRDefault="0057250E" w:rsidP="0057250E">
      <w:pPr>
        <w:spacing w:before="1"/>
        <w:rPr>
          <w:rFonts w:ascii="Arial" w:hAnsi="Arial" w:cs="Arial"/>
          <w:color w:val="4F81BD" w:themeColor="accent1"/>
        </w:rPr>
      </w:pPr>
      <w:r>
        <w:rPr>
          <w:rFonts w:ascii="Arial" w:hAnsi="Arial" w:cs="Arial"/>
          <w:b/>
          <w:bCs/>
          <w:color w:val="4F81BD" w:themeColor="accent1"/>
          <w:w w:val="105"/>
        </w:rPr>
        <w:t>Lors de ce laboratoire, nous avons confirmé cette théorie.</w:t>
      </w:r>
      <w:r w:rsidR="00AC4E58">
        <w:rPr>
          <w:rFonts w:ascii="Arial" w:hAnsi="Arial" w:cs="Arial"/>
          <w:b/>
          <w:bCs/>
          <w:color w:val="4F81BD" w:themeColor="accent1"/>
          <w:w w:val="105"/>
        </w:rPr>
        <w:t xml:space="preserve"> L</w:t>
      </w:r>
      <w:r>
        <w:rPr>
          <w:rFonts w:ascii="Arial" w:hAnsi="Arial" w:cs="Arial"/>
          <w:b/>
          <w:bCs/>
          <w:color w:val="4F81BD" w:themeColor="accent1"/>
          <w:w w:val="105"/>
        </w:rPr>
        <w:t xml:space="preserve">’équation de la droite que nous avons obtenue à partir des résultats de nos manipulations est </w:t>
      </w:r>
      <w:r>
        <w:rPr>
          <w:rFonts w:ascii="Arial" w:hAnsi="Arial" w:cs="Arial"/>
          <w:color w:val="4F81BD" w:themeColor="accent1"/>
        </w:rPr>
        <w:t xml:space="preserve">V = 0,0004T + 0,0168 où V est le volume en litres et </w:t>
      </w:r>
      <w:r w:rsidR="00AC4E58">
        <w:rPr>
          <w:rFonts w:ascii="Arial" w:hAnsi="Arial" w:cs="Arial"/>
          <w:color w:val="4F81BD" w:themeColor="accent1"/>
        </w:rPr>
        <w:t>T la température en kPa. Étant donné que l’ordonnée à l’origine est près de zéro, on peut conclure qu’il s’agit d’une relation proportionnelle directe, ce qui est également vérifié par le rapport V/T pour chacune de nos mesures qui varie entre 4,51 x 10</w:t>
      </w:r>
      <w:r w:rsidR="00AC4E58">
        <w:rPr>
          <w:rFonts w:ascii="Arial" w:hAnsi="Arial" w:cs="Arial"/>
          <w:color w:val="4F81BD" w:themeColor="accent1"/>
          <w:vertAlign w:val="superscript"/>
        </w:rPr>
        <w:t>-4</w:t>
      </w:r>
      <w:r w:rsidR="00AC4E58">
        <w:rPr>
          <w:rFonts w:ascii="Arial" w:hAnsi="Arial" w:cs="Arial"/>
          <w:color w:val="4F81BD" w:themeColor="accent1"/>
        </w:rPr>
        <w:t xml:space="preserve"> et 4,58 x 10</w:t>
      </w:r>
      <w:r w:rsidR="00AC4E58">
        <w:rPr>
          <w:rFonts w:ascii="Arial" w:hAnsi="Arial" w:cs="Arial"/>
          <w:color w:val="4F81BD" w:themeColor="accent1"/>
          <w:vertAlign w:val="superscript"/>
        </w:rPr>
        <w:t>-4</w:t>
      </w:r>
      <w:r w:rsidR="00AC4E58">
        <w:rPr>
          <w:rFonts w:ascii="Arial" w:hAnsi="Arial" w:cs="Arial"/>
          <w:color w:val="4F81BD" w:themeColor="accent1"/>
        </w:rPr>
        <w:t>.</w:t>
      </w:r>
    </w:p>
    <w:p w14:paraId="7055916D" w14:textId="0B26537F" w:rsidR="00AC4E58" w:rsidRDefault="00AC4E58" w:rsidP="0057250E">
      <w:pPr>
        <w:spacing w:before="1"/>
        <w:rPr>
          <w:rFonts w:ascii="Arial" w:hAnsi="Arial" w:cs="Arial"/>
          <w:b/>
          <w:bCs/>
          <w:color w:val="4F81BD" w:themeColor="accent1"/>
          <w:w w:val="105"/>
        </w:rPr>
      </w:pPr>
      <w:r>
        <w:rPr>
          <w:rFonts w:ascii="Arial" w:hAnsi="Arial" w:cs="Arial"/>
          <w:b/>
          <w:bCs/>
          <w:color w:val="4F81BD" w:themeColor="accent1"/>
          <w:w w:val="105"/>
        </w:rPr>
        <w:t>Les sources d’erreurs sont les suivantes :</w:t>
      </w:r>
    </w:p>
    <w:p w14:paraId="7A2329DE" w14:textId="65585EF4" w:rsidR="00AC4E58" w:rsidRDefault="00AC4E58" w:rsidP="00AF07F3">
      <w:pPr>
        <w:pStyle w:val="Paragraphedeliste"/>
        <w:numPr>
          <w:ilvl w:val="0"/>
          <w:numId w:val="27"/>
        </w:numPr>
        <w:spacing w:before="1"/>
        <w:rPr>
          <w:rFonts w:ascii="Arial" w:hAnsi="Arial" w:cs="Arial"/>
          <w:b/>
          <w:bCs/>
          <w:color w:val="4F81BD" w:themeColor="accent1"/>
          <w:w w:val="105"/>
        </w:rPr>
      </w:pPr>
      <w:r>
        <w:rPr>
          <w:rFonts w:ascii="Arial" w:hAnsi="Arial" w:cs="Arial"/>
          <w:b/>
          <w:bCs/>
          <w:color w:val="4F81BD" w:themeColor="accent1"/>
          <w:w w:val="105"/>
        </w:rPr>
        <w:t xml:space="preserve">Incertitude sur la quantité de gaz dans le système qu’on a </w:t>
      </w:r>
      <w:r w:rsidR="009507DF">
        <w:rPr>
          <w:rFonts w:ascii="Arial" w:hAnsi="Arial" w:cs="Arial"/>
          <w:b/>
          <w:bCs/>
          <w:color w:val="4F81BD" w:themeColor="accent1"/>
          <w:w w:val="105"/>
        </w:rPr>
        <w:t>estim</w:t>
      </w:r>
      <w:r>
        <w:rPr>
          <w:rFonts w:ascii="Arial" w:hAnsi="Arial" w:cs="Arial"/>
          <w:b/>
          <w:bCs/>
          <w:color w:val="4F81BD" w:themeColor="accent1"/>
          <w:w w:val="105"/>
        </w:rPr>
        <w:t>é être de 125 ml</w:t>
      </w:r>
      <w:r w:rsidR="005947EA">
        <w:rPr>
          <w:rFonts w:ascii="Arial" w:hAnsi="Arial" w:cs="Arial"/>
          <w:b/>
          <w:bCs/>
          <w:color w:val="4F81BD" w:themeColor="accent1"/>
          <w:w w:val="105"/>
        </w:rPr>
        <w:t>.</w:t>
      </w:r>
    </w:p>
    <w:p w14:paraId="21736CB8" w14:textId="17196D85" w:rsidR="005947EA" w:rsidRPr="00AB565C" w:rsidRDefault="00AB565C" w:rsidP="00AB565C">
      <w:pPr>
        <w:pStyle w:val="Paragraphedeliste"/>
        <w:numPr>
          <w:ilvl w:val="0"/>
          <w:numId w:val="27"/>
        </w:numPr>
        <w:spacing w:before="1"/>
        <w:rPr>
          <w:rFonts w:ascii="Arial" w:hAnsi="Arial" w:cs="Arial"/>
          <w:b/>
          <w:bCs/>
          <w:color w:val="4F81BD" w:themeColor="accent1"/>
          <w:w w:val="105"/>
        </w:rPr>
      </w:pPr>
      <w:r>
        <w:rPr>
          <w:rFonts w:ascii="Arial" w:hAnsi="Arial" w:cs="Arial"/>
          <w:b/>
          <w:bCs/>
          <w:color w:val="4F81BD" w:themeColor="accent1"/>
          <w:w w:val="105"/>
        </w:rPr>
        <w:lastRenderedPageBreak/>
        <w:t xml:space="preserve">Incertitude de la règle utilisée pour mesurer de hauteur de la colonne de liquide bleu est de ± 0,05 cm, </w:t>
      </w:r>
      <w:r>
        <w:rPr>
          <w:rFonts w:ascii="Arial" w:hAnsi="Arial" w:cs="Arial"/>
          <w:bCs/>
          <w:color w:val="4F81BD" w:themeColor="accent1"/>
          <w:w w:val="105"/>
        </w:rPr>
        <w:t>mais la méthode de l</w:t>
      </w:r>
      <w:r w:rsidR="005947EA" w:rsidRPr="00AB565C">
        <w:rPr>
          <w:rFonts w:ascii="Arial" w:hAnsi="Arial" w:cs="Arial"/>
          <w:color w:val="4F81BD" w:themeColor="accent1"/>
        </w:rPr>
        <w:t>ecture de la hauteur du liquide bleu comporte en réalité une incertitude plus grande que celle de la règle,</w:t>
      </w:r>
      <w:r>
        <w:rPr>
          <w:rFonts w:ascii="Arial" w:hAnsi="Arial" w:cs="Arial"/>
          <w:color w:val="4F81BD" w:themeColor="accent1"/>
        </w:rPr>
        <w:t xml:space="preserve"> due à la façon de la mesurer. En effet, à l’aide de la carte rigide, la hauteur du liquide</w:t>
      </w:r>
      <w:r w:rsidR="005947EA" w:rsidRPr="00AB565C">
        <w:rPr>
          <w:rFonts w:ascii="Arial" w:hAnsi="Arial" w:cs="Arial"/>
          <w:color w:val="4F81BD" w:themeColor="accent1"/>
        </w:rPr>
        <w:t xml:space="preserve"> </w:t>
      </w:r>
      <w:r>
        <w:rPr>
          <w:rFonts w:ascii="Arial" w:hAnsi="Arial" w:cs="Arial"/>
          <w:color w:val="4F81BD" w:themeColor="accent1"/>
        </w:rPr>
        <w:t xml:space="preserve">est </w:t>
      </w:r>
      <w:r w:rsidR="005947EA" w:rsidRPr="00AB565C">
        <w:rPr>
          <w:rFonts w:ascii="Arial" w:hAnsi="Arial" w:cs="Arial"/>
          <w:color w:val="4F81BD" w:themeColor="accent1"/>
        </w:rPr>
        <w:t>transposée sur la règle alors que le liquide est dans la pipette.</w:t>
      </w:r>
      <w:r w:rsidR="00875090">
        <w:rPr>
          <w:rFonts w:ascii="Arial" w:hAnsi="Arial" w:cs="Arial"/>
          <w:color w:val="4F81BD" w:themeColor="accent1"/>
        </w:rPr>
        <w:t xml:space="preserve"> </w:t>
      </w:r>
      <w:r>
        <w:rPr>
          <w:rFonts w:ascii="Arial" w:hAnsi="Arial" w:cs="Arial"/>
          <w:color w:val="4F81BD" w:themeColor="accent1"/>
        </w:rPr>
        <w:t>Il est également possible qu</w:t>
      </w:r>
      <w:r w:rsidR="00875090">
        <w:rPr>
          <w:rFonts w:ascii="Arial" w:hAnsi="Arial" w:cs="Arial"/>
          <w:color w:val="4F81BD" w:themeColor="accent1"/>
        </w:rPr>
        <w:t xml:space="preserve">e la carte n’ait pas été maintenue perpendiculairement à la règle, ajoutant ainsi </w:t>
      </w:r>
      <w:r>
        <w:rPr>
          <w:rFonts w:ascii="Arial" w:hAnsi="Arial" w:cs="Arial"/>
          <w:color w:val="4F81BD" w:themeColor="accent1"/>
        </w:rPr>
        <w:t xml:space="preserve">une erreur de </w:t>
      </w:r>
      <w:r w:rsidR="00875090">
        <w:rPr>
          <w:rFonts w:ascii="Arial" w:hAnsi="Arial" w:cs="Arial"/>
          <w:color w:val="4F81BD" w:themeColor="accent1"/>
        </w:rPr>
        <w:t xml:space="preserve">parallaxe à la valeur lue sur la règle. Il serait donc plus réaliste de donner une valeur plus grande d’erreur sur la mesure de la hauteur du liquide bleu, par exemple, </w:t>
      </w:r>
      <w:r w:rsidR="00875090">
        <w:rPr>
          <w:rFonts w:ascii="Arial" w:hAnsi="Arial" w:cs="Arial"/>
          <w:b/>
          <w:bCs/>
          <w:color w:val="4F81BD" w:themeColor="accent1"/>
          <w:w w:val="105"/>
        </w:rPr>
        <w:t>± 0,1 ou ± 0,2 cm.</w:t>
      </w:r>
    </w:p>
    <w:p w14:paraId="641E9799" w14:textId="7D277BA5" w:rsidR="005947EA" w:rsidRDefault="005947EA" w:rsidP="00AF07F3">
      <w:pPr>
        <w:pStyle w:val="Paragraphedeliste"/>
        <w:numPr>
          <w:ilvl w:val="0"/>
          <w:numId w:val="27"/>
        </w:numPr>
        <w:spacing w:after="0"/>
        <w:rPr>
          <w:rFonts w:ascii="Arial" w:hAnsi="Arial" w:cs="Arial"/>
          <w:color w:val="4F81BD" w:themeColor="accent1"/>
        </w:rPr>
      </w:pPr>
      <w:r w:rsidRPr="005947EA">
        <w:rPr>
          <w:rFonts w:ascii="Arial" w:hAnsi="Arial" w:cs="Arial"/>
          <w:color w:val="4F81BD" w:themeColor="accent1"/>
        </w:rPr>
        <w:t xml:space="preserve">Hauteur du liquide bleu n’est pas stable  (il </w:t>
      </w:r>
      <w:r w:rsidR="00B2087B">
        <w:rPr>
          <w:rFonts w:ascii="Arial" w:hAnsi="Arial" w:cs="Arial"/>
          <w:color w:val="4F81BD" w:themeColor="accent1"/>
        </w:rPr>
        <w:t>oscille</w:t>
      </w:r>
      <w:r w:rsidRPr="005947EA">
        <w:rPr>
          <w:rFonts w:ascii="Arial" w:hAnsi="Arial" w:cs="Arial"/>
          <w:color w:val="4F81BD" w:themeColor="accent1"/>
        </w:rPr>
        <w:t xml:space="preserve"> dans une zone de 2-4 mm) pour les 2 bains chauds; </w:t>
      </w:r>
      <w:r w:rsidR="00875090">
        <w:rPr>
          <w:rFonts w:ascii="Arial" w:hAnsi="Arial" w:cs="Arial"/>
          <w:color w:val="4F81BD" w:themeColor="accent1"/>
        </w:rPr>
        <w:t>l’</w:t>
      </w:r>
      <w:r w:rsidRPr="005947EA">
        <w:rPr>
          <w:rFonts w:ascii="Arial" w:hAnsi="Arial" w:cs="Arial"/>
          <w:color w:val="4F81BD" w:themeColor="accent1"/>
        </w:rPr>
        <w:t xml:space="preserve">incertitude </w:t>
      </w:r>
      <w:r w:rsidR="00875090">
        <w:rPr>
          <w:rFonts w:ascii="Arial" w:hAnsi="Arial" w:cs="Arial"/>
          <w:color w:val="4F81BD" w:themeColor="accent1"/>
        </w:rPr>
        <w:t xml:space="preserve">serait donc </w:t>
      </w:r>
      <w:r w:rsidRPr="005947EA">
        <w:rPr>
          <w:rFonts w:ascii="Arial" w:hAnsi="Arial" w:cs="Arial"/>
          <w:color w:val="4F81BD" w:themeColor="accent1"/>
        </w:rPr>
        <w:t>plus grande sur ces mesures.</w:t>
      </w:r>
    </w:p>
    <w:p w14:paraId="62C5888D" w14:textId="77777777" w:rsidR="00AB565C" w:rsidRPr="005947EA" w:rsidRDefault="00AB565C" w:rsidP="00AB565C">
      <w:pPr>
        <w:pStyle w:val="Paragraphedeliste"/>
        <w:numPr>
          <w:ilvl w:val="0"/>
          <w:numId w:val="27"/>
        </w:numPr>
        <w:spacing w:after="0"/>
        <w:rPr>
          <w:rFonts w:ascii="Arial" w:hAnsi="Arial" w:cs="Arial"/>
          <w:color w:val="4F81BD" w:themeColor="accent1"/>
        </w:rPr>
      </w:pPr>
      <w:r w:rsidRPr="005947EA">
        <w:rPr>
          <w:rFonts w:ascii="Arial" w:hAnsi="Arial" w:cs="Arial"/>
          <w:color w:val="4F81BD" w:themeColor="accent1"/>
        </w:rPr>
        <w:t xml:space="preserve">Thermomètre n’est pas en contact avec l’air contenu dans l’erlenmeyer. </w:t>
      </w:r>
    </w:p>
    <w:p w14:paraId="4F146F80" w14:textId="77777777" w:rsidR="00AB565C" w:rsidRPr="005947EA" w:rsidRDefault="00AB565C" w:rsidP="00AB565C">
      <w:pPr>
        <w:pStyle w:val="Paragraphedeliste"/>
        <w:numPr>
          <w:ilvl w:val="0"/>
          <w:numId w:val="27"/>
        </w:numPr>
        <w:spacing w:after="0"/>
        <w:rPr>
          <w:rFonts w:ascii="Arial" w:hAnsi="Arial" w:cs="Arial"/>
          <w:color w:val="4F81BD" w:themeColor="accent1"/>
        </w:rPr>
      </w:pPr>
      <w:r w:rsidRPr="005947EA">
        <w:rPr>
          <w:rFonts w:ascii="Arial" w:hAnsi="Arial" w:cs="Arial"/>
          <w:color w:val="4F81BD" w:themeColor="accent1"/>
        </w:rPr>
        <w:t>Lectures trop rapides (avant que la température et la hauteur ne se soient stabilisées).</w:t>
      </w:r>
    </w:p>
    <w:p w14:paraId="62213D9C" w14:textId="6EBF6BD7" w:rsidR="009B2CA4" w:rsidRPr="00875090" w:rsidRDefault="009B2CA4" w:rsidP="00875090">
      <w:pPr>
        <w:pStyle w:val="Paragraphedeliste"/>
        <w:spacing w:after="0"/>
        <w:rPr>
          <w:rFonts w:ascii="Arial" w:hAnsi="Arial" w:cs="Arial"/>
          <w:color w:val="4F81BD" w:themeColor="accent1"/>
        </w:rPr>
      </w:pPr>
    </w:p>
    <w:p w14:paraId="3A2B8F86" w14:textId="33F01B9C" w:rsidR="00AC4E58" w:rsidRDefault="009B2CA4" w:rsidP="005947EA">
      <w:pPr>
        <w:spacing w:before="1"/>
        <w:rPr>
          <w:rFonts w:ascii="Arial" w:hAnsi="Arial" w:cs="Arial"/>
          <w:color w:val="4F81BD" w:themeColor="accent1"/>
        </w:rPr>
      </w:pPr>
      <w:r>
        <w:rPr>
          <w:rFonts w:ascii="Arial" w:hAnsi="Arial" w:cs="Arial"/>
          <w:b/>
          <w:bCs/>
          <w:color w:val="4F81BD" w:themeColor="accent1"/>
          <w:w w:val="105"/>
        </w:rPr>
        <w:t xml:space="preserve">Aussi, on </w:t>
      </w:r>
      <w:r>
        <w:rPr>
          <w:rFonts w:ascii="Arial" w:hAnsi="Arial" w:cs="Arial"/>
          <w:color w:val="4F81BD" w:themeColor="accent1"/>
        </w:rPr>
        <w:t>a</w:t>
      </w:r>
      <w:r w:rsidRPr="009B2CA4">
        <w:rPr>
          <w:rFonts w:ascii="Arial" w:hAnsi="Arial" w:cs="Arial"/>
          <w:color w:val="4F81BD" w:themeColor="accent1"/>
        </w:rPr>
        <w:t xml:space="preserve"> suppos</w:t>
      </w:r>
      <w:r>
        <w:rPr>
          <w:rFonts w:ascii="Arial" w:hAnsi="Arial" w:cs="Arial"/>
          <w:color w:val="4F81BD" w:themeColor="accent1"/>
        </w:rPr>
        <w:t>é</w:t>
      </w:r>
      <w:r w:rsidRPr="009B2CA4">
        <w:rPr>
          <w:rFonts w:ascii="Arial" w:hAnsi="Arial" w:cs="Arial"/>
          <w:color w:val="4F81BD" w:themeColor="accent1"/>
        </w:rPr>
        <w:t xml:space="preserve"> que la T de l’air (contenue à l’intérieur de l’erlenmeyer) est la même que celle mesurée avec le thermomètre accolé à l’erlenmeyer. Idéalement, le thermomètre aurait dû se trouver à l’intérieur de l’erlen</w:t>
      </w:r>
      <w:r w:rsidR="00DB7C97">
        <w:rPr>
          <w:rFonts w:ascii="Arial" w:hAnsi="Arial" w:cs="Arial"/>
          <w:color w:val="4F81BD" w:themeColor="accent1"/>
        </w:rPr>
        <w:t>meyer</w:t>
      </w:r>
      <w:r w:rsidRPr="009B2CA4">
        <w:rPr>
          <w:rFonts w:ascii="Arial" w:hAnsi="Arial" w:cs="Arial"/>
          <w:color w:val="4F81BD" w:themeColor="accent1"/>
        </w:rPr>
        <w:t xml:space="preserve"> (amélioration qu’on pourrait apporter au montage).</w:t>
      </w:r>
    </w:p>
    <w:p w14:paraId="1D5FFC7A" w14:textId="381FBE08" w:rsidR="00DB7C97" w:rsidRDefault="00DB7C97" w:rsidP="005947EA">
      <w:pPr>
        <w:spacing w:before="1"/>
        <w:rPr>
          <w:rFonts w:ascii="Arial" w:hAnsi="Arial" w:cs="Arial"/>
          <w:b/>
          <w:bCs/>
          <w:color w:val="4F81BD" w:themeColor="accent1"/>
          <w:w w:val="105"/>
        </w:rPr>
      </w:pPr>
      <w:r>
        <w:rPr>
          <w:rFonts w:ascii="Arial" w:hAnsi="Arial" w:cs="Arial"/>
          <w:b/>
          <w:bCs/>
          <w:color w:val="4F81BD" w:themeColor="accent1"/>
          <w:w w:val="105"/>
        </w:rPr>
        <w:t>Il serait intéressant de refaire la même expérience avec un autre gaz.</w:t>
      </w:r>
    </w:p>
    <w:p w14:paraId="34CA18BE" w14:textId="6EFE64FC" w:rsidR="00DB7C97" w:rsidRDefault="00DB7C97" w:rsidP="005947EA">
      <w:pPr>
        <w:spacing w:before="1"/>
        <w:rPr>
          <w:rFonts w:ascii="Arial" w:hAnsi="Arial" w:cs="Arial"/>
          <w:b/>
          <w:bCs/>
          <w:color w:val="4F81BD" w:themeColor="accent1"/>
          <w:w w:val="105"/>
        </w:rPr>
      </w:pPr>
      <w:r>
        <w:rPr>
          <w:rFonts w:ascii="Arial" w:hAnsi="Arial" w:cs="Arial"/>
          <w:b/>
          <w:bCs/>
          <w:color w:val="4F81BD" w:themeColor="accent1"/>
          <w:w w:val="105"/>
        </w:rPr>
        <w:t>On peut quand même faire la généralisation que pour tous les gaz parfaits, la loi de Charles s’applique.</w:t>
      </w:r>
    </w:p>
    <w:p w14:paraId="6DE5F058" w14:textId="77777777" w:rsidR="005947EA" w:rsidRPr="005947EA" w:rsidRDefault="005947EA" w:rsidP="005947EA">
      <w:pPr>
        <w:spacing w:before="1"/>
        <w:rPr>
          <w:rFonts w:ascii="Arial" w:hAnsi="Arial" w:cs="Arial"/>
          <w:b/>
          <w:bCs/>
          <w:color w:val="4F81BD" w:themeColor="accent1"/>
          <w:w w:val="105"/>
        </w:rPr>
      </w:pPr>
    </w:p>
    <w:p w14:paraId="24ADBBEF" w14:textId="02B18B48" w:rsidR="00E42E8B" w:rsidRPr="004332CF" w:rsidRDefault="00E42E8B" w:rsidP="0057250E">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0"/>
          <w:szCs w:val="20"/>
        </w:rPr>
      </w:pPr>
      <w:r w:rsidRPr="714CC2F5">
        <w:rPr>
          <w:rFonts w:ascii="Arial" w:hAnsi="Arial" w:cs="Arial"/>
          <w:b/>
          <w:bCs/>
          <w:w w:val="105"/>
        </w:rPr>
        <w:t>CONCLUSION</w:t>
      </w:r>
    </w:p>
    <w:p w14:paraId="4449157E" w14:textId="6F90B4CF" w:rsidR="005C22F3" w:rsidRDefault="002604CD" w:rsidP="005C22F3">
      <w:pPr>
        <w:rPr>
          <w:rFonts w:ascii="Arial" w:hAnsi="Arial" w:cs="Arial"/>
          <w:i/>
          <w:color w:val="4F81BD" w:themeColor="accent1"/>
        </w:rPr>
      </w:pPr>
      <w:r>
        <w:rPr>
          <w:rFonts w:ascii="Arial" w:hAnsi="Arial" w:cs="Arial"/>
          <w:i/>
          <w:color w:val="4F81BD" w:themeColor="accent1"/>
        </w:rPr>
        <w:t>L’expérience a permis de démontrer la loi de Charles qui stipule que le volume d’un gaz est directement proportionnel à sa température. Nous avons obtenu la relation suivante :</w:t>
      </w:r>
    </w:p>
    <w:p w14:paraId="1D756715" w14:textId="608D183F" w:rsidR="002604CD" w:rsidRDefault="002604CD" w:rsidP="005C22F3">
      <w:pPr>
        <w:rPr>
          <w:rFonts w:ascii="Arial" w:hAnsi="Arial" w:cs="Arial"/>
          <w:i/>
          <w:color w:val="4F81BD" w:themeColor="accent1"/>
        </w:rPr>
      </w:pPr>
      <w:r>
        <w:rPr>
          <w:rFonts w:ascii="Arial" w:hAnsi="Arial" w:cs="Arial"/>
          <w:i/>
          <w:color w:val="4F81BD" w:themeColor="accent1"/>
        </w:rPr>
        <w:t>V = 0,0004T + 0,0168</w:t>
      </w:r>
    </w:p>
    <w:p w14:paraId="1FE812EA" w14:textId="55408DDB" w:rsidR="002604CD" w:rsidRDefault="002604CD" w:rsidP="005C22F3">
      <w:pPr>
        <w:rPr>
          <w:rFonts w:ascii="Arial" w:hAnsi="Arial" w:cs="Arial"/>
          <w:i/>
          <w:color w:val="4F81BD" w:themeColor="accent1"/>
        </w:rPr>
      </w:pPr>
      <w:r>
        <w:rPr>
          <w:rFonts w:ascii="Arial" w:hAnsi="Arial" w:cs="Arial"/>
          <w:i/>
          <w:color w:val="4F81BD" w:themeColor="accent1"/>
        </w:rPr>
        <w:t>Étant donné que l’ordonnée à l’origine est près de zéro, on peut donc dire que le rapport V/T est d’environ 0,0004 et est constant.</w:t>
      </w:r>
    </w:p>
    <w:p w14:paraId="288EF987" w14:textId="6E8F2F78" w:rsidR="00D94206" w:rsidRDefault="00D94206" w:rsidP="005C22F3">
      <w:pPr>
        <w:rPr>
          <w:rFonts w:ascii="Arial" w:hAnsi="Arial" w:cs="Arial"/>
          <w:i/>
          <w:color w:val="4F81BD" w:themeColor="accent1"/>
        </w:rPr>
      </w:pPr>
      <w:r>
        <w:rPr>
          <w:rFonts w:ascii="Arial" w:hAnsi="Arial" w:cs="Arial"/>
          <w:i/>
          <w:color w:val="4F81BD" w:themeColor="accent1"/>
        </w:rPr>
        <w:t>Pour répondre à la problématique de départ, étant donné que la température est passée de -12</w:t>
      </w:r>
      <w:r w:rsidRPr="00D94206">
        <w:rPr>
          <w:rFonts w:ascii="Arial" w:hAnsi="Arial" w:cs="Arial"/>
          <w:i/>
          <w:color w:val="4F81BD" w:themeColor="accent1"/>
        </w:rPr>
        <w:t xml:space="preserve"> </w:t>
      </w:r>
      <w:r>
        <w:rPr>
          <w:rFonts w:ascii="Arial" w:hAnsi="Arial" w:cs="Arial"/>
          <w:i/>
          <w:color w:val="4F81BD" w:themeColor="accent1"/>
        </w:rPr>
        <w:t>ºC à 24ºC, en posant le rapport T</w:t>
      </w:r>
      <w:r>
        <w:rPr>
          <w:rFonts w:ascii="Arial" w:hAnsi="Arial" w:cs="Arial"/>
          <w:i/>
          <w:color w:val="4F81BD" w:themeColor="accent1"/>
          <w:vertAlign w:val="subscript"/>
        </w:rPr>
        <w:t xml:space="preserve">2 </w:t>
      </w:r>
      <w:r>
        <w:rPr>
          <w:rFonts w:ascii="Arial" w:hAnsi="Arial" w:cs="Arial"/>
          <w:i/>
          <w:color w:val="4F81BD" w:themeColor="accent1"/>
        </w:rPr>
        <w:t>/ T</w:t>
      </w:r>
      <w:r>
        <w:rPr>
          <w:rFonts w:ascii="Arial" w:hAnsi="Arial" w:cs="Arial"/>
          <w:i/>
          <w:color w:val="4F81BD" w:themeColor="accent1"/>
          <w:vertAlign w:val="subscript"/>
        </w:rPr>
        <w:t>1</w:t>
      </w:r>
      <w:r>
        <w:rPr>
          <w:rFonts w:ascii="Arial" w:hAnsi="Arial" w:cs="Arial"/>
          <w:i/>
          <w:color w:val="4F81BD" w:themeColor="accent1"/>
        </w:rPr>
        <w:t xml:space="preserve"> = (273+24)</w:t>
      </w:r>
      <w:proofErr w:type="gramStart"/>
      <w:r>
        <w:rPr>
          <w:rFonts w:ascii="Arial" w:hAnsi="Arial" w:cs="Arial"/>
          <w:i/>
          <w:color w:val="4F81BD" w:themeColor="accent1"/>
        </w:rPr>
        <w:t>/(</w:t>
      </w:r>
      <w:proofErr w:type="gramEnd"/>
      <w:r>
        <w:rPr>
          <w:rFonts w:ascii="Arial" w:hAnsi="Arial" w:cs="Arial"/>
          <w:i/>
          <w:color w:val="4F81BD" w:themeColor="accent1"/>
        </w:rPr>
        <w:t>273-12) = 297/261 = 1,14</w:t>
      </w:r>
    </w:p>
    <w:p w14:paraId="0D5ECBE7" w14:textId="5A27B0BB" w:rsidR="00D94206" w:rsidRPr="00D94206" w:rsidRDefault="00D94206" w:rsidP="005C22F3">
      <w:pPr>
        <w:rPr>
          <w:rFonts w:ascii="Arial" w:hAnsi="Arial" w:cs="Arial"/>
          <w:i/>
          <w:color w:val="4F81BD" w:themeColor="accent1"/>
        </w:rPr>
      </w:pPr>
      <w:r>
        <w:rPr>
          <w:rFonts w:ascii="Arial" w:hAnsi="Arial" w:cs="Arial"/>
          <w:i/>
          <w:color w:val="4F81BD" w:themeColor="accent1"/>
        </w:rPr>
        <w:t>Puisque Le rapport V</w:t>
      </w:r>
      <w:r>
        <w:rPr>
          <w:rFonts w:ascii="Arial" w:hAnsi="Arial" w:cs="Arial"/>
          <w:i/>
          <w:color w:val="4F81BD" w:themeColor="accent1"/>
          <w:vertAlign w:val="subscript"/>
        </w:rPr>
        <w:t xml:space="preserve">2 </w:t>
      </w:r>
      <w:r>
        <w:rPr>
          <w:rFonts w:ascii="Arial" w:hAnsi="Arial" w:cs="Arial"/>
          <w:i/>
          <w:color w:val="4F81BD" w:themeColor="accent1"/>
        </w:rPr>
        <w:t>/ V</w:t>
      </w:r>
      <w:r>
        <w:rPr>
          <w:rFonts w:ascii="Arial" w:hAnsi="Arial" w:cs="Arial"/>
          <w:i/>
          <w:color w:val="4F81BD" w:themeColor="accent1"/>
          <w:vertAlign w:val="subscript"/>
        </w:rPr>
        <w:t>1</w:t>
      </w:r>
      <w:r>
        <w:rPr>
          <w:rFonts w:ascii="Arial" w:hAnsi="Arial" w:cs="Arial"/>
          <w:i/>
          <w:color w:val="4F81BD" w:themeColor="accent1"/>
        </w:rPr>
        <w:t xml:space="preserve"> serait le même, on peut donc conclure que le ballon sera gonflé à 14% de plus, ce qui pourrait expliquer qu’il a éclaté.</w:t>
      </w:r>
    </w:p>
    <w:p w14:paraId="2CC73B13" w14:textId="0349204B" w:rsidR="004D7546" w:rsidRPr="00E07F6F" w:rsidRDefault="004D7546" w:rsidP="002A6C84">
      <w:pPr>
        <w:pStyle w:val="Paragraphedeliste"/>
        <w:ind w:left="0"/>
        <w:rPr>
          <w:rFonts w:ascii="Arial" w:hAnsi="Arial" w:cs="Arial"/>
          <w:i/>
        </w:rPr>
      </w:pPr>
    </w:p>
    <w:p w14:paraId="05CDD996" w14:textId="716A0D7A" w:rsidR="001E65A2" w:rsidRDefault="001E65A2" w:rsidP="00C97F10">
      <w:pPr>
        <w:spacing w:after="0" w:line="240" w:lineRule="auto"/>
        <w:rPr>
          <w:rFonts w:ascii="Arial" w:hAnsi="Arial" w:cs="Arial"/>
        </w:rPr>
      </w:pPr>
    </w:p>
    <w:p w14:paraId="72FA9F00" w14:textId="5F0A31F6" w:rsidR="00E95115" w:rsidRDefault="00E95115">
      <w:pPr>
        <w:rPr>
          <w:rFonts w:ascii="Arial" w:hAnsi="Arial" w:cs="Arial"/>
        </w:rPr>
      </w:pPr>
      <w:r>
        <w:rPr>
          <w:rFonts w:ascii="Arial" w:hAnsi="Arial" w:cs="Arial"/>
        </w:rPr>
        <w:br w:type="page"/>
      </w:r>
    </w:p>
    <w:p w14:paraId="252BA301" w14:textId="77777777" w:rsidR="005C22F3" w:rsidRPr="00E07F6F" w:rsidRDefault="005C22F3" w:rsidP="00C97F10">
      <w:pPr>
        <w:spacing w:after="0" w:line="240" w:lineRule="auto"/>
        <w:rPr>
          <w:rFonts w:ascii="Arial" w:hAnsi="Arial" w:cs="Arial"/>
        </w:rPr>
      </w:pPr>
    </w:p>
    <w:p w14:paraId="4521139A" w14:textId="77777777" w:rsidR="00C97F10" w:rsidRPr="004332CF" w:rsidRDefault="00947BF6" w:rsidP="714CC2F5">
      <w:pPr>
        <w:spacing w:after="0" w:line="240" w:lineRule="auto"/>
        <w:jc w:val="center"/>
        <w:rPr>
          <w:rFonts w:ascii="Arial" w:hAnsi="Arial" w:cs="Arial"/>
          <w:b/>
          <w:bCs/>
        </w:rPr>
      </w:pPr>
      <w:r w:rsidRPr="00E07F6F">
        <w:rPr>
          <w:rFonts w:ascii="Arial" w:hAnsi="Arial" w:cs="Arial"/>
          <w:b/>
          <w:noProof/>
          <w:sz w:val="28"/>
          <w:szCs w:val="28"/>
          <w:lang w:eastAsia="fr-CA"/>
        </w:rPr>
        <mc:AlternateContent>
          <mc:Choice Requires="wps">
            <w:drawing>
              <wp:anchor distT="0" distB="0" distL="114300" distR="114300" simplePos="0" relativeHeight="251657230" behindDoc="0" locked="0" layoutInCell="1" allowOverlap="1" wp14:anchorId="18A32C75" wp14:editId="6D08D24C">
                <wp:simplePos x="0" y="0"/>
                <wp:positionH relativeFrom="column">
                  <wp:posOffset>-7536</wp:posOffset>
                </wp:positionH>
                <wp:positionV relativeFrom="paragraph">
                  <wp:posOffset>-110532</wp:posOffset>
                </wp:positionV>
                <wp:extent cx="5526593" cy="0"/>
                <wp:effectExtent l="0" t="19050" r="17145" b="19050"/>
                <wp:wrapNone/>
                <wp:docPr id="926" name="Connecteur droit 926"/>
                <wp:cNvGraphicFramePr/>
                <a:graphic xmlns:a="http://schemas.openxmlformats.org/drawingml/2006/main">
                  <a:graphicData uri="http://schemas.microsoft.com/office/word/2010/wordprocessingShape">
                    <wps:wsp>
                      <wps:cNvCnPr/>
                      <wps:spPr>
                        <a:xfrm>
                          <a:off x="0" y="0"/>
                          <a:ext cx="5526593"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AA8E820">
              <v:line id="Connecteur droit 926" style="position:absolute;z-index:251657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2.5pt" from="-.6pt,-8.7pt" to="434.55pt,-8.7pt" w14:anchorId="75070D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">
                <v:stroke linestyle="thinThin"/>
              </v:line>
            </w:pict>
          </mc:Fallback>
        </mc:AlternateContent>
      </w:r>
      <w:r w:rsidR="00C97F10" w:rsidRPr="00E07F6F">
        <w:rPr>
          <w:rFonts w:ascii="Arial" w:hAnsi="Arial" w:cs="Arial"/>
          <w:noProof/>
          <w:lang w:eastAsia="fr-CA"/>
        </w:rPr>
        <w:drawing>
          <wp:anchor distT="0" distB="0" distL="114300" distR="114300" simplePos="0" relativeHeight="251657232" behindDoc="0" locked="0" layoutInCell="1" allowOverlap="1" wp14:anchorId="18EAA2EE" wp14:editId="0678A32D">
            <wp:simplePos x="0" y="0"/>
            <wp:positionH relativeFrom="column">
              <wp:posOffset>480695</wp:posOffset>
            </wp:positionH>
            <wp:positionV relativeFrom="paragraph">
              <wp:posOffset>-43180</wp:posOffset>
            </wp:positionV>
            <wp:extent cx="847725" cy="847725"/>
            <wp:effectExtent l="0" t="0" r="0" b="9525"/>
            <wp:wrapNone/>
            <wp:docPr id="33" name="Image 33"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F10" w:rsidRPr="714CC2F5">
        <w:rPr>
          <w:rFonts w:ascii="Arial" w:hAnsi="Arial" w:cs="Arial"/>
          <w:b/>
          <w:bCs/>
        </w:rPr>
        <w:t>Feuille de suivi d’élève</w:t>
      </w:r>
    </w:p>
    <w:p w14:paraId="20F9D90F" w14:textId="77777777" w:rsidR="00C97F10" w:rsidRPr="004332CF" w:rsidRDefault="714CC2F5" w:rsidP="714CC2F5">
      <w:pPr>
        <w:spacing w:after="0" w:line="240" w:lineRule="auto"/>
        <w:jc w:val="center"/>
        <w:rPr>
          <w:rFonts w:ascii="Arial" w:hAnsi="Arial" w:cs="Arial"/>
        </w:rPr>
      </w:pPr>
      <w:r w:rsidRPr="714CC2F5">
        <w:rPr>
          <w:rFonts w:ascii="Arial" w:hAnsi="Arial" w:cs="Arial"/>
        </w:rPr>
        <w:t>Laboratoire 2</w:t>
      </w:r>
    </w:p>
    <w:p w14:paraId="2C08CD52" w14:textId="5A47BF3D" w:rsidR="00C97F10" w:rsidRPr="004332CF" w:rsidRDefault="714CC2F5" w:rsidP="714CC2F5">
      <w:pPr>
        <w:spacing w:after="0" w:line="240" w:lineRule="auto"/>
        <w:jc w:val="center"/>
        <w:rPr>
          <w:rFonts w:ascii="Arial" w:hAnsi="Arial" w:cs="Arial"/>
          <w:b/>
          <w:bCs/>
        </w:rPr>
      </w:pPr>
      <w:r w:rsidRPr="714CC2F5">
        <w:rPr>
          <w:rFonts w:ascii="Arial" w:hAnsi="Arial" w:cs="Arial"/>
          <w:b/>
          <w:bCs/>
        </w:rPr>
        <w:t>Un ballon explosif (loi de Charles)</w:t>
      </w:r>
    </w:p>
    <w:p w14:paraId="68B99775" w14:textId="77777777" w:rsidR="00C97F10" w:rsidRPr="004332CF" w:rsidRDefault="00C97F10" w:rsidP="00C97F10">
      <w:pPr>
        <w:spacing w:after="0" w:line="240" w:lineRule="auto"/>
        <w:jc w:val="center"/>
        <w:rPr>
          <w:rFonts w:ascii="Arial" w:hAnsi="Arial" w:cs="Arial"/>
          <w:b/>
          <w:szCs w:val="28"/>
        </w:rPr>
      </w:pPr>
    </w:p>
    <w:p w14:paraId="32F44716" w14:textId="77777777" w:rsidR="00C97F10" w:rsidRPr="004332CF" w:rsidRDefault="00C97F10" w:rsidP="00C97F10">
      <w:pPr>
        <w:spacing w:after="0" w:line="240" w:lineRule="auto"/>
        <w:jc w:val="center"/>
        <w:rPr>
          <w:rFonts w:ascii="Arial" w:hAnsi="Arial" w:cs="Arial"/>
          <w:b/>
          <w:szCs w:val="28"/>
        </w:rPr>
      </w:pPr>
    </w:p>
    <w:p w14:paraId="6057D9D4" w14:textId="59C56EA3" w:rsidR="00C97F10" w:rsidRPr="00E07F6F" w:rsidRDefault="00752ED6" w:rsidP="00C97F10">
      <w:pPr>
        <w:spacing w:after="0" w:line="240" w:lineRule="auto"/>
        <w:rPr>
          <w:rFonts w:ascii="Arial" w:hAnsi="Arial" w:cs="Arial"/>
          <w:b/>
          <w:sz w:val="12"/>
          <w:szCs w:val="12"/>
        </w:rPr>
      </w:pPr>
      <w:r w:rsidRPr="00E07F6F">
        <w:rPr>
          <w:rFonts w:ascii="Arial" w:hAnsi="Arial" w:cs="Arial"/>
          <w:noProof/>
          <w:lang w:eastAsia="fr-CA"/>
        </w:rPr>
        <w:drawing>
          <wp:anchor distT="0" distB="0" distL="114300" distR="114300" simplePos="0" relativeHeight="251657231" behindDoc="0" locked="0" layoutInCell="1" allowOverlap="1" wp14:anchorId="5526B889" wp14:editId="5D18A8AC">
            <wp:simplePos x="0" y="0"/>
            <wp:positionH relativeFrom="column">
              <wp:posOffset>-194945</wp:posOffset>
            </wp:positionH>
            <wp:positionV relativeFrom="paragraph">
              <wp:posOffset>107632</wp:posOffset>
            </wp:positionV>
            <wp:extent cx="438150" cy="409575"/>
            <wp:effectExtent l="0" t="0" r="0" b="9525"/>
            <wp:wrapNone/>
            <wp:docPr id="34" name="Image 3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F10" w:rsidRPr="00E07F6F">
        <w:rPr>
          <w:rFonts w:ascii="Arial" w:hAnsi="Arial" w:cs="Arial"/>
          <w:noProof/>
          <w:lang w:eastAsia="fr-CA"/>
        </w:rPr>
        <w:t xml:space="preserve"> </w:t>
      </w:r>
    </w:p>
    <w:p w14:paraId="254C74C1" w14:textId="78687109" w:rsidR="00C97F10" w:rsidRPr="00E07F6F" w:rsidRDefault="00C97F10" w:rsidP="00C97F1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p w14:paraId="0127E8AF" w14:textId="77777777" w:rsidR="00C97F10" w:rsidRPr="00E07F6F"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73162982" w14:textId="77777777" w:rsidR="00C97F10" w:rsidRPr="00E07F6F" w:rsidRDefault="00C97F10" w:rsidP="00C97F1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34435950" w14:textId="77777777" w:rsidR="00C97F10" w:rsidRPr="00E07F6F" w:rsidRDefault="00C97F10" w:rsidP="00C97F10">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188"/>
      </w:tblGrid>
      <w:tr w:rsidR="00597E0B" w:rsidRPr="00E07F6F" w14:paraId="3E87FDA6" w14:textId="77777777" w:rsidTr="4F04657D">
        <w:sdt>
          <w:sdtPr>
            <w:rPr>
              <w:rFonts w:ascii="Arial" w:hAnsi="Arial" w:cs="Arial"/>
              <w:sz w:val="40"/>
              <w:szCs w:val="40"/>
            </w:rPr>
            <w:id w:val="1057049141"/>
            <w14:checkbox>
              <w14:checked w14:val="0"/>
              <w14:checkedState w14:val="2612" w14:font="MS Gothic"/>
              <w14:uncheckedState w14:val="2610" w14:font="MS Gothic"/>
            </w14:checkbox>
          </w:sdtPr>
          <w:sdtEndPr/>
          <w:sdtContent>
            <w:tc>
              <w:tcPr>
                <w:tcW w:w="959" w:type="dxa"/>
              </w:tcPr>
              <w:p w14:paraId="16C62576" w14:textId="77777777" w:rsidR="00597E0B" w:rsidRPr="00E07F6F" w:rsidRDefault="00597E0B" w:rsidP="00D44BAC">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4A97D9B6" w14:textId="77777777" w:rsidR="00597E0B" w:rsidRPr="00E07F6F" w:rsidRDefault="4F04657D" w:rsidP="4F04657D">
            <w:pPr>
              <w:rPr>
                <w:rFonts w:ascii="Arial" w:hAnsi="Arial" w:cs="Arial"/>
              </w:rPr>
            </w:pPr>
            <w:r w:rsidRPr="4F04657D">
              <w:rPr>
                <w:rFonts w:ascii="Arial" w:hAnsi="Arial" w:cs="Arial"/>
              </w:rPr>
              <w:t>Établir la relation entre le volume d’un gaz et sa température, pour une pression et une quantité de matière constante.</w:t>
            </w:r>
          </w:p>
        </w:tc>
      </w:tr>
      <w:tr w:rsidR="00597E0B" w:rsidRPr="00E07F6F" w14:paraId="26B7C3E9" w14:textId="77777777" w:rsidTr="4F04657D">
        <w:sdt>
          <w:sdtPr>
            <w:rPr>
              <w:rFonts w:ascii="Arial" w:hAnsi="Arial" w:cs="Arial"/>
              <w:sz w:val="40"/>
              <w:szCs w:val="40"/>
            </w:rPr>
            <w:id w:val="814840976"/>
            <w14:checkbox>
              <w14:checked w14:val="0"/>
              <w14:checkedState w14:val="2612" w14:font="MS Gothic"/>
              <w14:uncheckedState w14:val="2610" w14:font="MS Gothic"/>
            </w14:checkbox>
          </w:sdtPr>
          <w:sdtEndPr/>
          <w:sdtContent>
            <w:tc>
              <w:tcPr>
                <w:tcW w:w="959" w:type="dxa"/>
              </w:tcPr>
              <w:p w14:paraId="021A9DAE" w14:textId="77777777" w:rsidR="00597E0B" w:rsidRPr="00E07F6F" w:rsidRDefault="00597E0B" w:rsidP="00D44BAC">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521FBD8E" w14:textId="77777777" w:rsidR="00597E0B" w:rsidRPr="00E07F6F" w:rsidRDefault="4F04657D" w:rsidP="4F04657D">
            <w:pPr>
              <w:rPr>
                <w:rFonts w:ascii="Arial" w:hAnsi="Arial" w:cs="Arial"/>
              </w:rPr>
            </w:pPr>
            <w:r w:rsidRPr="4F04657D">
              <w:rPr>
                <w:rFonts w:ascii="Arial" w:hAnsi="Arial" w:cs="Arial"/>
              </w:rPr>
              <w:t>Analyser mathématique les données.</w:t>
            </w:r>
          </w:p>
        </w:tc>
      </w:tr>
      <w:tr w:rsidR="00597E0B" w:rsidRPr="00E07F6F" w14:paraId="41421299" w14:textId="77777777" w:rsidTr="4F04657D">
        <w:sdt>
          <w:sdtPr>
            <w:rPr>
              <w:rFonts w:ascii="Arial" w:hAnsi="Arial" w:cs="Arial"/>
              <w:sz w:val="40"/>
              <w:szCs w:val="40"/>
            </w:rPr>
            <w:id w:val="-281650035"/>
            <w14:checkbox>
              <w14:checked w14:val="0"/>
              <w14:checkedState w14:val="2612" w14:font="MS Gothic"/>
              <w14:uncheckedState w14:val="2610" w14:font="MS Gothic"/>
            </w14:checkbox>
          </w:sdtPr>
          <w:sdtEndPr/>
          <w:sdtContent>
            <w:tc>
              <w:tcPr>
                <w:tcW w:w="959" w:type="dxa"/>
              </w:tcPr>
              <w:p w14:paraId="72E38B85" w14:textId="77777777" w:rsidR="00597E0B" w:rsidRPr="00E07F6F" w:rsidRDefault="00597E0B" w:rsidP="00597E0B">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1E6C7144" w14:textId="77777777" w:rsidR="00597E0B" w:rsidRPr="00E07F6F" w:rsidRDefault="4F04657D" w:rsidP="4F04657D">
            <w:pPr>
              <w:rPr>
                <w:rFonts w:ascii="Arial" w:hAnsi="Arial" w:cs="Arial"/>
              </w:rPr>
            </w:pPr>
            <w:r w:rsidRPr="4F04657D">
              <w:rPr>
                <w:rFonts w:ascii="Arial" w:hAnsi="Arial" w:cs="Arial"/>
              </w:rPr>
              <w:t>Construire un graphique.</w:t>
            </w:r>
          </w:p>
        </w:tc>
      </w:tr>
      <w:tr w:rsidR="00597E0B" w:rsidRPr="00E07F6F" w14:paraId="50C09BEF" w14:textId="77777777" w:rsidTr="4F04657D">
        <w:sdt>
          <w:sdtPr>
            <w:rPr>
              <w:rFonts w:ascii="Arial" w:hAnsi="Arial" w:cs="Arial"/>
              <w:sz w:val="40"/>
              <w:szCs w:val="40"/>
            </w:rPr>
            <w:id w:val="1011811006"/>
            <w14:checkbox>
              <w14:checked w14:val="0"/>
              <w14:checkedState w14:val="2612" w14:font="MS Gothic"/>
              <w14:uncheckedState w14:val="2610" w14:font="MS Gothic"/>
            </w14:checkbox>
          </w:sdtPr>
          <w:sdtEndPr/>
          <w:sdtContent>
            <w:tc>
              <w:tcPr>
                <w:tcW w:w="959" w:type="dxa"/>
              </w:tcPr>
              <w:p w14:paraId="1ED049B5" w14:textId="77777777" w:rsidR="00597E0B" w:rsidRPr="00E07F6F" w:rsidRDefault="00597E0B" w:rsidP="00597E0B">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37A85B3A" w14:textId="77777777" w:rsidR="00597E0B" w:rsidRPr="00E07F6F" w:rsidRDefault="4F04657D" w:rsidP="4F04657D">
            <w:pPr>
              <w:rPr>
                <w:rFonts w:ascii="Arial" w:hAnsi="Arial" w:cs="Arial"/>
              </w:rPr>
            </w:pPr>
            <w:r w:rsidRPr="4F04657D">
              <w:rPr>
                <w:rFonts w:ascii="Arial" w:hAnsi="Arial" w:cs="Arial"/>
              </w:rPr>
              <w:t>Faire la pente d’une droite.</w:t>
            </w:r>
          </w:p>
        </w:tc>
      </w:tr>
      <w:tr w:rsidR="00597E0B" w:rsidRPr="00E07F6F" w14:paraId="0245BAA1" w14:textId="77777777" w:rsidTr="4F04657D">
        <w:sdt>
          <w:sdtPr>
            <w:rPr>
              <w:rFonts w:ascii="Arial" w:hAnsi="Arial" w:cs="Arial"/>
              <w:sz w:val="40"/>
              <w:szCs w:val="40"/>
            </w:rPr>
            <w:id w:val="1619641778"/>
            <w14:checkbox>
              <w14:checked w14:val="0"/>
              <w14:checkedState w14:val="2612" w14:font="MS Gothic"/>
              <w14:uncheckedState w14:val="2610" w14:font="MS Gothic"/>
            </w14:checkbox>
          </w:sdtPr>
          <w:sdtEndPr/>
          <w:sdtContent>
            <w:tc>
              <w:tcPr>
                <w:tcW w:w="959" w:type="dxa"/>
              </w:tcPr>
              <w:p w14:paraId="082AEDD4" w14:textId="77777777" w:rsidR="00597E0B" w:rsidRPr="00E07F6F" w:rsidRDefault="00597E0B" w:rsidP="00597E0B">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71F294DC" w14:textId="77777777" w:rsidR="00597E0B" w:rsidRPr="00E07F6F" w:rsidRDefault="4F04657D" w:rsidP="4F04657D">
            <w:pPr>
              <w:rPr>
                <w:rFonts w:ascii="Arial" w:hAnsi="Arial" w:cs="Arial"/>
              </w:rPr>
            </w:pPr>
            <w:r w:rsidRPr="4F04657D">
              <w:rPr>
                <w:rFonts w:ascii="Arial" w:hAnsi="Arial" w:cs="Arial"/>
              </w:rPr>
              <w:t>Rédiger une discussion.</w:t>
            </w:r>
          </w:p>
        </w:tc>
      </w:tr>
      <w:tr w:rsidR="00597E0B" w:rsidRPr="00E07F6F" w14:paraId="17332511" w14:textId="77777777" w:rsidTr="4F04657D">
        <w:sdt>
          <w:sdtPr>
            <w:rPr>
              <w:rFonts w:ascii="Arial" w:hAnsi="Arial" w:cs="Arial"/>
              <w:sz w:val="40"/>
              <w:szCs w:val="40"/>
            </w:rPr>
            <w:id w:val="1926695944"/>
            <w14:checkbox>
              <w14:checked w14:val="0"/>
              <w14:checkedState w14:val="2612" w14:font="MS Gothic"/>
              <w14:uncheckedState w14:val="2610" w14:font="MS Gothic"/>
            </w14:checkbox>
          </w:sdtPr>
          <w:sdtEndPr/>
          <w:sdtContent>
            <w:tc>
              <w:tcPr>
                <w:tcW w:w="959" w:type="dxa"/>
              </w:tcPr>
              <w:p w14:paraId="48156BF5" w14:textId="77777777" w:rsidR="00597E0B" w:rsidRPr="00E07F6F" w:rsidRDefault="00597E0B" w:rsidP="00597E0B">
                <w:pPr>
                  <w:jc w:val="center"/>
                  <w:rPr>
                    <w:rFonts w:ascii="Arial" w:hAnsi="Arial" w:cs="Arial"/>
                    <w:sz w:val="40"/>
                    <w:szCs w:val="40"/>
                  </w:rPr>
                </w:pPr>
                <w:r w:rsidRPr="00E07F6F">
                  <w:rPr>
                    <w:rFonts w:ascii="Segoe UI Symbol" w:eastAsia="MS Gothic" w:hAnsi="Segoe UI Symbol" w:cs="Segoe UI Symbol"/>
                    <w:sz w:val="40"/>
                    <w:szCs w:val="40"/>
                  </w:rPr>
                  <w:t>☐</w:t>
                </w:r>
              </w:p>
            </w:tc>
          </w:sdtContent>
        </w:sdt>
        <w:tc>
          <w:tcPr>
            <w:tcW w:w="7188" w:type="dxa"/>
            <w:vAlign w:val="center"/>
          </w:tcPr>
          <w:p w14:paraId="78DB7C0E" w14:textId="77777777" w:rsidR="00597E0B" w:rsidRPr="00E07F6F" w:rsidRDefault="4F04657D" w:rsidP="4F04657D">
            <w:pPr>
              <w:rPr>
                <w:rFonts w:ascii="Arial" w:hAnsi="Arial" w:cs="Arial"/>
              </w:rPr>
            </w:pPr>
            <w:r w:rsidRPr="4F04657D">
              <w:rPr>
                <w:rFonts w:ascii="Arial" w:hAnsi="Arial" w:cs="Arial"/>
              </w:rPr>
              <w:t>Rédiger une conclusion.</w:t>
            </w:r>
          </w:p>
        </w:tc>
      </w:tr>
    </w:tbl>
    <w:p w14:paraId="2021B9F2" w14:textId="77777777" w:rsidR="00597E0B" w:rsidRPr="00E07F6F" w:rsidRDefault="00597E0B" w:rsidP="00C97F10">
      <w:pPr>
        <w:spacing w:after="0" w:line="240" w:lineRule="auto"/>
        <w:rPr>
          <w:rFonts w:ascii="Arial" w:hAnsi="Arial" w:cs="Arial"/>
          <w:b/>
          <w:u w:val="single"/>
        </w:rPr>
      </w:pPr>
    </w:p>
    <w:p w14:paraId="48E7384E" w14:textId="77777777" w:rsidR="00C97F10" w:rsidRPr="00E07F6F" w:rsidRDefault="00C97F10" w:rsidP="00C97F1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7229" behindDoc="0" locked="0" layoutInCell="1" allowOverlap="1" wp14:anchorId="23EEA716" wp14:editId="160BB896">
            <wp:simplePos x="0" y="0"/>
            <wp:positionH relativeFrom="column">
              <wp:posOffset>-5715</wp:posOffset>
            </wp:positionH>
            <wp:positionV relativeFrom="paragraph">
              <wp:posOffset>6350</wp:posOffset>
            </wp:positionV>
            <wp:extent cx="428625" cy="428625"/>
            <wp:effectExtent l="0" t="0" r="9525" b="9525"/>
            <wp:wrapNone/>
            <wp:docPr id="36" name="Image 36"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6967D56F" w14:textId="77777777" w:rsidR="00C97F10" w:rsidRPr="00E07F6F"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J’ai répondu aux différentes sections</w:t>
      </w:r>
    </w:p>
    <w:p w14:paraId="4F740001" w14:textId="77777777" w:rsidR="00C97F10" w:rsidRPr="00E07F6F" w:rsidRDefault="00C97F10" w:rsidP="00C97F1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C97F10" w:rsidRPr="00E07F6F" w14:paraId="504EF692" w14:textId="77777777" w:rsidTr="4F04657D">
        <w:tc>
          <w:tcPr>
            <w:tcW w:w="3403" w:type="dxa"/>
            <w:vAlign w:val="center"/>
          </w:tcPr>
          <w:p w14:paraId="303109CB" w14:textId="77777777" w:rsidR="00C97F10" w:rsidRPr="00E07F6F" w:rsidRDefault="00C97F10" w:rsidP="007B3EFD">
            <w:pPr>
              <w:pStyle w:val="Paragraphedeliste"/>
              <w:ind w:left="360"/>
              <w:rPr>
                <w:rFonts w:ascii="Arial" w:hAnsi="Arial" w:cs="Arial"/>
              </w:rPr>
            </w:pPr>
            <w:r w:rsidRPr="00E07F6F">
              <w:rPr>
                <w:rFonts w:ascii="Arial" w:hAnsi="Arial" w:cs="Arial"/>
              </w:rPr>
              <w:tab/>
            </w:r>
          </w:p>
        </w:tc>
        <w:tc>
          <w:tcPr>
            <w:tcW w:w="1276" w:type="dxa"/>
            <w:vAlign w:val="center"/>
          </w:tcPr>
          <w:p w14:paraId="64518C02" w14:textId="77777777" w:rsidR="00C97F10" w:rsidRPr="00E07F6F" w:rsidRDefault="4F04657D" w:rsidP="4F04657D">
            <w:pPr>
              <w:jc w:val="center"/>
              <w:rPr>
                <w:rFonts w:ascii="Arial" w:hAnsi="Arial" w:cs="Arial"/>
                <w:sz w:val="24"/>
                <w:szCs w:val="24"/>
              </w:rPr>
            </w:pPr>
            <w:r w:rsidRPr="4F04657D">
              <w:rPr>
                <w:rFonts w:ascii="Arial" w:hAnsi="Arial" w:cs="Arial"/>
                <w:sz w:val="24"/>
                <w:szCs w:val="24"/>
              </w:rPr>
              <w:t>OUI</w:t>
            </w:r>
          </w:p>
        </w:tc>
        <w:tc>
          <w:tcPr>
            <w:tcW w:w="1275" w:type="dxa"/>
            <w:vAlign w:val="center"/>
          </w:tcPr>
          <w:p w14:paraId="27750BB5" w14:textId="77777777" w:rsidR="00C97F10" w:rsidRPr="00E07F6F" w:rsidRDefault="4F04657D" w:rsidP="4F04657D">
            <w:pPr>
              <w:jc w:val="center"/>
              <w:rPr>
                <w:rFonts w:ascii="Arial" w:hAnsi="Arial" w:cs="Arial"/>
                <w:sz w:val="24"/>
                <w:szCs w:val="24"/>
              </w:rPr>
            </w:pPr>
            <w:r w:rsidRPr="4F04657D">
              <w:rPr>
                <w:rFonts w:ascii="Arial" w:hAnsi="Arial" w:cs="Arial"/>
                <w:sz w:val="24"/>
                <w:szCs w:val="24"/>
              </w:rPr>
              <w:t>NON</w:t>
            </w:r>
          </w:p>
        </w:tc>
      </w:tr>
      <w:tr w:rsidR="00C97F10" w:rsidRPr="00E07F6F" w14:paraId="62DBC233" w14:textId="77777777" w:rsidTr="4F04657D">
        <w:tc>
          <w:tcPr>
            <w:tcW w:w="3403" w:type="dxa"/>
            <w:vAlign w:val="center"/>
          </w:tcPr>
          <w:p w14:paraId="00561463" w14:textId="77777777" w:rsidR="00C97F10" w:rsidRPr="00E07F6F" w:rsidRDefault="4F04657D" w:rsidP="00AF07F3">
            <w:pPr>
              <w:pStyle w:val="Paragraphedeliste"/>
              <w:numPr>
                <w:ilvl w:val="0"/>
                <w:numId w:val="2"/>
              </w:numPr>
              <w:contextualSpacing w:val="0"/>
              <w:rPr>
                <w:rFonts w:ascii="Arial" w:hAnsi="Arial" w:cs="Arial"/>
              </w:rPr>
            </w:pPr>
            <w:r w:rsidRPr="4F04657D">
              <w:rPr>
                <w:rFonts w:ascii="Arial" w:hAnsi="Arial" w:cs="Arial"/>
              </w:rPr>
              <w:t>Analyse</w:t>
            </w:r>
          </w:p>
        </w:tc>
        <w:sdt>
          <w:sdtPr>
            <w:rPr>
              <w:rFonts w:ascii="Arial" w:hAnsi="Arial" w:cs="Arial"/>
              <w:sz w:val="40"/>
              <w:szCs w:val="40"/>
            </w:rPr>
            <w:id w:val="-1354410908"/>
            <w14:checkbox>
              <w14:checked w14:val="0"/>
              <w14:checkedState w14:val="2612" w14:font="MS Gothic"/>
              <w14:uncheckedState w14:val="2610" w14:font="MS Gothic"/>
            </w14:checkbox>
          </w:sdtPr>
          <w:sdtEndPr/>
          <w:sdtContent>
            <w:tc>
              <w:tcPr>
                <w:tcW w:w="1276" w:type="dxa"/>
                <w:vAlign w:val="center"/>
              </w:tcPr>
              <w:p w14:paraId="0158C92C" w14:textId="77777777" w:rsidR="00C97F10" w:rsidRPr="00E07F6F" w:rsidRDefault="00C97F10" w:rsidP="007B3EFD">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826439920"/>
            <w14:checkbox>
              <w14:checked w14:val="0"/>
              <w14:checkedState w14:val="2612" w14:font="MS Gothic"/>
              <w14:uncheckedState w14:val="2610" w14:font="MS Gothic"/>
            </w14:checkbox>
          </w:sdtPr>
          <w:sdtEndPr/>
          <w:sdtContent>
            <w:tc>
              <w:tcPr>
                <w:tcW w:w="1275" w:type="dxa"/>
              </w:tcPr>
              <w:p w14:paraId="462A6118" w14:textId="77777777" w:rsidR="00C97F10" w:rsidRPr="00E07F6F" w:rsidRDefault="00C97F10" w:rsidP="007B3EFD">
                <w:pPr>
                  <w:jc w:val="center"/>
                  <w:rPr>
                    <w:rFonts w:ascii="Arial" w:hAnsi="Arial" w:cs="Arial"/>
                  </w:rPr>
                </w:pPr>
                <w:r w:rsidRPr="00E07F6F">
                  <w:rPr>
                    <w:rFonts w:ascii="Segoe UI Symbol" w:eastAsia="MS Gothic" w:hAnsi="Segoe UI Symbol" w:cs="Segoe UI Symbol"/>
                    <w:sz w:val="40"/>
                    <w:szCs w:val="40"/>
                  </w:rPr>
                  <w:t>☐</w:t>
                </w:r>
              </w:p>
            </w:tc>
          </w:sdtContent>
        </w:sdt>
      </w:tr>
      <w:tr w:rsidR="00C97F10" w:rsidRPr="00E07F6F" w14:paraId="0DF1D00F" w14:textId="77777777" w:rsidTr="4F04657D">
        <w:tc>
          <w:tcPr>
            <w:tcW w:w="3403" w:type="dxa"/>
            <w:vAlign w:val="center"/>
          </w:tcPr>
          <w:p w14:paraId="23B613F1" w14:textId="77777777" w:rsidR="00C97F10" w:rsidRPr="00E07F6F" w:rsidRDefault="4F04657D" w:rsidP="00AF07F3">
            <w:pPr>
              <w:pStyle w:val="Paragraphedeliste"/>
              <w:numPr>
                <w:ilvl w:val="0"/>
                <w:numId w:val="2"/>
              </w:numPr>
              <w:contextualSpacing w:val="0"/>
              <w:rPr>
                <w:rFonts w:ascii="Arial" w:hAnsi="Arial" w:cs="Arial"/>
              </w:rPr>
            </w:pPr>
            <w:r w:rsidRPr="4F04657D">
              <w:rPr>
                <w:rFonts w:ascii="Arial" w:hAnsi="Arial" w:cs="Arial"/>
              </w:rPr>
              <w:t>Graphique</w:t>
            </w:r>
          </w:p>
        </w:tc>
        <w:sdt>
          <w:sdtPr>
            <w:rPr>
              <w:rFonts w:ascii="Arial" w:hAnsi="Arial" w:cs="Arial"/>
              <w:sz w:val="40"/>
              <w:szCs w:val="40"/>
            </w:rPr>
            <w:id w:val="-1144734800"/>
            <w14:checkbox>
              <w14:checked w14:val="0"/>
              <w14:checkedState w14:val="2612" w14:font="MS Gothic"/>
              <w14:uncheckedState w14:val="2610" w14:font="MS Gothic"/>
            </w14:checkbox>
          </w:sdtPr>
          <w:sdtEndPr/>
          <w:sdtContent>
            <w:tc>
              <w:tcPr>
                <w:tcW w:w="1276" w:type="dxa"/>
              </w:tcPr>
              <w:p w14:paraId="1B27D03B" w14:textId="77777777" w:rsidR="00C97F10" w:rsidRPr="00E07F6F" w:rsidRDefault="00C97F10" w:rsidP="007B3EFD">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648946498"/>
            <w14:checkbox>
              <w14:checked w14:val="0"/>
              <w14:checkedState w14:val="2612" w14:font="MS Gothic"/>
              <w14:uncheckedState w14:val="2610" w14:font="MS Gothic"/>
            </w14:checkbox>
          </w:sdtPr>
          <w:sdtEndPr/>
          <w:sdtContent>
            <w:tc>
              <w:tcPr>
                <w:tcW w:w="1275" w:type="dxa"/>
              </w:tcPr>
              <w:p w14:paraId="616C2C71" w14:textId="77777777" w:rsidR="00C97F10" w:rsidRPr="00E07F6F" w:rsidRDefault="00C97F10" w:rsidP="007B3EFD">
                <w:pPr>
                  <w:jc w:val="center"/>
                  <w:rPr>
                    <w:rFonts w:ascii="Arial" w:hAnsi="Arial" w:cs="Arial"/>
                  </w:rPr>
                </w:pPr>
                <w:r w:rsidRPr="00E07F6F">
                  <w:rPr>
                    <w:rFonts w:ascii="Segoe UI Symbol" w:eastAsia="MS Gothic" w:hAnsi="Segoe UI Symbol" w:cs="Segoe UI Symbol"/>
                    <w:sz w:val="40"/>
                    <w:szCs w:val="40"/>
                  </w:rPr>
                  <w:t>☐</w:t>
                </w:r>
              </w:p>
            </w:tc>
          </w:sdtContent>
        </w:sdt>
      </w:tr>
      <w:tr w:rsidR="00C97F10" w:rsidRPr="00E07F6F" w14:paraId="130B22D2" w14:textId="77777777" w:rsidTr="4F04657D">
        <w:tc>
          <w:tcPr>
            <w:tcW w:w="3403" w:type="dxa"/>
            <w:vAlign w:val="center"/>
          </w:tcPr>
          <w:p w14:paraId="10C77D3C" w14:textId="77777777" w:rsidR="00C97F10" w:rsidRPr="00E07F6F" w:rsidRDefault="4F04657D" w:rsidP="00AF07F3">
            <w:pPr>
              <w:pStyle w:val="Paragraphedeliste"/>
              <w:numPr>
                <w:ilvl w:val="0"/>
                <w:numId w:val="2"/>
              </w:numPr>
              <w:contextualSpacing w:val="0"/>
              <w:rPr>
                <w:rFonts w:ascii="Arial" w:hAnsi="Arial" w:cs="Arial"/>
              </w:rPr>
            </w:pPr>
            <w:r w:rsidRPr="4F04657D">
              <w:rPr>
                <w:rFonts w:ascii="Arial" w:hAnsi="Arial" w:cs="Arial"/>
              </w:rPr>
              <w:t>Discussion</w:t>
            </w:r>
          </w:p>
        </w:tc>
        <w:sdt>
          <w:sdtPr>
            <w:rPr>
              <w:rFonts w:ascii="Arial" w:hAnsi="Arial" w:cs="Arial"/>
              <w:sz w:val="40"/>
              <w:szCs w:val="40"/>
            </w:rPr>
            <w:id w:val="-457337293"/>
            <w14:checkbox>
              <w14:checked w14:val="0"/>
              <w14:checkedState w14:val="2612" w14:font="MS Gothic"/>
              <w14:uncheckedState w14:val="2610" w14:font="MS Gothic"/>
            </w14:checkbox>
          </w:sdtPr>
          <w:sdtEndPr/>
          <w:sdtContent>
            <w:tc>
              <w:tcPr>
                <w:tcW w:w="1276" w:type="dxa"/>
              </w:tcPr>
              <w:p w14:paraId="501C1999" w14:textId="77777777" w:rsidR="00C97F10" w:rsidRPr="00E07F6F" w:rsidRDefault="00C97F10" w:rsidP="007B3EFD">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2031177869"/>
            <w14:checkbox>
              <w14:checked w14:val="0"/>
              <w14:checkedState w14:val="2612" w14:font="MS Gothic"/>
              <w14:uncheckedState w14:val="2610" w14:font="MS Gothic"/>
            </w14:checkbox>
          </w:sdtPr>
          <w:sdtEndPr/>
          <w:sdtContent>
            <w:tc>
              <w:tcPr>
                <w:tcW w:w="1275" w:type="dxa"/>
              </w:tcPr>
              <w:p w14:paraId="610EE244" w14:textId="77777777" w:rsidR="00C97F10" w:rsidRPr="00E07F6F" w:rsidRDefault="00C97F10" w:rsidP="007B3EFD">
                <w:pPr>
                  <w:jc w:val="center"/>
                  <w:rPr>
                    <w:rFonts w:ascii="Arial" w:hAnsi="Arial" w:cs="Arial"/>
                  </w:rPr>
                </w:pPr>
                <w:r w:rsidRPr="00E07F6F">
                  <w:rPr>
                    <w:rFonts w:ascii="Segoe UI Symbol" w:eastAsia="MS Gothic" w:hAnsi="Segoe UI Symbol" w:cs="Segoe UI Symbol"/>
                    <w:sz w:val="40"/>
                    <w:szCs w:val="40"/>
                  </w:rPr>
                  <w:t>☐</w:t>
                </w:r>
              </w:p>
            </w:tc>
          </w:sdtContent>
        </w:sdt>
      </w:tr>
      <w:tr w:rsidR="00C97F10" w:rsidRPr="00E07F6F" w14:paraId="6E8DB7B0" w14:textId="77777777" w:rsidTr="4F04657D">
        <w:tc>
          <w:tcPr>
            <w:tcW w:w="3403" w:type="dxa"/>
            <w:vAlign w:val="center"/>
          </w:tcPr>
          <w:p w14:paraId="2D439D25" w14:textId="77777777" w:rsidR="00C97F10" w:rsidRPr="00E07F6F" w:rsidRDefault="4F04657D" w:rsidP="00AF07F3">
            <w:pPr>
              <w:pStyle w:val="Paragraphedeliste"/>
              <w:numPr>
                <w:ilvl w:val="0"/>
                <w:numId w:val="2"/>
              </w:numPr>
              <w:contextualSpacing w:val="0"/>
              <w:rPr>
                <w:rFonts w:ascii="Arial" w:hAnsi="Arial" w:cs="Arial"/>
              </w:rPr>
            </w:pPr>
            <w:r w:rsidRPr="4F04657D">
              <w:rPr>
                <w:rFonts w:ascii="Arial" w:hAnsi="Arial" w:cs="Arial"/>
              </w:rPr>
              <w:t>Conclusion</w:t>
            </w:r>
          </w:p>
        </w:tc>
        <w:sdt>
          <w:sdtPr>
            <w:rPr>
              <w:rFonts w:ascii="Arial" w:hAnsi="Arial" w:cs="Arial"/>
              <w:sz w:val="40"/>
              <w:szCs w:val="40"/>
            </w:rPr>
            <w:id w:val="1062370669"/>
            <w14:checkbox>
              <w14:checked w14:val="0"/>
              <w14:checkedState w14:val="2612" w14:font="MS Gothic"/>
              <w14:uncheckedState w14:val="2610" w14:font="MS Gothic"/>
            </w14:checkbox>
          </w:sdtPr>
          <w:sdtEndPr/>
          <w:sdtContent>
            <w:tc>
              <w:tcPr>
                <w:tcW w:w="1276" w:type="dxa"/>
              </w:tcPr>
              <w:p w14:paraId="15F05987" w14:textId="77777777" w:rsidR="00C97F10" w:rsidRPr="00E07F6F" w:rsidRDefault="00C97F10" w:rsidP="007B3EFD">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399873963"/>
            <w14:checkbox>
              <w14:checked w14:val="0"/>
              <w14:checkedState w14:val="2612" w14:font="MS Gothic"/>
              <w14:uncheckedState w14:val="2610" w14:font="MS Gothic"/>
            </w14:checkbox>
          </w:sdtPr>
          <w:sdtEndPr/>
          <w:sdtContent>
            <w:tc>
              <w:tcPr>
                <w:tcW w:w="1275" w:type="dxa"/>
              </w:tcPr>
              <w:p w14:paraId="40A755A7" w14:textId="77777777" w:rsidR="00C97F10" w:rsidRPr="00E07F6F" w:rsidRDefault="00C97F10" w:rsidP="007B3EFD">
                <w:pPr>
                  <w:jc w:val="center"/>
                  <w:rPr>
                    <w:rFonts w:ascii="Arial" w:hAnsi="Arial" w:cs="Arial"/>
                  </w:rPr>
                </w:pPr>
                <w:r w:rsidRPr="00E07F6F">
                  <w:rPr>
                    <w:rFonts w:ascii="Segoe UI Symbol" w:eastAsia="MS Gothic" w:hAnsi="Segoe UI Symbol" w:cs="Segoe UI Symbol"/>
                    <w:sz w:val="40"/>
                    <w:szCs w:val="40"/>
                  </w:rPr>
                  <w:t>☐</w:t>
                </w:r>
              </w:p>
            </w:tc>
          </w:sdtContent>
        </w:sdt>
      </w:tr>
    </w:tbl>
    <w:p w14:paraId="4DCCDAD7" w14:textId="77777777" w:rsidR="00C97F10" w:rsidRPr="004332CF" w:rsidRDefault="00C97F10" w:rsidP="00C97F10">
      <w:pPr>
        <w:rPr>
          <w:rFonts w:ascii="Arial" w:hAnsi="Arial" w:cs="Arial"/>
          <w:szCs w:val="28"/>
        </w:rPr>
      </w:pPr>
      <w:r w:rsidRPr="00E07F6F">
        <w:rPr>
          <w:rFonts w:ascii="Arial" w:hAnsi="Arial" w:cs="Arial"/>
          <w:b/>
          <w:noProof/>
          <w:sz w:val="28"/>
          <w:szCs w:val="28"/>
          <w:lang w:eastAsia="fr-CA"/>
        </w:rPr>
        <mc:AlternateContent>
          <mc:Choice Requires="wps">
            <w:drawing>
              <wp:anchor distT="0" distB="0" distL="114300" distR="114300" simplePos="0" relativeHeight="251657233" behindDoc="0" locked="0" layoutInCell="1" allowOverlap="1" wp14:anchorId="54E6DC0D" wp14:editId="5AB50DC2">
                <wp:simplePos x="0" y="0"/>
                <wp:positionH relativeFrom="column">
                  <wp:posOffset>-138165</wp:posOffset>
                </wp:positionH>
                <wp:positionV relativeFrom="paragraph">
                  <wp:posOffset>234120</wp:posOffset>
                </wp:positionV>
                <wp:extent cx="5727561" cy="0"/>
                <wp:effectExtent l="0" t="19050" r="6985" b="19050"/>
                <wp:wrapNone/>
                <wp:docPr id="32" name="Connecteur droit 32"/>
                <wp:cNvGraphicFramePr/>
                <a:graphic xmlns:a="http://schemas.openxmlformats.org/drawingml/2006/main">
                  <a:graphicData uri="http://schemas.microsoft.com/office/word/2010/wordprocessingShape">
                    <wps:wsp>
                      <wps:cNvCnPr/>
                      <wps:spPr>
                        <a:xfrm>
                          <a:off x="0" y="0"/>
                          <a:ext cx="5727561"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557BC8D">
              <v:line id="Connecteur droit 32" style="position:absolute;z-index:251657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2.5pt" from="-10.9pt,18.45pt" to="440.1pt,18.45pt" w14:anchorId="62E77A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">
                <v:stroke linestyle="thinThin"/>
              </v:line>
            </w:pict>
          </mc:Fallback>
        </mc:AlternateContent>
      </w:r>
    </w:p>
    <w:p w14:paraId="46F44658" w14:textId="77777777" w:rsidR="00C97F10" w:rsidRPr="00E07F6F" w:rsidRDefault="00C97F10" w:rsidP="002E5F06">
      <w:pPr>
        <w:rPr>
          <w:rFonts w:ascii="Arial" w:hAnsi="Arial" w:cs="Arial"/>
        </w:rPr>
      </w:pPr>
    </w:p>
    <w:p w14:paraId="243B6873" w14:textId="109D8647" w:rsidR="00C97F10" w:rsidRDefault="00C97F10" w:rsidP="002E5F06">
      <w:pPr>
        <w:jc w:val="center"/>
        <w:rPr>
          <w:rFonts w:ascii="Arial" w:hAnsi="Arial" w:cs="Arial"/>
          <w:szCs w:val="28"/>
        </w:rPr>
      </w:pPr>
    </w:p>
    <w:p w14:paraId="06351CD6" w14:textId="4F8D4D45" w:rsidR="00C4713F" w:rsidRPr="00893859" w:rsidRDefault="4F04657D" w:rsidP="4F04657D">
      <w:pPr>
        <w:jc w:val="center"/>
        <w:rPr>
          <w:rFonts w:ascii="Arial" w:hAnsi="Arial" w:cs="Arial"/>
          <w:b/>
          <w:bCs/>
        </w:rPr>
        <w:sectPr w:rsidR="00C4713F" w:rsidRPr="00893859" w:rsidSect="002F7217">
          <w:type w:val="continuous"/>
          <w:pgSz w:w="12240" w:h="15840"/>
          <w:pgMar w:top="1440" w:right="1750" w:bottom="851" w:left="1800" w:header="708" w:footer="708" w:gutter="0"/>
          <w:cols w:space="708"/>
          <w:docGrid w:linePitch="360"/>
        </w:sectPr>
      </w:pPr>
      <w:r w:rsidRPr="4F04657D">
        <w:rPr>
          <w:rFonts w:ascii="Arial" w:hAnsi="Arial" w:cs="Arial"/>
          <w:b/>
          <w:bCs/>
        </w:rPr>
        <w:t>Pour les prochains laboratoires, vous devrez écrire le protocole et construire vos propres tableaux des résultats.  Si vous avez des questions, vous pouvez vous référer aux annexes jointes à la fin du présent document.</w:t>
      </w:r>
    </w:p>
    <w:p w14:paraId="5007A5D1" w14:textId="64B7BC01" w:rsidR="007B3EFD" w:rsidRPr="00920A55" w:rsidRDefault="00507A73" w:rsidP="4F04657D">
      <w:pPr>
        <w:pStyle w:val="Titre1"/>
        <w:rPr>
          <w:u w:val="single"/>
        </w:rPr>
      </w:pPr>
      <w:bookmarkStart w:id="3" w:name="_Toc508903609"/>
      <w:r w:rsidRPr="00920A55">
        <w:rPr>
          <w:noProof/>
          <w:u w:val="single"/>
          <w:lang w:eastAsia="fr-CA"/>
        </w:rPr>
        <w:lastRenderedPageBreak/>
        <w:drawing>
          <wp:anchor distT="0" distB="0" distL="114300" distR="114300" simplePos="0" relativeHeight="251657235" behindDoc="0" locked="0" layoutInCell="1" allowOverlap="1" wp14:anchorId="620E603D" wp14:editId="6EDDBF50">
            <wp:simplePos x="0" y="0"/>
            <wp:positionH relativeFrom="column">
              <wp:posOffset>695325</wp:posOffset>
            </wp:positionH>
            <wp:positionV relativeFrom="paragraph">
              <wp:posOffset>-62865</wp:posOffset>
            </wp:positionV>
            <wp:extent cx="381600" cy="381600"/>
            <wp:effectExtent l="0" t="0" r="0" b="0"/>
            <wp:wrapNone/>
            <wp:docPr id="44" name="Image 4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F09" w:rsidRPr="00920A55">
        <w:rPr>
          <w:u w:val="single"/>
        </w:rPr>
        <w:t>Laboratoire 3 : Loi de Boyle-Mariotte</w:t>
      </w:r>
      <w:bookmarkEnd w:id="3"/>
    </w:p>
    <w:p w14:paraId="1CA8F10D" w14:textId="18F6ED29" w:rsidR="00286173" w:rsidRPr="00920A55" w:rsidRDefault="00C35F3F" w:rsidP="4F04657D">
      <w:pPr>
        <w:jc w:val="center"/>
        <w:rPr>
          <w:rFonts w:ascii="Arial" w:hAnsi="Arial" w:cs="Arial"/>
          <w:sz w:val="20"/>
          <w:szCs w:val="20"/>
          <w:u w:val="single"/>
        </w:rPr>
      </w:pPr>
      <w:r w:rsidRPr="00E07F6F">
        <w:rPr>
          <w:rFonts w:ascii="Arial" w:hAnsi="Arial" w:cs="Arial"/>
          <w:noProof/>
          <w:lang w:eastAsia="fr-CA"/>
        </w:rPr>
        <mc:AlternateContent>
          <mc:Choice Requires="wps">
            <w:drawing>
              <wp:anchor distT="0" distB="0" distL="114300" distR="114300" simplePos="0" relativeHeight="251657234" behindDoc="1" locked="0" layoutInCell="1" allowOverlap="1" wp14:anchorId="1754AEE0" wp14:editId="4C015939">
                <wp:simplePos x="0" y="0"/>
                <wp:positionH relativeFrom="margin">
                  <wp:posOffset>-209550</wp:posOffset>
                </wp:positionH>
                <wp:positionV relativeFrom="paragraph">
                  <wp:posOffset>303530</wp:posOffset>
                </wp:positionV>
                <wp:extent cx="5705475" cy="4543425"/>
                <wp:effectExtent l="0" t="0" r="28575" b="28575"/>
                <wp:wrapNone/>
                <wp:docPr id="37" name="Rectangle à coins arrondis 37"/>
                <wp:cNvGraphicFramePr/>
                <a:graphic xmlns:a="http://schemas.openxmlformats.org/drawingml/2006/main">
                  <a:graphicData uri="http://schemas.microsoft.com/office/word/2010/wordprocessingShape">
                    <wps:wsp>
                      <wps:cNvSpPr/>
                      <wps:spPr>
                        <a:xfrm>
                          <a:off x="0" y="0"/>
                          <a:ext cx="5705475" cy="4543425"/>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46CD76E">
              <v:roundrect id="Rectangle à coins arrondis 37" style="position:absolute;margin-left:-16.5pt;margin-top:23.9pt;width:449.25pt;height:357.75pt;z-index:-251659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01]" strokecolor="black [3213]" strokeweight="2pt" arcsize="10923f" w14:anchorId="41D0B9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">
                <v:fill opacity="0"/>
                <w10:wrap anchorx="margin"/>
              </v:roundrect>
            </w:pict>
          </mc:Fallback>
        </mc:AlternateContent>
      </w:r>
      <w:r w:rsidR="00B6403F" w:rsidRPr="00920A55">
        <w:rPr>
          <w:rFonts w:ascii="Arial" w:hAnsi="Arial" w:cs="Arial"/>
          <w:sz w:val="20"/>
          <w:szCs w:val="20"/>
          <w:u w:val="single"/>
        </w:rPr>
        <w:t>Transport de gaz sous pression</w:t>
      </w:r>
    </w:p>
    <w:p w14:paraId="29E70BCC" w14:textId="7960FDD6" w:rsidR="00F45F09" w:rsidRPr="00920A55" w:rsidRDefault="00F45F09" w:rsidP="001D0E02">
      <w:pPr>
        <w:rPr>
          <w:rFonts w:ascii="Arial" w:hAnsi="Arial" w:cs="Arial"/>
          <w:smallCaps/>
          <w:szCs w:val="28"/>
        </w:rPr>
      </w:pPr>
    </w:p>
    <w:p w14:paraId="2860D3D5" w14:textId="77777777" w:rsidR="00920A55" w:rsidRDefault="00920A55" w:rsidP="00C606E9">
      <w:pPr>
        <w:spacing w:after="0" w:line="240" w:lineRule="auto"/>
        <w:rPr>
          <w:rFonts w:ascii="Arial" w:hAnsi="Arial" w:cs="Arial"/>
          <w:b/>
          <w:smallCaps/>
          <w:szCs w:val="28"/>
          <w:u w:val="single"/>
        </w:rPr>
      </w:pPr>
    </w:p>
    <w:p w14:paraId="1FBC6927" w14:textId="2E2DA6B2" w:rsidR="00F45F09" w:rsidRPr="00920A55" w:rsidRDefault="4F04657D" w:rsidP="4F04657D">
      <w:pPr>
        <w:spacing w:after="0" w:line="240" w:lineRule="auto"/>
        <w:rPr>
          <w:rFonts w:ascii="Arial" w:hAnsi="Arial" w:cs="Arial"/>
          <w:b/>
          <w:bCs/>
          <w:smallCaps/>
          <w:u w:val="single"/>
        </w:rPr>
      </w:pPr>
      <w:r w:rsidRPr="4F04657D">
        <w:rPr>
          <w:rFonts w:ascii="Arial" w:hAnsi="Arial" w:cs="Arial"/>
          <w:b/>
          <w:bCs/>
          <w:smallCaps/>
          <w:u w:val="single"/>
        </w:rPr>
        <w:t>Mise en situation :</w:t>
      </w:r>
    </w:p>
    <w:p w14:paraId="06A4B13A" w14:textId="77777777" w:rsidR="00C606E9" w:rsidRPr="004332CF" w:rsidRDefault="00C606E9" w:rsidP="00F45F09">
      <w:pPr>
        <w:spacing w:after="0" w:line="240" w:lineRule="auto"/>
        <w:jc w:val="center"/>
        <w:rPr>
          <w:rFonts w:ascii="Arial" w:hAnsi="Arial" w:cs="Arial"/>
          <w:szCs w:val="28"/>
        </w:rPr>
      </w:pPr>
    </w:p>
    <w:p w14:paraId="4B824891" w14:textId="333E9909" w:rsidR="00C606E9" w:rsidRDefault="4F04657D" w:rsidP="4F04657D">
      <w:pPr>
        <w:spacing w:after="0" w:line="240" w:lineRule="auto"/>
        <w:rPr>
          <w:rFonts w:ascii="Arial" w:hAnsi="Arial" w:cs="Arial"/>
        </w:rPr>
      </w:pPr>
      <w:r w:rsidRPr="4F04657D">
        <w:rPr>
          <w:rFonts w:ascii="Arial" w:hAnsi="Arial" w:cs="Arial"/>
        </w:rPr>
        <w:t>La compressibilité des gaz est une propriété qui est exploitée régulièrement dans l’industrie, notamment pour le stockage et le transport des gaz tels que l’oxygène, l’azote et l’hélium.</w:t>
      </w:r>
    </w:p>
    <w:p w14:paraId="1C68C15B" w14:textId="77777777" w:rsidR="00920A55" w:rsidRPr="00E07F6F" w:rsidRDefault="00920A55" w:rsidP="00C606E9">
      <w:pPr>
        <w:spacing w:after="0" w:line="240" w:lineRule="auto"/>
        <w:rPr>
          <w:rFonts w:ascii="Arial" w:hAnsi="Arial" w:cs="Arial"/>
          <w:szCs w:val="28"/>
        </w:rPr>
      </w:pPr>
    </w:p>
    <w:p w14:paraId="715CC788" w14:textId="3DF224EC" w:rsidR="00F83118" w:rsidRDefault="4F04657D" w:rsidP="4F04657D">
      <w:pPr>
        <w:spacing w:after="0" w:line="240" w:lineRule="auto"/>
        <w:rPr>
          <w:rFonts w:ascii="Arial" w:hAnsi="Arial" w:cs="Arial"/>
        </w:rPr>
      </w:pPr>
      <w:r w:rsidRPr="4F04657D">
        <w:rPr>
          <w:rFonts w:ascii="Arial" w:hAnsi="Arial" w:cs="Arial"/>
        </w:rPr>
        <w:t xml:space="preserve">Par exemple, la compagnie </w:t>
      </w:r>
      <w:r w:rsidRPr="4F04657D">
        <w:rPr>
          <w:rFonts w:ascii="Arial" w:hAnsi="Arial" w:cs="Arial"/>
          <w:i/>
          <w:iCs/>
        </w:rPr>
        <w:t>Air Liquide</w:t>
      </w:r>
      <w:r w:rsidRPr="4F04657D">
        <w:rPr>
          <w:rFonts w:ascii="Arial" w:hAnsi="Arial" w:cs="Arial"/>
        </w:rPr>
        <w:t xml:space="preserve">, une compagnie spécialisée dans les gaz industriels, transporte les gaz qu’elle vend à ses clients dans des bonbonnes ou des </w:t>
      </w:r>
      <w:proofErr w:type="spellStart"/>
      <w:r w:rsidRPr="4F04657D">
        <w:rPr>
          <w:rFonts w:ascii="Arial" w:hAnsi="Arial" w:cs="Arial"/>
        </w:rPr>
        <w:t>camions-citernes</w:t>
      </w:r>
      <w:proofErr w:type="spellEnd"/>
      <w:r w:rsidRPr="4F04657D">
        <w:rPr>
          <w:rFonts w:ascii="Arial" w:hAnsi="Arial" w:cs="Arial"/>
        </w:rPr>
        <w:t xml:space="preserve"> sous pression. </w:t>
      </w:r>
    </w:p>
    <w:p w14:paraId="66F77467" w14:textId="77777777" w:rsidR="003B3FF3" w:rsidRDefault="003B3FF3" w:rsidP="00C606E9">
      <w:pPr>
        <w:spacing w:after="0" w:line="240" w:lineRule="auto"/>
        <w:rPr>
          <w:rFonts w:ascii="Arial" w:hAnsi="Arial" w:cs="Arial"/>
          <w:szCs w:val="28"/>
        </w:rPr>
      </w:pPr>
    </w:p>
    <w:p w14:paraId="2472D477" w14:textId="77777777" w:rsidR="003B3FF3" w:rsidRDefault="4F04657D" w:rsidP="4F04657D">
      <w:pPr>
        <w:spacing w:after="0" w:line="240" w:lineRule="auto"/>
        <w:rPr>
          <w:rFonts w:ascii="Arial" w:hAnsi="Arial" w:cs="Arial"/>
        </w:rPr>
      </w:pPr>
      <w:r w:rsidRPr="4F04657D">
        <w:rPr>
          <w:rFonts w:ascii="Arial" w:hAnsi="Arial" w:cs="Arial"/>
        </w:rPr>
        <w:t xml:space="preserve">Pour le transport de l’azote, la compagnie utilise un camion-citerne de 41 000 litres qui transporte le gaz sous une pression de 16 000 kPa. </w:t>
      </w:r>
    </w:p>
    <w:p w14:paraId="2CEA6AF2" w14:textId="77777777" w:rsidR="003B3FF3" w:rsidRDefault="003B3FF3" w:rsidP="00C606E9">
      <w:pPr>
        <w:spacing w:after="0" w:line="240" w:lineRule="auto"/>
        <w:rPr>
          <w:rFonts w:ascii="Arial" w:hAnsi="Arial" w:cs="Arial"/>
          <w:szCs w:val="28"/>
        </w:rPr>
      </w:pPr>
    </w:p>
    <w:p w14:paraId="042D4602" w14:textId="1557FAD6" w:rsidR="003B3FF3" w:rsidRDefault="4F04657D" w:rsidP="4F04657D">
      <w:pPr>
        <w:spacing w:after="0" w:line="240" w:lineRule="auto"/>
        <w:rPr>
          <w:rFonts w:ascii="Arial" w:hAnsi="Arial" w:cs="Arial"/>
        </w:rPr>
      </w:pPr>
      <w:r w:rsidRPr="4F04657D">
        <w:rPr>
          <w:rFonts w:ascii="Arial" w:hAnsi="Arial" w:cs="Arial"/>
        </w:rPr>
        <w:t xml:space="preserve">Vous êtes ingénieur chimique pour </w:t>
      </w:r>
      <w:r w:rsidRPr="4F04657D">
        <w:rPr>
          <w:rFonts w:ascii="Arial" w:hAnsi="Arial" w:cs="Arial"/>
          <w:i/>
          <w:iCs/>
        </w:rPr>
        <w:t>Air Liquide</w:t>
      </w:r>
      <w:r w:rsidRPr="4F04657D">
        <w:rPr>
          <w:rFonts w:ascii="Arial" w:hAnsi="Arial" w:cs="Arial"/>
        </w:rPr>
        <w:t xml:space="preserve"> depuis plusieurs années.  Les dirigeants ont confiance en vous.  Malheureusement, la compétition oblige la compagnie à vouloir réaliser des économies.  Ils vous demandent donc votre avis à savoir si le transport de l’azote à TAPN serait plus économique.</w:t>
      </w:r>
    </w:p>
    <w:p w14:paraId="5BF2F8F1" w14:textId="75B3BC7A" w:rsidR="003B3FF3" w:rsidRDefault="003B3FF3" w:rsidP="00C606E9">
      <w:pPr>
        <w:spacing w:after="0" w:line="240" w:lineRule="auto"/>
        <w:rPr>
          <w:rFonts w:ascii="Arial" w:hAnsi="Arial" w:cs="Arial"/>
          <w:szCs w:val="28"/>
        </w:rPr>
      </w:pPr>
    </w:p>
    <w:p w14:paraId="090CC6ED" w14:textId="79508463" w:rsidR="0081483B" w:rsidRDefault="4F04657D" w:rsidP="4F04657D">
      <w:pPr>
        <w:spacing w:after="0" w:line="240" w:lineRule="auto"/>
        <w:rPr>
          <w:rFonts w:ascii="Arial" w:hAnsi="Arial" w:cs="Arial"/>
        </w:rPr>
      </w:pPr>
      <w:r w:rsidRPr="4F04657D">
        <w:rPr>
          <w:rFonts w:ascii="Arial" w:hAnsi="Arial" w:cs="Arial"/>
        </w:rPr>
        <w:t>Il va de soi que pour réaliser des économies, chaque camion-citerne doit être utilisé à son plein potentiel.</w:t>
      </w:r>
    </w:p>
    <w:p w14:paraId="20F3B869" w14:textId="09C6EBAD" w:rsidR="00C35F3F" w:rsidRDefault="00C35F3F" w:rsidP="00C606E9">
      <w:pPr>
        <w:spacing w:after="0" w:line="240" w:lineRule="auto"/>
        <w:rPr>
          <w:rFonts w:ascii="Arial" w:hAnsi="Arial" w:cs="Arial"/>
          <w:szCs w:val="28"/>
        </w:rPr>
      </w:pPr>
    </w:p>
    <w:p w14:paraId="2F4C0B8A" w14:textId="57CFBB10" w:rsidR="00C35F3F" w:rsidRPr="00E07F6F" w:rsidRDefault="4F04657D" w:rsidP="4F04657D">
      <w:pPr>
        <w:spacing w:after="0" w:line="240" w:lineRule="auto"/>
        <w:rPr>
          <w:rFonts w:ascii="Arial" w:hAnsi="Arial" w:cs="Arial"/>
        </w:rPr>
      </w:pPr>
      <w:r w:rsidRPr="4F04657D">
        <w:rPr>
          <w:rFonts w:ascii="Arial" w:hAnsi="Arial" w:cs="Arial"/>
        </w:rPr>
        <w:t>À l’aide du présent laboratoire, expliquez à vos dirigeants s’il s’agit d’une option économique.</w:t>
      </w:r>
    </w:p>
    <w:p w14:paraId="0F6CFF4B" w14:textId="4E79C8D2" w:rsidR="00F45F09" w:rsidRPr="00E07F6F" w:rsidRDefault="00C606E9" w:rsidP="00C606E9">
      <w:pPr>
        <w:tabs>
          <w:tab w:val="left" w:pos="1620"/>
        </w:tabs>
        <w:rPr>
          <w:rFonts w:ascii="Arial" w:hAnsi="Arial" w:cs="Arial"/>
        </w:rPr>
      </w:pPr>
      <w:r w:rsidRPr="00E07F6F">
        <w:rPr>
          <w:rFonts w:ascii="Arial" w:hAnsi="Arial" w:cs="Arial"/>
        </w:rPr>
        <w:tab/>
      </w:r>
    </w:p>
    <w:p w14:paraId="746DBA2F" w14:textId="77777777" w:rsidR="00286173" w:rsidRPr="00E07F6F" w:rsidRDefault="00286173" w:rsidP="00286173">
      <w:pPr>
        <w:pStyle w:val="Paragraphedeliste"/>
        <w:ind w:left="1134"/>
        <w:rPr>
          <w:rFonts w:ascii="Arial" w:hAnsi="Arial" w:cs="Arial"/>
        </w:rPr>
      </w:pPr>
    </w:p>
    <w:p w14:paraId="3B0F80A4" w14:textId="77777777" w:rsidR="00C606E9" w:rsidRPr="00E07F6F" w:rsidRDefault="00C606E9" w:rsidP="00286173">
      <w:pPr>
        <w:pStyle w:val="Paragraphedeliste"/>
        <w:ind w:left="1134"/>
        <w:rPr>
          <w:rFonts w:ascii="Arial" w:hAnsi="Arial" w:cs="Arial"/>
        </w:rPr>
      </w:pPr>
    </w:p>
    <w:p w14:paraId="308C841A" w14:textId="05B758B2" w:rsidR="00F45F09" w:rsidRPr="00E07F6F" w:rsidRDefault="00F45F09" w:rsidP="00286173">
      <w:pPr>
        <w:pStyle w:val="Paragraphedeliste"/>
        <w:spacing w:after="0" w:line="240" w:lineRule="auto"/>
        <w:ind w:left="1134"/>
        <w:rPr>
          <w:rFonts w:ascii="Arial" w:hAnsi="Arial" w:cs="Arial"/>
        </w:rPr>
      </w:pPr>
    </w:p>
    <w:p w14:paraId="19B4A9FF" w14:textId="77777777" w:rsidR="00F45F09" w:rsidRPr="00E07F6F" w:rsidRDefault="00507A73" w:rsidP="4F04657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u w:val="single"/>
        </w:rPr>
      </w:pPr>
      <w:r w:rsidRPr="00E07F6F">
        <w:rPr>
          <w:rFonts w:ascii="Arial" w:hAnsi="Arial" w:cs="Arial"/>
          <w:noProof/>
          <w:lang w:eastAsia="fr-CA"/>
        </w:rPr>
        <w:drawing>
          <wp:anchor distT="0" distB="0" distL="114300" distR="114300" simplePos="0" relativeHeight="251657236" behindDoc="0" locked="0" layoutInCell="1" allowOverlap="1" wp14:anchorId="64687F4A" wp14:editId="6AC8AE9B">
            <wp:simplePos x="0" y="0"/>
            <wp:positionH relativeFrom="column">
              <wp:posOffset>17780</wp:posOffset>
            </wp:positionH>
            <wp:positionV relativeFrom="paragraph">
              <wp:posOffset>267970</wp:posOffset>
            </wp:positionV>
            <wp:extent cx="521970" cy="521970"/>
            <wp:effectExtent l="0" t="0" r="0" b="0"/>
            <wp:wrapNone/>
            <wp:docPr id="45" name="Image 45"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743" w:rsidRPr="4F04657D">
        <w:rPr>
          <w:rFonts w:ascii="Arial" w:hAnsi="Arial" w:cs="Arial"/>
          <w:b/>
          <w:bCs/>
        </w:rPr>
        <w:t xml:space="preserve">    </w:t>
      </w:r>
      <w:r w:rsidR="00F45F09" w:rsidRPr="4F04657D">
        <w:rPr>
          <w:rFonts w:ascii="Arial" w:hAnsi="Arial" w:cs="Arial"/>
          <w:b/>
          <w:bCs/>
          <w:u w:val="single"/>
        </w:rPr>
        <w:t xml:space="preserve">But : </w:t>
      </w:r>
    </w:p>
    <w:p w14:paraId="42EA593A" w14:textId="77777777" w:rsidR="00F45F09" w:rsidRPr="00E07F6F" w:rsidRDefault="4F04657D" w:rsidP="4F04657D">
      <w:pPr>
        <w:ind w:left="851"/>
        <w:rPr>
          <w:rFonts w:ascii="Arial" w:hAnsi="Arial" w:cs="Arial"/>
        </w:rPr>
      </w:pPr>
      <w:r w:rsidRPr="4F04657D">
        <w:rPr>
          <w:rFonts w:ascii="Arial" w:hAnsi="Arial" w:cs="Arial"/>
        </w:rPr>
        <w:t>Établir la relation entre le volume d’un gaz et sa pression, pour une température et une quantité de matière constante (Loi de Boyle-Mariotte).</w:t>
      </w:r>
    </w:p>
    <w:p w14:paraId="7D2507A6" w14:textId="66D16FC6" w:rsidR="00E860A8" w:rsidRPr="0077193F" w:rsidRDefault="00E860A8" w:rsidP="4F04657D">
      <w:pPr>
        <w:shd w:val="clear" w:color="auto" w:fill="FFFFFF" w:themeFill="background1"/>
        <w:spacing w:before="1"/>
        <w:rPr>
          <w:rFonts w:ascii="Arial" w:hAnsi="Arial" w:cs="Arial"/>
          <w:b/>
          <w:bCs/>
          <w:sz w:val="20"/>
          <w:szCs w:val="20"/>
          <w:u w:val="single"/>
        </w:rPr>
      </w:pPr>
      <w:r w:rsidRPr="4F04657D">
        <w:rPr>
          <w:rFonts w:ascii="Arial" w:hAnsi="Arial" w:cs="Arial"/>
          <w:b/>
          <w:bCs/>
          <w:w w:val="105"/>
          <w:u w:val="single"/>
        </w:rPr>
        <w:t>TRAVAIL PRÉPARATOIRE</w:t>
      </w:r>
    </w:p>
    <w:p w14:paraId="49CAFB90" w14:textId="77777777" w:rsidR="00441F50" w:rsidRPr="00E07F6F" w:rsidRDefault="00441F50" w:rsidP="00441F50">
      <w:pPr>
        <w:pStyle w:val="Corpsdetexte"/>
        <w:spacing w:before="150"/>
        <w:jc w:val="both"/>
        <w:rPr>
          <w:rFonts w:ascii="Arial" w:hAnsi="Arial" w:cs="Arial"/>
          <w:i/>
          <w:iCs/>
          <w:sz w:val="22"/>
          <w:szCs w:val="22"/>
          <w:lang w:val="fr-CA"/>
        </w:rPr>
      </w:pPr>
      <w:r>
        <w:rPr>
          <w:rFonts w:ascii="Arial" w:hAnsi="Arial" w:cs="Arial"/>
          <w:i/>
          <w:iCs/>
          <w:w w:val="110"/>
          <w:sz w:val="22"/>
          <w:szCs w:val="22"/>
          <w:lang w:val="fr-CA"/>
        </w:rPr>
        <w:t>Expliquer dans vos mots les principes scientifiques en cause dans ce laboratoire.</w:t>
      </w:r>
    </w:p>
    <w:p w14:paraId="75038A85" w14:textId="74585B0C" w:rsidR="00024539" w:rsidRPr="00441F50" w:rsidRDefault="00441F50" w:rsidP="4F04657D">
      <w:pPr>
        <w:pStyle w:val="Corpsdetexte"/>
        <w:spacing w:before="150"/>
        <w:jc w:val="both"/>
        <w:rPr>
          <w:rFonts w:ascii="Arial" w:hAnsi="Arial" w:cs="Arial"/>
          <w:i/>
          <w:iCs/>
          <w:color w:val="4F81BD" w:themeColor="accent1"/>
          <w:sz w:val="22"/>
          <w:szCs w:val="22"/>
          <w:lang w:val="fr-CA"/>
        </w:rPr>
      </w:pPr>
      <w:r>
        <w:rPr>
          <w:rFonts w:ascii="Arial" w:hAnsi="Arial" w:cs="Arial"/>
          <w:i/>
          <w:iCs/>
          <w:color w:val="4F81BD" w:themeColor="accent1"/>
          <w:sz w:val="22"/>
          <w:szCs w:val="22"/>
          <w:lang w:val="fr-CA"/>
        </w:rPr>
        <w:t xml:space="preserve">La loi de Boyle-Mariotte stipule que la pression d’un gaz est inversement proportionnelle à son volume. Ainsi, moins un gaz occupe d’espace, plus sa </w:t>
      </w:r>
      <w:proofErr w:type="gramStart"/>
      <w:r>
        <w:rPr>
          <w:rFonts w:ascii="Arial" w:hAnsi="Arial" w:cs="Arial"/>
          <w:i/>
          <w:iCs/>
          <w:color w:val="4F81BD" w:themeColor="accent1"/>
          <w:sz w:val="22"/>
          <w:szCs w:val="22"/>
          <w:lang w:val="fr-CA"/>
        </w:rPr>
        <w:t>pression est</w:t>
      </w:r>
      <w:proofErr w:type="gramEnd"/>
      <w:r>
        <w:rPr>
          <w:rFonts w:ascii="Arial" w:hAnsi="Arial" w:cs="Arial"/>
          <w:i/>
          <w:iCs/>
          <w:color w:val="4F81BD" w:themeColor="accent1"/>
          <w:sz w:val="22"/>
          <w:szCs w:val="22"/>
          <w:lang w:val="fr-CA"/>
        </w:rPr>
        <w:t xml:space="preserve"> élevée et vice versa.</w:t>
      </w:r>
    </w:p>
    <w:p w14:paraId="79FA6259" w14:textId="77777777" w:rsidR="00CF312E" w:rsidRDefault="00CF312E">
      <w:pPr>
        <w:rPr>
          <w:rFonts w:ascii="Arial" w:eastAsia="Times New Roman" w:hAnsi="Arial" w:cs="Arial"/>
          <w:i/>
          <w:w w:val="110"/>
        </w:rPr>
      </w:pPr>
      <w:r>
        <w:rPr>
          <w:rFonts w:ascii="Arial" w:hAnsi="Arial" w:cs="Arial"/>
          <w:i/>
          <w:w w:val="110"/>
        </w:rPr>
        <w:br w:type="page"/>
      </w:r>
    </w:p>
    <w:p w14:paraId="2BB2380B" w14:textId="7444443A" w:rsidR="00B0668D" w:rsidRDefault="00BA4856" w:rsidP="4F04657D">
      <w:pPr>
        <w:pStyle w:val="Corpsdetexte"/>
        <w:spacing w:before="150"/>
        <w:jc w:val="both"/>
        <w:rPr>
          <w:rFonts w:ascii="Arial" w:hAnsi="Arial" w:cs="Arial"/>
          <w:i/>
          <w:iCs/>
          <w:sz w:val="22"/>
          <w:szCs w:val="22"/>
          <w:lang w:val="fr-CA"/>
        </w:rPr>
      </w:pPr>
      <w:r w:rsidRPr="4F04657D">
        <w:rPr>
          <w:rFonts w:ascii="Arial" w:hAnsi="Arial" w:cs="Arial"/>
          <w:i/>
          <w:iCs/>
          <w:w w:val="110"/>
          <w:sz w:val="22"/>
          <w:szCs w:val="22"/>
          <w:lang w:val="fr-CA"/>
        </w:rPr>
        <w:lastRenderedPageBreak/>
        <w:t xml:space="preserve">Rappel théorique : la pression est calculée selon la formule  </w:t>
      </w:r>
      <m:oMath>
        <m:r>
          <w:rPr>
            <w:rFonts w:ascii="Cambria Math" w:hAnsi="Cambria Math" w:cs="Arial"/>
            <w:w w:val="110"/>
            <w:sz w:val="28"/>
            <w:szCs w:val="28"/>
            <w:lang w:val="fr-CA"/>
          </w:rPr>
          <m:t>P=</m:t>
        </m:r>
        <m:f>
          <m:fPr>
            <m:ctrlPr>
              <w:rPr>
                <w:rFonts w:ascii="Cambria Math" w:hAnsi="Cambria Math" w:cs="Arial"/>
                <w:i/>
                <w:w w:val="110"/>
                <w:sz w:val="28"/>
                <w:szCs w:val="28"/>
                <w:lang w:val="fr-CA"/>
              </w:rPr>
            </m:ctrlPr>
          </m:fPr>
          <m:num>
            <m:r>
              <w:rPr>
                <w:rFonts w:ascii="Cambria Math" w:hAnsi="Cambria Math" w:cs="Arial"/>
                <w:w w:val="110"/>
                <w:sz w:val="28"/>
                <w:szCs w:val="28"/>
                <w:lang w:val="fr-CA"/>
              </w:rPr>
              <m:t>F</m:t>
            </m:r>
          </m:num>
          <m:den>
            <m:r>
              <w:rPr>
                <w:rFonts w:ascii="Cambria Math" w:hAnsi="Cambria Math" w:cs="Arial"/>
                <w:w w:val="110"/>
                <w:sz w:val="28"/>
                <w:szCs w:val="28"/>
                <w:lang w:val="fr-CA"/>
              </w:rPr>
              <m:t>A</m:t>
            </m:r>
          </m:den>
        </m:f>
      </m:oMath>
      <w:r w:rsidRPr="4F04657D">
        <w:rPr>
          <w:rFonts w:ascii="Arial" w:hAnsi="Arial" w:cs="Arial"/>
          <w:i/>
          <w:iCs/>
          <w:w w:val="110"/>
          <w:sz w:val="28"/>
          <w:szCs w:val="28"/>
          <w:lang w:val="fr-CA"/>
        </w:rPr>
        <w:t xml:space="preserve"> </w:t>
      </w:r>
      <w:r w:rsidRPr="4F04657D">
        <w:rPr>
          <w:rFonts w:ascii="Arial" w:hAnsi="Arial" w:cs="Arial"/>
          <w:i/>
          <w:iCs/>
          <w:w w:val="110"/>
          <w:sz w:val="22"/>
          <w:szCs w:val="22"/>
          <w:lang w:val="fr-CA"/>
        </w:rPr>
        <w:t>.</w:t>
      </w:r>
    </w:p>
    <w:p w14:paraId="67273890" w14:textId="6B6EEB87" w:rsidR="00BA4856" w:rsidRPr="00E07F6F" w:rsidRDefault="00BA4856" w:rsidP="4F04657D">
      <w:pPr>
        <w:pStyle w:val="Corpsdetexte"/>
        <w:spacing w:before="150"/>
        <w:ind w:left="708" w:firstLine="708"/>
        <w:jc w:val="both"/>
        <w:rPr>
          <w:rFonts w:ascii="Arial" w:hAnsi="Arial" w:cs="Arial"/>
          <w:i/>
          <w:iCs/>
          <w:sz w:val="22"/>
          <w:szCs w:val="22"/>
          <w:lang w:val="fr-CA"/>
        </w:rPr>
      </w:pPr>
      <w:r w:rsidRPr="4F04657D">
        <w:rPr>
          <w:rFonts w:ascii="Arial" w:hAnsi="Arial" w:cs="Arial"/>
          <w:i/>
          <w:iCs/>
          <w:w w:val="110"/>
          <w:sz w:val="22"/>
          <w:szCs w:val="22"/>
          <w:lang w:val="fr-CA"/>
        </w:rPr>
        <w:t>Où</w:t>
      </w:r>
      <w:r w:rsidR="00FB6409" w:rsidRPr="4F04657D">
        <w:rPr>
          <w:rFonts w:ascii="Arial" w:hAnsi="Arial" w:cs="Arial"/>
          <w:i/>
          <w:iCs/>
          <w:w w:val="110"/>
          <w:sz w:val="22"/>
          <w:szCs w:val="22"/>
          <w:lang w:val="fr-CA"/>
        </w:rPr>
        <w:t> :</w:t>
      </w:r>
    </w:p>
    <w:p w14:paraId="324E4A34" w14:textId="6E2A3E4D" w:rsidR="00BA4856" w:rsidRPr="00E07F6F" w:rsidRDefault="00BA4856" w:rsidP="00BA4856">
      <w:pPr>
        <w:pStyle w:val="Corpsdetexte"/>
        <w:spacing w:before="150"/>
        <w:ind w:left="2124" w:firstLine="708"/>
        <w:jc w:val="both"/>
        <w:rPr>
          <w:rFonts w:ascii="Arial" w:hAnsi="Arial" w:cs="Arial"/>
          <w:i/>
          <w:w w:val="110"/>
          <w:sz w:val="22"/>
          <w:szCs w:val="22"/>
          <w:lang w:val="fr-CA"/>
        </w:rPr>
      </w:pPr>
      <w:r w:rsidRPr="00E07F6F">
        <w:rPr>
          <w:rFonts w:ascii="Arial" w:hAnsi="Arial" w:cs="Arial"/>
          <w:i/>
          <w:noProof/>
          <w:sz w:val="22"/>
          <w:szCs w:val="22"/>
          <w:lang w:val="fr-CA" w:eastAsia="fr-CA"/>
        </w:rPr>
        <mc:AlternateContent>
          <mc:Choice Requires="wps">
            <w:drawing>
              <wp:inline distT="0" distB="0" distL="0" distR="0" wp14:anchorId="4BBC9EB3" wp14:editId="2FDF546A">
                <wp:extent cx="1866900" cy="1213757"/>
                <wp:effectExtent l="0" t="0" r="19050" b="24765"/>
                <wp:docPr id="23" name="Zone de texte 23"/>
                <wp:cNvGraphicFramePr/>
                <a:graphic xmlns:a="http://schemas.openxmlformats.org/drawingml/2006/main">
                  <a:graphicData uri="http://schemas.microsoft.com/office/word/2010/wordprocessingShape">
                    <wps:wsp>
                      <wps:cNvSpPr txBox="1"/>
                      <wps:spPr>
                        <a:xfrm>
                          <a:off x="0" y="0"/>
                          <a:ext cx="1866900" cy="1213757"/>
                        </a:xfrm>
                        <a:prstGeom prst="rect">
                          <a:avLst/>
                        </a:prstGeom>
                        <a:solidFill>
                          <a:schemeClr val="bg1">
                            <a:lumMod val="85000"/>
                          </a:schemeClr>
                        </a:solidFill>
                        <a:ln w="6350">
                          <a:solidFill>
                            <a:prstClr val="black"/>
                          </a:solidFill>
                          <a:prstDash val="sysDash"/>
                        </a:ln>
                      </wps:spPr>
                      <wps:txbx>
                        <w:txbxContent>
                          <w:p w14:paraId="42D47B05" w14:textId="77777777" w:rsidR="00342190" w:rsidRPr="00DD1A84" w:rsidRDefault="00342190"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F = mg</w:t>
                            </w:r>
                          </w:p>
                          <w:p w14:paraId="6C803EEA" w14:textId="77777777" w:rsidR="00342190" w:rsidRPr="00DD1A84" w:rsidRDefault="00342190"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proofErr w:type="gramStart"/>
                            <w:r w:rsidRPr="00DD1A84">
                              <w:rPr>
                                <w:rFonts w:asciiTheme="minorHAnsi" w:hAnsiTheme="minorHAnsi" w:cstheme="minorHAnsi"/>
                                <w:i/>
                                <w:w w:val="110"/>
                                <w:sz w:val="22"/>
                                <w:szCs w:val="22"/>
                                <w:lang w:val="fr-CA"/>
                                <w14:textOutline w14:w="9525" w14:cap="rnd" w14:cmpd="sng" w14:algn="ctr">
                                  <w14:noFill/>
                                  <w14:prstDash w14:val="solid"/>
                                  <w14:bevel/>
                                </w14:textOutline>
                              </w:rPr>
                              <w:t>m</w:t>
                            </w:r>
                            <w:proofErr w:type="gramEnd"/>
                            <w:r w:rsidRPr="00DD1A84">
                              <w:rPr>
                                <w:rFonts w:asciiTheme="minorHAnsi" w:hAnsiTheme="minorHAnsi" w:cstheme="minorHAnsi"/>
                                <w:i/>
                                <w:w w:val="110"/>
                                <w:sz w:val="22"/>
                                <w:szCs w:val="22"/>
                                <w:lang w:val="fr-CA"/>
                                <w14:textOutline w14:w="9525" w14:cap="rnd" w14:cmpd="sng" w14:algn="ctr">
                                  <w14:noFill/>
                                  <w14:prstDash w14:val="solid"/>
                                  <w14:bevel/>
                                </w14:textOutline>
                              </w:rPr>
                              <w:t> : masse en kg</w:t>
                            </w:r>
                          </w:p>
                          <w:p w14:paraId="0EFA7785" w14:textId="77777777" w:rsidR="00342190" w:rsidRPr="00DD1A84" w:rsidRDefault="00342190"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g = 9,81 m/s</w:t>
                            </w:r>
                            <w:r w:rsidRPr="00DD1A84">
                              <w:rPr>
                                <w:rFonts w:asciiTheme="minorHAnsi" w:hAnsiTheme="minorHAnsi" w:cstheme="minorHAnsi"/>
                                <w:i/>
                                <w:w w:val="110"/>
                                <w:sz w:val="22"/>
                                <w:szCs w:val="22"/>
                                <w:vertAlign w:val="superscript"/>
                                <w:lang w:val="fr-CA"/>
                                <w14:textOutline w14:w="9525" w14:cap="rnd" w14:cmpd="sng" w14:algn="ctr">
                                  <w14:noFill/>
                                  <w14:prstDash w14:val="solid"/>
                                  <w14:bevel/>
                                </w14:textOutline>
                              </w:rPr>
                              <w:t>2</w:t>
                            </w:r>
                          </w:p>
                          <w:p w14:paraId="39C7DAFF" w14:textId="77777777" w:rsidR="00342190" w:rsidRPr="00DD1A84" w:rsidRDefault="00342190"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A = πr</w:t>
                            </w:r>
                            <w:r w:rsidRPr="00DD1A84">
                              <w:rPr>
                                <w:rFonts w:asciiTheme="minorHAnsi" w:hAnsiTheme="minorHAnsi" w:cstheme="minorHAnsi"/>
                                <w:i/>
                                <w:w w:val="110"/>
                                <w:sz w:val="22"/>
                                <w:szCs w:val="22"/>
                                <w:vertAlign w:val="superscript"/>
                                <w:lang w:val="fr-CA"/>
                                <w14:textOutline w14:w="9525" w14:cap="rnd" w14:cmpd="sng" w14:algn="ctr">
                                  <w14:noFill/>
                                  <w14:prstDash w14:val="solid"/>
                                  <w14:bevel/>
                                </w14:textOutline>
                              </w:rPr>
                              <w:t>2</w:t>
                            </w:r>
                            <w:r w:rsidRPr="00DD1A84">
                              <w:rPr>
                                <w:rFonts w:asciiTheme="minorHAnsi" w:hAnsiTheme="minorHAnsi" w:cstheme="minorHAnsi"/>
                                <w:i/>
                                <w:w w:val="110"/>
                                <w:sz w:val="22"/>
                                <w:szCs w:val="22"/>
                                <w:lang w:val="fr-CA"/>
                                <w14:textOutline w14:w="9525" w14:cap="rnd" w14:cmpd="sng" w14:algn="ctr">
                                  <w14:noFill/>
                                  <w14:prstDash w14:val="solid"/>
                                  <w14:bevel/>
                                </w14:textOutline>
                              </w:rPr>
                              <w:t>, mesuré en m</w:t>
                            </w:r>
                            <w:r w:rsidRPr="00DD1A84">
                              <w:rPr>
                                <w:rFonts w:asciiTheme="minorHAnsi" w:hAnsiTheme="minorHAnsi" w:cstheme="minorHAnsi"/>
                                <w:i/>
                                <w:w w:val="110"/>
                                <w:sz w:val="22"/>
                                <w:szCs w:val="22"/>
                                <w:vertAlign w:val="superscript"/>
                                <w:lang w:val="fr-CA"/>
                                <w14:textOutline w14:w="9525" w14:cap="rnd" w14:cmpd="sng" w14:algn="ctr">
                                  <w14:noFill/>
                                  <w14:prstDash w14:val="solid"/>
                                  <w14:bevel/>
                                </w14:textOutline>
                              </w:rPr>
                              <w:t>2</w:t>
                            </w:r>
                          </w:p>
                          <w:p w14:paraId="43292C86" w14:textId="77777777" w:rsidR="00342190" w:rsidRPr="00DD1A84" w:rsidRDefault="00342190" w:rsidP="00BA4856">
                            <w:pPr>
                              <w:jc w:val="cente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BC9EB3" id="Zone de texte 23" o:spid="_x0000_s1071" type="#_x0000_t202" style="width:147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" fillcolor="#d8d8d8 [2732]" strokeweight=".5pt">
                <v:stroke dashstyle="3 1"/>
                <v:textbox>
                  <w:txbxContent>
                    <w:p w14:paraId="42D47B05" w14:textId="77777777" w:rsidR="00342190" w:rsidRPr="00DD1A84" w:rsidRDefault="00342190"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F = mg</w:t>
                      </w:r>
                    </w:p>
                    <w:p w14:paraId="6C803EEA" w14:textId="77777777" w:rsidR="00342190" w:rsidRPr="00DD1A84" w:rsidRDefault="00342190"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m : masse en kg</w:t>
                      </w:r>
                    </w:p>
                    <w:p w14:paraId="0EFA7785" w14:textId="77777777" w:rsidR="00342190" w:rsidRPr="00DD1A84" w:rsidRDefault="00342190"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g = 9,81 m/s</w:t>
                      </w:r>
                      <w:r w:rsidRPr="00DD1A84">
                        <w:rPr>
                          <w:rFonts w:asciiTheme="minorHAnsi" w:hAnsiTheme="minorHAnsi" w:cstheme="minorHAnsi"/>
                          <w:i/>
                          <w:w w:val="110"/>
                          <w:sz w:val="22"/>
                          <w:szCs w:val="22"/>
                          <w:vertAlign w:val="superscript"/>
                          <w:lang w:val="fr-CA"/>
                          <w14:textOutline w14:w="9525" w14:cap="rnd" w14:cmpd="sng" w14:algn="ctr">
                            <w14:noFill/>
                            <w14:prstDash w14:val="solid"/>
                            <w14:bevel/>
                          </w14:textOutline>
                        </w:rPr>
                        <w:t>2</w:t>
                      </w:r>
                    </w:p>
                    <w:p w14:paraId="39C7DAFF" w14:textId="77777777" w:rsidR="00342190" w:rsidRPr="00DD1A84" w:rsidRDefault="00342190"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A = πr</w:t>
                      </w:r>
                      <w:r w:rsidRPr="00DD1A84">
                        <w:rPr>
                          <w:rFonts w:asciiTheme="minorHAnsi" w:hAnsiTheme="minorHAnsi" w:cstheme="minorHAnsi"/>
                          <w:i/>
                          <w:w w:val="110"/>
                          <w:sz w:val="22"/>
                          <w:szCs w:val="22"/>
                          <w:vertAlign w:val="superscript"/>
                          <w:lang w:val="fr-CA"/>
                          <w14:textOutline w14:w="9525" w14:cap="rnd" w14:cmpd="sng" w14:algn="ctr">
                            <w14:noFill/>
                            <w14:prstDash w14:val="solid"/>
                            <w14:bevel/>
                          </w14:textOutline>
                        </w:rPr>
                        <w:t>2</w:t>
                      </w:r>
                      <w:r w:rsidRPr="00DD1A84">
                        <w:rPr>
                          <w:rFonts w:asciiTheme="minorHAnsi" w:hAnsiTheme="minorHAnsi" w:cstheme="minorHAnsi"/>
                          <w:i/>
                          <w:w w:val="110"/>
                          <w:sz w:val="22"/>
                          <w:szCs w:val="22"/>
                          <w:lang w:val="fr-CA"/>
                          <w14:textOutline w14:w="9525" w14:cap="rnd" w14:cmpd="sng" w14:algn="ctr">
                            <w14:noFill/>
                            <w14:prstDash w14:val="solid"/>
                            <w14:bevel/>
                          </w14:textOutline>
                        </w:rPr>
                        <w:t>, mesuré en m</w:t>
                      </w:r>
                      <w:r w:rsidRPr="00DD1A84">
                        <w:rPr>
                          <w:rFonts w:asciiTheme="minorHAnsi" w:hAnsiTheme="minorHAnsi" w:cstheme="minorHAnsi"/>
                          <w:i/>
                          <w:w w:val="110"/>
                          <w:sz w:val="22"/>
                          <w:szCs w:val="22"/>
                          <w:vertAlign w:val="superscript"/>
                          <w:lang w:val="fr-CA"/>
                          <w14:textOutline w14:w="9525" w14:cap="rnd" w14:cmpd="sng" w14:algn="ctr">
                            <w14:noFill/>
                            <w14:prstDash w14:val="solid"/>
                            <w14:bevel/>
                          </w14:textOutline>
                        </w:rPr>
                        <w:t>2</w:t>
                      </w:r>
                    </w:p>
                    <w:p w14:paraId="43292C86" w14:textId="77777777" w:rsidR="00342190" w:rsidRPr="00DD1A84" w:rsidRDefault="00342190" w:rsidP="00BA4856">
                      <w:pPr>
                        <w:jc w:val="center"/>
                        <w:rPr>
                          <w14:textOutline w14:w="9525" w14:cap="rnd" w14:cmpd="sng" w14:algn="ctr">
                            <w14:noFill/>
                            <w14:prstDash w14:val="solid"/>
                            <w14:bevel/>
                          </w14:textOutline>
                        </w:rPr>
                      </w:pPr>
                    </w:p>
                  </w:txbxContent>
                </v:textbox>
                <w10:anchorlock/>
              </v:shape>
            </w:pict>
          </mc:Fallback>
        </mc:AlternateContent>
      </w:r>
    </w:p>
    <w:p w14:paraId="71A97593" w14:textId="77777777" w:rsidR="00BE1593" w:rsidRPr="00E07F6F" w:rsidRDefault="00BE1593" w:rsidP="00024539">
      <w:pPr>
        <w:pStyle w:val="Corpsdetexte"/>
        <w:spacing w:before="150"/>
        <w:jc w:val="both"/>
        <w:rPr>
          <w:rFonts w:ascii="Arial" w:hAnsi="Arial" w:cs="Arial"/>
          <w:i/>
          <w:w w:val="110"/>
          <w:sz w:val="22"/>
          <w:szCs w:val="22"/>
          <w:lang w:val="fr-CA"/>
        </w:rPr>
      </w:pPr>
    </w:p>
    <w:p w14:paraId="29284FE0" w14:textId="1CE86982" w:rsidR="00C86B64" w:rsidRPr="00E07F6F" w:rsidRDefault="4F04657D" w:rsidP="00AF07F3">
      <w:pPr>
        <w:pStyle w:val="Paragraphedeliste"/>
        <w:numPr>
          <w:ilvl w:val="0"/>
          <w:numId w:val="9"/>
        </w:numPr>
        <w:spacing w:after="0" w:line="240" w:lineRule="auto"/>
        <w:rPr>
          <w:rFonts w:ascii="Arial" w:hAnsi="Arial" w:cs="Arial"/>
        </w:rPr>
      </w:pPr>
      <w:r w:rsidRPr="4F04657D">
        <w:rPr>
          <w:rFonts w:ascii="Arial" w:hAnsi="Arial" w:cs="Arial"/>
        </w:rPr>
        <w:t xml:space="preserve">Quelles sont les variables indépendantes et dépendantes?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C86B64" w:rsidRPr="00E07F6F" w14:paraId="6054921A" w14:textId="77777777" w:rsidTr="00C86B64">
        <w:trPr>
          <w:trHeight w:val="397"/>
        </w:trPr>
        <w:tc>
          <w:tcPr>
            <w:tcW w:w="8630" w:type="dxa"/>
          </w:tcPr>
          <w:p w14:paraId="0A8D0DBC" w14:textId="5B02E3AA" w:rsidR="00C86B64" w:rsidRPr="00CA3185" w:rsidRDefault="00CA3185" w:rsidP="00C86B64">
            <w:pPr>
              <w:rPr>
                <w:rFonts w:ascii="Arial" w:hAnsi="Arial" w:cs="Arial"/>
                <w:color w:val="4F81BD" w:themeColor="accent1"/>
              </w:rPr>
            </w:pPr>
            <w:r>
              <w:rPr>
                <w:rFonts w:ascii="Arial" w:hAnsi="Arial" w:cs="Arial"/>
                <w:color w:val="4F81BD" w:themeColor="accent1"/>
              </w:rPr>
              <w:t>Indépendante : la pression</w:t>
            </w:r>
          </w:p>
        </w:tc>
      </w:tr>
      <w:tr w:rsidR="00C86B64" w:rsidRPr="00E07F6F" w14:paraId="7049DE10" w14:textId="77777777" w:rsidTr="00C86B64">
        <w:trPr>
          <w:trHeight w:val="397"/>
        </w:trPr>
        <w:tc>
          <w:tcPr>
            <w:tcW w:w="8630" w:type="dxa"/>
          </w:tcPr>
          <w:p w14:paraId="2775E11D" w14:textId="57C5FC7C" w:rsidR="00C86B64" w:rsidRPr="00CA3185" w:rsidRDefault="00CA3185" w:rsidP="00CA3185">
            <w:pPr>
              <w:rPr>
                <w:rFonts w:ascii="Arial" w:hAnsi="Arial" w:cs="Arial"/>
                <w:color w:val="4F81BD" w:themeColor="accent1"/>
              </w:rPr>
            </w:pPr>
            <w:r>
              <w:rPr>
                <w:rFonts w:ascii="Arial" w:hAnsi="Arial" w:cs="Arial"/>
                <w:color w:val="4F81BD" w:themeColor="accent1"/>
              </w:rPr>
              <w:t>Dépendante : le volume</w:t>
            </w:r>
          </w:p>
        </w:tc>
      </w:tr>
    </w:tbl>
    <w:p w14:paraId="5CD9056B" w14:textId="77777777" w:rsidR="00C86B64" w:rsidRPr="00E07F6F" w:rsidRDefault="00C86B64" w:rsidP="00C86B64">
      <w:pPr>
        <w:pStyle w:val="Corpsdetexte"/>
        <w:spacing w:before="150"/>
        <w:jc w:val="both"/>
        <w:rPr>
          <w:rFonts w:ascii="Arial" w:hAnsi="Arial" w:cs="Arial"/>
          <w:sz w:val="22"/>
          <w:szCs w:val="22"/>
          <w:lang w:val="fr-CA"/>
        </w:rPr>
      </w:pPr>
    </w:p>
    <w:p w14:paraId="65154169" w14:textId="0CB1D296" w:rsidR="00024539" w:rsidRPr="00E07F6F" w:rsidRDefault="4F04657D" w:rsidP="00AF07F3">
      <w:pPr>
        <w:pStyle w:val="Corpsdetexte"/>
        <w:numPr>
          <w:ilvl w:val="0"/>
          <w:numId w:val="9"/>
        </w:numPr>
        <w:spacing w:before="150"/>
        <w:jc w:val="both"/>
        <w:rPr>
          <w:rFonts w:ascii="Arial" w:hAnsi="Arial" w:cs="Arial"/>
          <w:sz w:val="22"/>
          <w:szCs w:val="22"/>
          <w:lang w:val="fr-CA"/>
        </w:rPr>
      </w:pPr>
      <w:r w:rsidRPr="4F04657D">
        <w:rPr>
          <w:rFonts w:ascii="Arial" w:hAnsi="Arial" w:cs="Arial"/>
          <w:sz w:val="22"/>
          <w:szCs w:val="22"/>
          <w:lang w:val="fr-CA"/>
        </w:rPr>
        <w:t xml:space="preserve"> Quel(s) paramètre(s) </w:t>
      </w:r>
      <w:proofErr w:type="gramStart"/>
      <w:r w:rsidRPr="4F04657D">
        <w:rPr>
          <w:rFonts w:ascii="Arial" w:hAnsi="Arial" w:cs="Arial"/>
          <w:sz w:val="22"/>
          <w:szCs w:val="22"/>
          <w:lang w:val="fr-CA"/>
        </w:rPr>
        <w:t>sera(</w:t>
      </w:r>
      <w:proofErr w:type="gramEnd"/>
      <w:r w:rsidRPr="4F04657D">
        <w:rPr>
          <w:rFonts w:ascii="Arial" w:hAnsi="Arial" w:cs="Arial"/>
          <w:sz w:val="22"/>
          <w:szCs w:val="22"/>
          <w:lang w:val="fr-CA"/>
        </w:rPr>
        <w:t>seront) mesuré(s) indirectement?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024539" w:rsidRPr="00E07F6F" w14:paraId="44DAAB9E" w14:textId="77777777" w:rsidTr="000A39BA">
        <w:trPr>
          <w:trHeight w:val="397"/>
        </w:trPr>
        <w:tc>
          <w:tcPr>
            <w:tcW w:w="8630" w:type="dxa"/>
          </w:tcPr>
          <w:p w14:paraId="7B7B50E0" w14:textId="24C6CC51" w:rsidR="00024539" w:rsidRPr="00CA3185" w:rsidRDefault="00CA3185" w:rsidP="000A39BA">
            <w:pPr>
              <w:rPr>
                <w:rFonts w:ascii="Arial" w:hAnsi="Arial" w:cs="Arial"/>
                <w:color w:val="4F81BD" w:themeColor="accent1"/>
              </w:rPr>
            </w:pPr>
            <w:r>
              <w:rPr>
                <w:rFonts w:ascii="Arial" w:hAnsi="Arial" w:cs="Arial"/>
                <w:color w:val="4F81BD" w:themeColor="accent1"/>
              </w:rPr>
              <w:t>La pression</w:t>
            </w:r>
          </w:p>
        </w:tc>
      </w:tr>
      <w:tr w:rsidR="00024539" w:rsidRPr="00E07F6F" w14:paraId="7911FB4B" w14:textId="77777777" w:rsidTr="000A39BA">
        <w:trPr>
          <w:trHeight w:val="397"/>
        </w:trPr>
        <w:tc>
          <w:tcPr>
            <w:tcW w:w="8630" w:type="dxa"/>
          </w:tcPr>
          <w:p w14:paraId="13F6AB30" w14:textId="77777777" w:rsidR="00024539" w:rsidRPr="00E07F6F" w:rsidRDefault="00024539" w:rsidP="000A39BA">
            <w:pPr>
              <w:rPr>
                <w:rFonts w:ascii="Arial" w:hAnsi="Arial" w:cs="Arial"/>
              </w:rPr>
            </w:pPr>
          </w:p>
        </w:tc>
      </w:tr>
    </w:tbl>
    <w:p w14:paraId="41E2688D" w14:textId="77777777" w:rsidR="00024539" w:rsidRPr="00E07F6F" w:rsidRDefault="00024539" w:rsidP="00024539">
      <w:pPr>
        <w:pStyle w:val="Corpsdetexte"/>
        <w:spacing w:before="150"/>
        <w:jc w:val="both"/>
        <w:rPr>
          <w:rFonts w:ascii="Arial" w:hAnsi="Arial" w:cs="Arial"/>
          <w:sz w:val="22"/>
          <w:szCs w:val="22"/>
          <w:lang w:val="fr-CA"/>
        </w:rPr>
      </w:pPr>
    </w:p>
    <w:p w14:paraId="25D1D040" w14:textId="77777777" w:rsidR="00024539" w:rsidRPr="00E07F6F" w:rsidRDefault="4F04657D" w:rsidP="00AF07F3">
      <w:pPr>
        <w:pStyle w:val="Paragraphedeliste"/>
        <w:numPr>
          <w:ilvl w:val="0"/>
          <w:numId w:val="9"/>
        </w:numPr>
        <w:spacing w:after="0" w:line="240" w:lineRule="auto"/>
        <w:rPr>
          <w:rFonts w:ascii="Arial" w:hAnsi="Arial" w:cs="Arial"/>
        </w:rPr>
      </w:pPr>
      <w:r w:rsidRPr="4F04657D">
        <w:rPr>
          <w:rFonts w:ascii="Arial" w:hAnsi="Arial" w:cs="Arial"/>
        </w:rPr>
        <w:t>Quels sont les paramètres constants?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024539" w:rsidRPr="00E07F6F" w14:paraId="0DE25132" w14:textId="77777777" w:rsidTr="000A39BA">
        <w:trPr>
          <w:trHeight w:val="397"/>
        </w:trPr>
        <w:tc>
          <w:tcPr>
            <w:tcW w:w="8630" w:type="dxa"/>
          </w:tcPr>
          <w:p w14:paraId="7D2EF7B8" w14:textId="504A11EF" w:rsidR="00024539" w:rsidRPr="00CA3185" w:rsidRDefault="00CA3185" w:rsidP="000A39BA">
            <w:pPr>
              <w:rPr>
                <w:rFonts w:ascii="Arial" w:hAnsi="Arial" w:cs="Arial"/>
                <w:color w:val="4F81BD" w:themeColor="accent1"/>
              </w:rPr>
            </w:pPr>
            <w:r>
              <w:rPr>
                <w:rFonts w:ascii="Arial" w:hAnsi="Arial" w:cs="Arial"/>
                <w:color w:val="4F81BD" w:themeColor="accent1"/>
              </w:rPr>
              <w:t>La température et la quantité de gaz</w:t>
            </w:r>
          </w:p>
        </w:tc>
      </w:tr>
      <w:tr w:rsidR="00D927F3" w:rsidRPr="00E07F6F" w14:paraId="7E9B5384" w14:textId="77777777" w:rsidTr="00C86B64">
        <w:trPr>
          <w:trHeight w:val="397"/>
        </w:trPr>
        <w:tc>
          <w:tcPr>
            <w:tcW w:w="8630" w:type="dxa"/>
          </w:tcPr>
          <w:p w14:paraId="0791C766" w14:textId="77777777" w:rsidR="00D927F3" w:rsidRPr="00D927F3" w:rsidRDefault="00D927F3" w:rsidP="00D927F3">
            <w:pPr>
              <w:pStyle w:val="Paragraphedeliste"/>
              <w:rPr>
                <w:rFonts w:ascii="Arial" w:hAnsi="Arial" w:cs="Arial"/>
              </w:rPr>
            </w:pPr>
          </w:p>
        </w:tc>
      </w:tr>
    </w:tbl>
    <w:p w14:paraId="27DFE963" w14:textId="77777777" w:rsidR="00D927F3" w:rsidRPr="00E07F6F" w:rsidRDefault="00D927F3" w:rsidP="00D927F3">
      <w:pPr>
        <w:pStyle w:val="Corpsdetexte"/>
        <w:spacing w:before="150"/>
        <w:jc w:val="both"/>
        <w:rPr>
          <w:rFonts w:ascii="Arial" w:hAnsi="Arial" w:cs="Arial"/>
          <w:sz w:val="22"/>
          <w:szCs w:val="22"/>
          <w:lang w:val="fr-CA"/>
        </w:rPr>
      </w:pPr>
    </w:p>
    <w:p w14:paraId="0F75D151" w14:textId="2A03B259" w:rsidR="00C86B64" w:rsidRPr="00E07F6F" w:rsidRDefault="4F04657D" w:rsidP="00AF07F3">
      <w:pPr>
        <w:pStyle w:val="Paragraphedeliste"/>
        <w:numPr>
          <w:ilvl w:val="0"/>
          <w:numId w:val="9"/>
        </w:numPr>
        <w:spacing w:after="0" w:line="240" w:lineRule="auto"/>
        <w:rPr>
          <w:rFonts w:ascii="Arial" w:hAnsi="Arial" w:cs="Arial"/>
        </w:rPr>
      </w:pPr>
      <w:r w:rsidRPr="4F04657D">
        <w:rPr>
          <w:rFonts w:ascii="Arial" w:hAnsi="Arial" w:cs="Arial"/>
        </w:rPr>
        <w:t xml:space="preserve">Quelle hypothèse pouvez-vous poser pour cette expérience?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C86B64" w:rsidRPr="00E07F6F" w14:paraId="34004179" w14:textId="77777777" w:rsidTr="00C86B64">
        <w:trPr>
          <w:trHeight w:val="397"/>
        </w:trPr>
        <w:tc>
          <w:tcPr>
            <w:tcW w:w="8630" w:type="dxa"/>
          </w:tcPr>
          <w:p w14:paraId="35EBD968" w14:textId="639343A0" w:rsidR="00C86B64" w:rsidRPr="002D2DA7" w:rsidRDefault="002D2DA7" w:rsidP="00C86B64">
            <w:pPr>
              <w:rPr>
                <w:rFonts w:ascii="Arial" w:hAnsi="Arial" w:cs="Arial"/>
                <w:color w:val="4F81BD" w:themeColor="accent1"/>
              </w:rPr>
            </w:pPr>
            <w:r>
              <w:rPr>
                <w:rFonts w:ascii="Arial" w:hAnsi="Arial" w:cs="Arial"/>
                <w:color w:val="4F81BD" w:themeColor="accent1"/>
              </w:rPr>
              <w:t>Plus la pression est grande, plus le volume est petit et donc il serait plus rentable de transporter les gaz sous pression.</w:t>
            </w:r>
          </w:p>
        </w:tc>
      </w:tr>
      <w:tr w:rsidR="00C86B64" w:rsidRPr="00E07F6F" w14:paraId="12C7714F" w14:textId="77777777" w:rsidTr="00C86B64">
        <w:trPr>
          <w:trHeight w:val="397"/>
        </w:trPr>
        <w:tc>
          <w:tcPr>
            <w:tcW w:w="8630" w:type="dxa"/>
          </w:tcPr>
          <w:p w14:paraId="08DC9EDE" w14:textId="77777777" w:rsidR="00C86B64" w:rsidRPr="00D927F3" w:rsidRDefault="00C86B64" w:rsidP="00C86B64">
            <w:pPr>
              <w:pStyle w:val="Paragraphedeliste"/>
              <w:rPr>
                <w:rFonts w:ascii="Arial" w:hAnsi="Arial" w:cs="Arial"/>
              </w:rPr>
            </w:pPr>
          </w:p>
        </w:tc>
      </w:tr>
    </w:tbl>
    <w:p w14:paraId="0852A231" w14:textId="77777777" w:rsidR="00C86B64" w:rsidRPr="00E07F6F" w:rsidRDefault="00C86B64" w:rsidP="00C86B64">
      <w:pPr>
        <w:pStyle w:val="Corpsdetexte"/>
        <w:spacing w:before="150"/>
        <w:jc w:val="both"/>
        <w:rPr>
          <w:rFonts w:ascii="Arial" w:hAnsi="Arial" w:cs="Arial"/>
          <w:sz w:val="22"/>
          <w:szCs w:val="22"/>
          <w:lang w:val="fr-CA"/>
        </w:rPr>
      </w:pPr>
    </w:p>
    <w:p w14:paraId="6524F802" w14:textId="6F04C48A" w:rsidR="00C86B64" w:rsidRPr="00637FA7" w:rsidRDefault="4F04657D" w:rsidP="00AF07F3">
      <w:pPr>
        <w:pStyle w:val="Paragraphedeliste"/>
        <w:numPr>
          <w:ilvl w:val="0"/>
          <w:numId w:val="9"/>
        </w:numPr>
        <w:spacing w:after="0" w:line="240" w:lineRule="auto"/>
        <w:rPr>
          <w:rFonts w:ascii="Arial" w:hAnsi="Arial" w:cs="Arial"/>
        </w:rPr>
      </w:pPr>
      <w:r w:rsidRPr="4F04657D">
        <w:rPr>
          <w:rFonts w:ascii="Arial" w:hAnsi="Arial" w:cs="Arial"/>
        </w:rPr>
        <w:t>Quelle est la valeur d’une division (graduation) sur la seringue utilisée? Quel est son diamètre?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C86B64" w:rsidRPr="00E07F6F" w14:paraId="20CE654A" w14:textId="77777777" w:rsidTr="00C86B64">
        <w:trPr>
          <w:trHeight w:val="397"/>
        </w:trPr>
        <w:tc>
          <w:tcPr>
            <w:tcW w:w="8630" w:type="dxa"/>
          </w:tcPr>
          <w:p w14:paraId="564B4622" w14:textId="1562ED12" w:rsidR="00C86B64" w:rsidRPr="00834E2A" w:rsidRDefault="00834E2A" w:rsidP="00643100">
            <w:pPr>
              <w:rPr>
                <w:rFonts w:ascii="Arial" w:hAnsi="Arial" w:cs="Arial"/>
                <w:color w:val="4F81BD" w:themeColor="accent1"/>
              </w:rPr>
            </w:pPr>
            <w:r>
              <w:rPr>
                <w:rFonts w:ascii="Arial" w:hAnsi="Arial" w:cs="Arial"/>
                <w:color w:val="4F81BD" w:themeColor="accent1"/>
              </w:rPr>
              <w:t>2 ml</w:t>
            </w:r>
            <w:r w:rsidR="003A0C07">
              <w:rPr>
                <w:rFonts w:ascii="Arial" w:hAnsi="Arial" w:cs="Arial"/>
                <w:color w:val="4F81BD" w:themeColor="accent1"/>
              </w:rPr>
              <w:t xml:space="preserve"> et le diamètre est de </w:t>
            </w:r>
            <w:r w:rsidR="00643100">
              <w:rPr>
                <w:rFonts w:ascii="Arial" w:hAnsi="Arial" w:cs="Arial"/>
                <w:color w:val="4F81BD" w:themeColor="accent1"/>
              </w:rPr>
              <w:t>2,80</w:t>
            </w:r>
            <w:r w:rsidR="00187B10">
              <w:rPr>
                <w:rFonts w:ascii="Arial" w:hAnsi="Arial" w:cs="Arial"/>
                <w:color w:val="4F81BD" w:themeColor="accent1"/>
              </w:rPr>
              <w:t xml:space="preserve"> cm</w:t>
            </w:r>
          </w:p>
        </w:tc>
      </w:tr>
      <w:tr w:rsidR="00C86B64" w:rsidRPr="00E07F6F" w14:paraId="792560E9" w14:textId="77777777" w:rsidTr="00C86B64">
        <w:trPr>
          <w:trHeight w:val="397"/>
        </w:trPr>
        <w:tc>
          <w:tcPr>
            <w:tcW w:w="8630" w:type="dxa"/>
          </w:tcPr>
          <w:p w14:paraId="291080AE" w14:textId="77777777" w:rsidR="00C86B64" w:rsidRPr="00C86B64" w:rsidRDefault="00C86B64" w:rsidP="00C86B64">
            <w:pPr>
              <w:rPr>
                <w:rFonts w:ascii="Arial" w:hAnsi="Arial" w:cs="Arial"/>
              </w:rPr>
            </w:pPr>
          </w:p>
        </w:tc>
      </w:tr>
    </w:tbl>
    <w:p w14:paraId="6079860A" w14:textId="77777777" w:rsidR="0077193F" w:rsidRDefault="0077193F" w:rsidP="0077193F">
      <w:pPr>
        <w:shd w:val="clear" w:color="auto" w:fill="FFFFFF" w:themeFill="background1"/>
        <w:spacing w:before="1"/>
        <w:rPr>
          <w:rFonts w:ascii="Arial" w:hAnsi="Arial" w:cs="Arial"/>
          <w:b/>
          <w:w w:val="105"/>
          <w:szCs w:val="28"/>
        </w:rPr>
      </w:pPr>
    </w:p>
    <w:p w14:paraId="2FFE9BB8" w14:textId="0C24C42A" w:rsidR="007C1F6F" w:rsidRDefault="001B31ED">
      <w:pPr>
        <w:rPr>
          <w:rFonts w:ascii="Arial" w:hAnsi="Arial" w:cs="Arial"/>
          <w:b/>
          <w:w w:val="105"/>
          <w:szCs w:val="28"/>
        </w:rPr>
      </w:pPr>
      <w:r w:rsidRPr="007E0412">
        <w:rPr>
          <w:rFonts w:ascii="Arial" w:hAnsi="Arial" w:cs="Arial"/>
          <w:i/>
          <w:iCs/>
          <w:w w:val="105"/>
        </w:rPr>
        <w:t xml:space="preserve">À partir de votre protocole et des réponses aux questions précédentes, </w:t>
      </w:r>
      <w:r w:rsidRPr="007E0412">
        <w:rPr>
          <w:rFonts w:ascii="Arial" w:hAnsi="Arial" w:cs="Arial"/>
          <w:i/>
          <w:iCs/>
          <w:w w:val="105"/>
          <w:highlight w:val="green"/>
        </w:rPr>
        <w:t>élaborez</w:t>
      </w:r>
      <w:r w:rsidRPr="007E0412">
        <w:rPr>
          <w:rFonts w:ascii="Arial" w:hAnsi="Arial" w:cs="Arial"/>
          <w:i/>
          <w:iCs/>
          <w:w w:val="105"/>
        </w:rPr>
        <w:t xml:space="preserve"> les tableaux des résultats. </w:t>
      </w:r>
      <w:r w:rsidRPr="007E0412">
        <w:rPr>
          <w:rFonts w:ascii="Arial" w:hAnsi="Arial" w:cs="Arial"/>
          <w:bCs/>
          <w:i/>
          <w:w w:val="105"/>
        </w:rPr>
        <w:t>Le premier tableau permettra de noter la masse de ce qui sera déposé sur le piston de la seringue</w:t>
      </w:r>
      <w:r>
        <w:rPr>
          <w:rFonts w:ascii="Arial" w:hAnsi="Arial" w:cs="Arial"/>
          <w:bCs/>
          <w:i/>
          <w:w w:val="105"/>
        </w:rPr>
        <w:t>.</w:t>
      </w:r>
      <w:r w:rsidRPr="007E0412">
        <w:rPr>
          <w:rFonts w:ascii="Arial" w:hAnsi="Arial" w:cs="Arial"/>
          <w:bCs/>
          <w:i/>
          <w:w w:val="105"/>
        </w:rPr>
        <w:t xml:space="preserve"> Ce tableau permettra également de construire le deuxièm</w:t>
      </w:r>
      <w:r w:rsidR="00C17008">
        <w:rPr>
          <w:rFonts w:ascii="Arial" w:hAnsi="Arial" w:cs="Arial"/>
          <w:bCs/>
          <w:i/>
          <w:w w:val="105"/>
        </w:rPr>
        <w:t>e tableau où vous indiquerez le volume mesuré</w:t>
      </w:r>
      <w:r w:rsidRPr="007E0412">
        <w:rPr>
          <w:rFonts w:ascii="Arial" w:hAnsi="Arial" w:cs="Arial"/>
          <w:bCs/>
          <w:i/>
          <w:w w:val="105"/>
        </w:rPr>
        <w:t xml:space="preserve"> </w:t>
      </w:r>
      <w:r w:rsidRPr="007E0412">
        <w:rPr>
          <w:rFonts w:ascii="Arial" w:hAnsi="Arial" w:cs="Arial"/>
          <w:bCs/>
          <w:i/>
          <w:w w:val="105"/>
          <w:highlight w:val="green"/>
        </w:rPr>
        <w:t xml:space="preserve">en fonction de la masse totale </w:t>
      </w:r>
      <w:r w:rsidR="00C17008">
        <w:rPr>
          <w:rFonts w:ascii="Arial" w:hAnsi="Arial" w:cs="Arial"/>
          <w:bCs/>
          <w:i/>
          <w:w w:val="105"/>
          <w:highlight w:val="green"/>
        </w:rPr>
        <w:t>supportée par</w:t>
      </w:r>
      <w:r w:rsidRPr="007E0412">
        <w:rPr>
          <w:rFonts w:ascii="Arial" w:hAnsi="Arial" w:cs="Arial"/>
          <w:bCs/>
          <w:i/>
          <w:w w:val="105"/>
          <w:highlight w:val="green"/>
        </w:rPr>
        <w:t xml:space="preserve"> </w:t>
      </w:r>
      <w:r w:rsidRPr="007E0412">
        <w:rPr>
          <w:rFonts w:ascii="Arial" w:hAnsi="Arial" w:cs="Arial"/>
          <w:bCs/>
          <w:i/>
          <w:w w:val="105"/>
        </w:rPr>
        <w:t>le piston de la seringue</w:t>
      </w:r>
      <w:r w:rsidRPr="007E0412">
        <w:rPr>
          <w:rFonts w:ascii="Arial" w:hAnsi="Arial" w:cs="Arial"/>
          <w:bCs/>
          <w:i/>
          <w:w w:val="105"/>
          <w:highlight w:val="green"/>
        </w:rPr>
        <w:t>, et ce, suite à chaque</w:t>
      </w:r>
      <w:r>
        <w:rPr>
          <w:rFonts w:ascii="Arial" w:hAnsi="Arial" w:cs="Arial"/>
          <w:bCs/>
          <w:i/>
          <w:w w:val="105"/>
          <w:highlight w:val="green"/>
        </w:rPr>
        <w:t xml:space="preserve"> ajout de masse sur le piston</w:t>
      </w:r>
      <w:r w:rsidRPr="007E0412">
        <w:rPr>
          <w:rFonts w:ascii="Arial" w:hAnsi="Arial" w:cs="Arial"/>
          <w:bCs/>
          <w:i/>
          <w:w w:val="105"/>
        </w:rPr>
        <w:t>. Pensez également à noter la pression atmosphérique lors de l’expérimentation.</w:t>
      </w:r>
      <w:r w:rsidR="007C1F6F">
        <w:rPr>
          <w:rFonts w:ascii="Arial" w:hAnsi="Arial" w:cs="Arial"/>
          <w:b/>
          <w:w w:val="105"/>
          <w:szCs w:val="28"/>
        </w:rPr>
        <w:br w:type="page"/>
      </w:r>
    </w:p>
    <w:p w14:paraId="45F6A150" w14:textId="3851AA4A" w:rsidR="00866FFF" w:rsidRPr="0077193F" w:rsidRDefault="0077193F" w:rsidP="4F04657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0"/>
          <w:szCs w:val="20"/>
        </w:rPr>
      </w:pPr>
      <w:r w:rsidRPr="4F04657D">
        <w:rPr>
          <w:rFonts w:ascii="Arial" w:hAnsi="Arial" w:cs="Arial"/>
          <w:b/>
          <w:bCs/>
          <w:w w:val="105"/>
        </w:rPr>
        <w:lastRenderedPageBreak/>
        <w:t>MATÉRIEL</w:t>
      </w:r>
    </w:p>
    <w:p w14:paraId="602CB51D" w14:textId="4153BADA" w:rsidR="00F609AB" w:rsidRPr="00B0668D" w:rsidRDefault="00D91B47" w:rsidP="4F04657D">
      <w:pPr>
        <w:tabs>
          <w:tab w:val="left" w:pos="0"/>
          <w:tab w:val="center" w:pos="3686"/>
          <w:tab w:val="left" w:pos="4004"/>
        </w:tabs>
        <w:spacing w:after="0" w:line="240" w:lineRule="auto"/>
        <w:rPr>
          <w:rFonts w:ascii="Arial" w:hAnsi="Arial" w:cs="Arial"/>
          <w:i/>
          <w:iCs/>
        </w:rPr>
      </w:pPr>
      <w:r>
        <w:rPr>
          <w:rFonts w:ascii="Arial" w:hAnsi="Arial" w:cs="Arial"/>
          <w:i/>
          <w:iCs/>
          <w:noProof/>
          <w:lang w:eastAsia="fr-CA"/>
        </w:rPr>
        <mc:AlternateContent>
          <mc:Choice Requires="wpg">
            <w:drawing>
              <wp:anchor distT="0" distB="0" distL="114300" distR="114300" simplePos="0" relativeHeight="251704394" behindDoc="0" locked="0" layoutInCell="1" allowOverlap="1" wp14:anchorId="16E84B5F" wp14:editId="59033D0E">
                <wp:simplePos x="0" y="0"/>
                <wp:positionH relativeFrom="margin">
                  <wp:posOffset>4008120</wp:posOffset>
                </wp:positionH>
                <wp:positionV relativeFrom="paragraph">
                  <wp:posOffset>241935</wp:posOffset>
                </wp:positionV>
                <wp:extent cx="1531620" cy="1881505"/>
                <wp:effectExtent l="0" t="0" r="0" b="4445"/>
                <wp:wrapSquare wrapText="bothSides"/>
                <wp:docPr id="951" name="Groupe 951"/>
                <wp:cNvGraphicFramePr/>
                <a:graphic xmlns:a="http://schemas.openxmlformats.org/drawingml/2006/main">
                  <a:graphicData uri="http://schemas.microsoft.com/office/word/2010/wordprocessingGroup">
                    <wpg:wgp>
                      <wpg:cNvGrpSpPr/>
                      <wpg:grpSpPr>
                        <a:xfrm>
                          <a:off x="0" y="0"/>
                          <a:ext cx="1531620" cy="1881505"/>
                          <a:chOff x="0" y="0"/>
                          <a:chExt cx="1531620" cy="1881505"/>
                        </a:xfrm>
                      </wpg:grpSpPr>
                      <pic:pic xmlns:pic="http://schemas.openxmlformats.org/drawingml/2006/picture">
                        <pic:nvPicPr>
                          <pic:cNvPr id="921" name="Image 9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82880" y="274320"/>
                            <a:ext cx="1120140" cy="1607185"/>
                          </a:xfrm>
                          <a:prstGeom prst="rect">
                            <a:avLst/>
                          </a:prstGeom>
                        </pic:spPr>
                      </pic:pic>
                      <wps:wsp>
                        <wps:cNvPr id="40" name="Zone de texte 40"/>
                        <wps:cNvSpPr txBox="1"/>
                        <wps:spPr>
                          <a:xfrm>
                            <a:off x="22860" y="53340"/>
                            <a:ext cx="1508760" cy="335280"/>
                          </a:xfrm>
                          <a:prstGeom prst="rect">
                            <a:avLst/>
                          </a:prstGeom>
                          <a:noFill/>
                          <a:ln w="6350">
                            <a:noFill/>
                          </a:ln>
                        </wps:spPr>
                        <wps:txbx>
                          <w:txbxContent>
                            <w:p w14:paraId="458DE1EA" w14:textId="77777777" w:rsidR="00342190" w:rsidRPr="00D116A9" w:rsidRDefault="00342190" w:rsidP="00D91B47">
                              <w:pPr>
                                <w:rPr>
                                  <w:rFonts w:ascii="Arial" w:hAnsi="Arial" w:cs="Arial"/>
                                  <w:u w:val="single"/>
                                </w:rPr>
                              </w:pPr>
                              <w:r w:rsidRPr="00D116A9">
                                <w:rPr>
                                  <w:rFonts w:ascii="Arial" w:hAnsi="Arial" w:cs="Arial"/>
                                  <w:u w:val="single"/>
                                </w:rPr>
                                <w:t>Schéma du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8" name="Rectangle : coins arrondis 948"/>
                        <wps:cNvSpPr/>
                        <wps:spPr>
                          <a:xfrm>
                            <a:off x="0" y="0"/>
                            <a:ext cx="1501140" cy="185928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E84B5F" id="Groupe 951" o:spid="_x0000_s1072" style="position:absolute;margin-left:315.6pt;margin-top:19.05pt;width:120.6pt;height:148.15pt;z-index:251704394;mso-position-horizontal-relative:margin;mso-position-vertical-relative:text" coordsize="15316,18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">
                <v:shape id="Image 921" o:spid="_x0000_s1073" type="#_x0000_t75" style="position:absolute;left:1828;top:2743;width:11202;height:16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p4snFAAAA3AAAAA8AAABkcnMvZG93bnJldi54bWxEj1FLwzAUhd8F/0O4gm826R5E67Ii6mAb&#10;wrD6A+6au7aa3JQkbtVfbwbCHg/nnO9w5vXkrDhQiINnDWWhQBC33gzcafh4X97cgYgJ2aD1TBp+&#10;KEK9uLyYY2X8kd/o0KROZAjHCjX0KY2VlLHtyWEs/Eicvb0PDlOWoZMm4DHDnZUzpW6lw4HzQo8j&#10;PfXUfjXfTsPv52rdvNpmo9xmHbbPavmyi1br66vp8QFEoimdw//tldFwPyvhdCYf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6eLJxQAAANwAAAAPAAAAAAAAAAAAAAAA&#10;AJ8CAABkcnMvZG93bnJldi54bWxQSwUGAAAAAAQABAD3AAAAkQMAAAAA&#10;">
                  <v:imagedata r:id="rId30" o:title=""/>
                  <v:path arrowok="t"/>
                </v:shape>
                <v:shape id="Zone de texte 40" o:spid="_x0000_s1074" type="#_x0000_t202" style="position:absolute;left:228;top:533;width:15088;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14:paraId="458DE1EA" w14:textId="77777777" w:rsidR="00342190" w:rsidRPr="00D116A9" w:rsidRDefault="00342190" w:rsidP="00D91B47">
                        <w:pPr>
                          <w:rPr>
                            <w:rFonts w:ascii="Arial" w:hAnsi="Arial" w:cs="Arial"/>
                            <w:u w:val="single"/>
                          </w:rPr>
                        </w:pPr>
                        <w:r w:rsidRPr="00D116A9">
                          <w:rPr>
                            <w:rFonts w:ascii="Arial" w:hAnsi="Arial" w:cs="Arial"/>
                            <w:u w:val="single"/>
                          </w:rPr>
                          <w:t>Schéma du montage</w:t>
                        </w:r>
                      </w:p>
                    </w:txbxContent>
                  </v:textbox>
                </v:shape>
                <v:roundrect id="Rectangle : coins arrondis 948" o:spid="_x0000_s1075" style="position:absolute;width:15011;height:185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pFsEA&#10;AADcAAAADwAAAGRycy9kb3ducmV2LnhtbERPTWvCQBC9F/oflil4q5uKLTa6ShEERaEYe/A4ZKfZ&#10;1OxsyI4a/333IHh8vO/ZoveNulAX68AG3oYZKOIy2JorAz+H1esEVBRki01gMnCjCIv589MMcxuu&#10;vKdLIZVKIRxzNOBE2lzrWDryGIehJU7cb+g8SoJdpW2H1xTuGz3Ksg/tsebU4LClpaPyVJy9AfuH&#10;u23x/r3fbbLNkrWTU3kUYwYv/dcUlFAvD/HdvbYGPsdpbTqTjoC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raRbBAAAA3AAAAA8AAAAAAAAAAAAAAAAAmAIAAGRycy9kb3du&#10;cmV2LnhtbFBLBQYAAAAABAAEAPUAAACGAwAAAAA=&#10;" filled="f" strokecolor="black [3213]" strokeweight="2pt"/>
                <w10:wrap type="square" anchorx="margin"/>
              </v:group>
            </w:pict>
          </mc:Fallback>
        </mc:AlternateContent>
      </w:r>
      <w:r w:rsidR="4F04657D" w:rsidRPr="4F04657D">
        <w:rPr>
          <w:rFonts w:ascii="Arial" w:hAnsi="Arial" w:cs="Arial"/>
          <w:i/>
          <w:iCs/>
        </w:rPr>
        <w:t>Pour compléter cette liste, lisez les manipulations et consultez la liste de matériel disponible au laboratoire en annexe à la fin de ce document.</w:t>
      </w:r>
      <w:r w:rsidRPr="00D91B47">
        <w:rPr>
          <w:rFonts w:ascii="Arial" w:hAnsi="Arial" w:cs="Arial"/>
          <w:i/>
          <w:iCs/>
          <w:noProof/>
        </w:rPr>
        <w:t xml:space="preserve"> </w:t>
      </w:r>
    </w:p>
    <w:p w14:paraId="515303AC" w14:textId="1E5E9814" w:rsidR="00866FFF" w:rsidRDefault="00866FFF" w:rsidP="00866FFF">
      <w:pPr>
        <w:tabs>
          <w:tab w:val="left" w:pos="0"/>
          <w:tab w:val="center" w:pos="3686"/>
          <w:tab w:val="left" w:pos="4004"/>
        </w:tabs>
        <w:spacing w:after="0" w:line="240" w:lineRule="auto"/>
        <w:rPr>
          <w:rFonts w:ascii="Arial" w:hAnsi="Arial" w:cs="Arial"/>
          <w:i/>
          <w:sz w:val="24"/>
          <w:szCs w:val="24"/>
        </w:rPr>
      </w:pPr>
    </w:p>
    <w:tbl>
      <w:tblPr>
        <w:tblStyle w:val="TableGrid0"/>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tblGrid>
      <w:tr w:rsidR="00187B1C" w:rsidRPr="00187B1C" w14:paraId="775CF632" w14:textId="77777777" w:rsidTr="00187B1C">
        <w:trPr>
          <w:trHeight w:val="397"/>
        </w:trPr>
        <w:tc>
          <w:tcPr>
            <w:tcW w:w="5812" w:type="dxa"/>
          </w:tcPr>
          <w:p w14:paraId="3B1C2F0F" w14:textId="6224780E" w:rsidR="00187B1C" w:rsidRPr="00B0668D" w:rsidRDefault="00187B1C" w:rsidP="00AF07F3">
            <w:pPr>
              <w:pStyle w:val="Paragraphedeliste"/>
              <w:numPr>
                <w:ilvl w:val="0"/>
                <w:numId w:val="2"/>
              </w:numPr>
              <w:tabs>
                <w:tab w:val="left" w:pos="0"/>
                <w:tab w:val="center" w:pos="3686"/>
                <w:tab w:val="left" w:pos="4004"/>
              </w:tabs>
              <w:ind w:right="-108"/>
              <w:rPr>
                <w:rFonts w:ascii="Arial" w:hAnsi="Arial" w:cs="Arial"/>
                <w:sz w:val="22"/>
                <w:szCs w:val="22"/>
              </w:rPr>
            </w:pPr>
            <w:r w:rsidRPr="4F04657D">
              <w:rPr>
                <w:rFonts w:ascii="Arial" w:hAnsi="Arial" w:cs="Arial"/>
                <w:sz w:val="22"/>
                <w:szCs w:val="22"/>
              </w:rPr>
              <w:t>Une balance de cuisine pouvant mesurer plus de 500g</w:t>
            </w:r>
          </w:p>
        </w:tc>
      </w:tr>
      <w:tr w:rsidR="00187B1C" w14:paraId="466D9F12" w14:textId="77777777" w:rsidTr="00187B1C">
        <w:trPr>
          <w:trHeight w:val="397"/>
        </w:trPr>
        <w:tc>
          <w:tcPr>
            <w:tcW w:w="5812" w:type="dxa"/>
          </w:tcPr>
          <w:p w14:paraId="445DDED7" w14:textId="64C4B092" w:rsidR="00187B1C" w:rsidRPr="00B0668D" w:rsidRDefault="00187B1C" w:rsidP="00AF07F3">
            <w:pPr>
              <w:pStyle w:val="Paragraphedeliste"/>
              <w:numPr>
                <w:ilvl w:val="0"/>
                <w:numId w:val="2"/>
              </w:numPr>
              <w:tabs>
                <w:tab w:val="left" w:pos="0"/>
                <w:tab w:val="center" w:pos="3686"/>
                <w:tab w:val="left" w:pos="4004"/>
              </w:tabs>
              <w:rPr>
                <w:rFonts w:ascii="Arial" w:hAnsi="Arial" w:cs="Arial"/>
                <w:sz w:val="22"/>
                <w:szCs w:val="22"/>
              </w:rPr>
            </w:pPr>
            <w:r w:rsidRPr="4F04657D">
              <w:rPr>
                <w:rFonts w:ascii="Arial" w:hAnsi="Arial" w:cs="Arial"/>
                <w:sz w:val="22"/>
                <w:szCs w:val="22"/>
              </w:rPr>
              <w:t xml:space="preserve">Plateforme (incluant plat et sac) et base en bois </w:t>
            </w:r>
          </w:p>
        </w:tc>
      </w:tr>
      <w:tr w:rsidR="00187B1C" w14:paraId="11289FF2" w14:textId="77777777" w:rsidTr="00187B1C">
        <w:trPr>
          <w:trHeight w:val="397"/>
        </w:trPr>
        <w:tc>
          <w:tcPr>
            <w:tcW w:w="5812" w:type="dxa"/>
          </w:tcPr>
          <w:p w14:paraId="767C5020" w14:textId="545609DE" w:rsidR="00187B1C" w:rsidRPr="00B0668D" w:rsidRDefault="00187B1C" w:rsidP="00AF07F3">
            <w:pPr>
              <w:pStyle w:val="Paragraphedeliste"/>
              <w:numPr>
                <w:ilvl w:val="0"/>
                <w:numId w:val="2"/>
              </w:numPr>
              <w:tabs>
                <w:tab w:val="left" w:pos="0"/>
                <w:tab w:val="center" w:pos="3686"/>
                <w:tab w:val="left" w:pos="4004"/>
              </w:tabs>
              <w:rPr>
                <w:rFonts w:ascii="Arial" w:hAnsi="Arial" w:cs="Arial"/>
                <w:sz w:val="22"/>
                <w:szCs w:val="22"/>
              </w:rPr>
            </w:pPr>
            <w:r w:rsidRPr="00D15A78">
              <w:rPr>
                <w:rFonts w:ascii="Arial" w:hAnsi="Arial" w:cs="Arial"/>
                <w:color w:val="4F81BD" w:themeColor="accent1"/>
                <w:sz w:val="22"/>
                <w:szCs w:val="22"/>
              </w:rPr>
              <w:t>Seringue de</w:t>
            </w:r>
            <w:r>
              <w:rPr>
                <w:rFonts w:ascii="Arial" w:hAnsi="Arial" w:cs="Arial"/>
                <w:sz w:val="22"/>
                <w:szCs w:val="22"/>
              </w:rPr>
              <w:t xml:space="preserve"> </w:t>
            </w:r>
            <w:r w:rsidRPr="00837AA0">
              <w:rPr>
                <w:rFonts w:ascii="Arial" w:hAnsi="Arial" w:cs="Arial"/>
                <w:color w:val="4F81BD" w:themeColor="accent1"/>
                <w:sz w:val="22"/>
                <w:szCs w:val="22"/>
              </w:rPr>
              <w:t xml:space="preserve">60 </w:t>
            </w:r>
            <w:r w:rsidRPr="00314B68">
              <w:rPr>
                <w:rFonts w:ascii="Arial" w:hAnsi="Arial" w:cs="Arial"/>
                <w:color w:val="4F81BD" w:themeColor="accent1"/>
                <w:sz w:val="22"/>
                <w:szCs w:val="22"/>
              </w:rPr>
              <w:t>ml</w:t>
            </w:r>
            <w:r>
              <w:rPr>
                <w:rFonts w:ascii="Arial" w:hAnsi="Arial" w:cs="Arial"/>
                <w:color w:val="4F81BD" w:themeColor="accent1"/>
                <w:sz w:val="22"/>
                <w:szCs w:val="22"/>
              </w:rPr>
              <w:t>, avec son bouchon</w:t>
            </w:r>
            <w:r>
              <w:rPr>
                <w:rFonts w:ascii="Arial" w:hAnsi="Arial" w:cs="Arial"/>
                <w:sz w:val="22"/>
                <w:szCs w:val="22"/>
              </w:rPr>
              <w:t xml:space="preserve"> </w:t>
            </w:r>
          </w:p>
        </w:tc>
      </w:tr>
      <w:tr w:rsidR="00187B1C" w14:paraId="41A94ADF" w14:textId="77777777" w:rsidTr="00187B1C">
        <w:trPr>
          <w:trHeight w:val="397"/>
        </w:trPr>
        <w:tc>
          <w:tcPr>
            <w:tcW w:w="5812" w:type="dxa"/>
          </w:tcPr>
          <w:p w14:paraId="5E8CB285" w14:textId="2394C633" w:rsidR="00187B1C" w:rsidRPr="00B0668D" w:rsidRDefault="00187B1C" w:rsidP="00AF07F3">
            <w:pPr>
              <w:pStyle w:val="Paragraphedeliste"/>
              <w:numPr>
                <w:ilvl w:val="0"/>
                <w:numId w:val="2"/>
              </w:numPr>
              <w:tabs>
                <w:tab w:val="left" w:pos="0"/>
                <w:tab w:val="center" w:pos="3686"/>
                <w:tab w:val="left" w:pos="4004"/>
              </w:tabs>
              <w:rPr>
                <w:rFonts w:ascii="Arial" w:hAnsi="Arial" w:cs="Arial"/>
                <w:sz w:val="22"/>
                <w:szCs w:val="22"/>
              </w:rPr>
            </w:pPr>
            <w:r w:rsidRPr="00475B9A">
              <w:rPr>
                <w:rFonts w:ascii="Arial" w:hAnsi="Arial" w:cs="Arial"/>
                <w:color w:val="4F81BD" w:themeColor="accent1"/>
                <w:sz w:val="22"/>
                <w:szCs w:val="22"/>
              </w:rPr>
              <w:t>6 sacs de sable</w:t>
            </w:r>
            <w:r>
              <w:rPr>
                <w:rFonts w:ascii="Arial" w:hAnsi="Arial" w:cs="Arial"/>
                <w:color w:val="4F81BD" w:themeColor="accent1"/>
                <w:sz w:val="22"/>
                <w:szCs w:val="22"/>
              </w:rPr>
              <w:t xml:space="preserve"> (A, B, C, D, E et F)</w:t>
            </w:r>
          </w:p>
        </w:tc>
      </w:tr>
    </w:tbl>
    <w:p w14:paraId="35AD6C77" w14:textId="29C934A3" w:rsidR="00866FFF" w:rsidRDefault="00866FFF" w:rsidP="00866FFF">
      <w:pPr>
        <w:tabs>
          <w:tab w:val="left" w:pos="0"/>
          <w:tab w:val="center" w:pos="3686"/>
          <w:tab w:val="left" w:pos="4004"/>
        </w:tabs>
        <w:spacing w:after="0" w:line="240" w:lineRule="auto"/>
        <w:rPr>
          <w:rFonts w:ascii="Arial" w:hAnsi="Arial" w:cs="Arial"/>
          <w:sz w:val="24"/>
          <w:szCs w:val="24"/>
        </w:rPr>
      </w:pPr>
    </w:p>
    <w:p w14:paraId="26F50C56" w14:textId="11B90165" w:rsidR="00452856" w:rsidRDefault="00452856" w:rsidP="00866FFF">
      <w:pPr>
        <w:tabs>
          <w:tab w:val="left" w:pos="0"/>
          <w:tab w:val="center" w:pos="3686"/>
          <w:tab w:val="left" w:pos="4004"/>
        </w:tabs>
        <w:spacing w:after="0" w:line="240" w:lineRule="auto"/>
        <w:rPr>
          <w:rFonts w:ascii="Arial" w:hAnsi="Arial" w:cs="Arial"/>
          <w:sz w:val="24"/>
          <w:szCs w:val="24"/>
        </w:rPr>
      </w:pPr>
    </w:p>
    <w:p w14:paraId="01772CE1" w14:textId="77777777" w:rsidR="00452856" w:rsidRDefault="00452856" w:rsidP="00866FFF">
      <w:pPr>
        <w:tabs>
          <w:tab w:val="left" w:pos="0"/>
          <w:tab w:val="center" w:pos="3686"/>
          <w:tab w:val="left" w:pos="4004"/>
        </w:tabs>
        <w:spacing w:after="0" w:line="240" w:lineRule="auto"/>
        <w:rPr>
          <w:rFonts w:ascii="Arial" w:hAnsi="Arial" w:cs="Arial"/>
          <w:sz w:val="24"/>
          <w:szCs w:val="24"/>
        </w:rPr>
      </w:pPr>
    </w:p>
    <w:p w14:paraId="39883D82" w14:textId="799C676D" w:rsidR="00866FFF" w:rsidRDefault="00866FFF" w:rsidP="00866FFF">
      <w:pPr>
        <w:tabs>
          <w:tab w:val="left" w:pos="0"/>
          <w:tab w:val="center" w:pos="3686"/>
          <w:tab w:val="left" w:pos="4004"/>
        </w:tabs>
        <w:spacing w:after="0" w:line="240" w:lineRule="auto"/>
        <w:rPr>
          <w:rFonts w:ascii="Arial" w:hAnsi="Arial" w:cs="Arial"/>
          <w:sz w:val="24"/>
          <w:szCs w:val="24"/>
        </w:rPr>
      </w:pPr>
    </w:p>
    <w:p w14:paraId="0038B989" w14:textId="6B1A9348" w:rsidR="00866FFF" w:rsidRPr="0077193F" w:rsidRDefault="4F04657D" w:rsidP="4F04657D">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 w:val="center" w:pos="3686"/>
          <w:tab w:val="left" w:pos="4004"/>
        </w:tabs>
        <w:spacing w:after="0" w:line="240" w:lineRule="auto"/>
        <w:rPr>
          <w:rFonts w:ascii="Arial" w:hAnsi="Arial" w:cs="Arial"/>
          <w:b/>
          <w:bCs/>
          <w:caps/>
          <w:sz w:val="24"/>
          <w:szCs w:val="24"/>
        </w:rPr>
      </w:pPr>
      <w:r w:rsidRPr="4F04657D">
        <w:rPr>
          <w:rFonts w:ascii="Arial" w:hAnsi="Arial" w:cs="Arial"/>
          <w:b/>
          <w:bCs/>
          <w:caps/>
          <w:sz w:val="24"/>
          <w:szCs w:val="24"/>
        </w:rPr>
        <w:t>Manipulations</w:t>
      </w:r>
    </w:p>
    <w:p w14:paraId="7531A432" w14:textId="77777777" w:rsidR="00AE3505" w:rsidRPr="004332CF" w:rsidRDefault="00AE3505" w:rsidP="00AE3505">
      <w:pPr>
        <w:autoSpaceDE w:val="0"/>
        <w:autoSpaceDN w:val="0"/>
        <w:adjustRightInd w:val="0"/>
        <w:spacing w:after="0" w:line="240" w:lineRule="auto"/>
        <w:ind w:left="720"/>
        <w:jc w:val="both"/>
        <w:rPr>
          <w:rFonts w:ascii="Arial" w:hAnsi="Arial" w:cs="Arial"/>
          <w:szCs w:val="28"/>
        </w:rPr>
      </w:pPr>
    </w:p>
    <w:p w14:paraId="0C750E40" w14:textId="5D9FB145" w:rsidR="00AE3505" w:rsidRPr="0044285F" w:rsidRDefault="4F04657D" w:rsidP="00E64DA8">
      <w:pPr>
        <w:numPr>
          <w:ilvl w:val="0"/>
          <w:numId w:val="1"/>
        </w:numPr>
        <w:autoSpaceDE w:val="0"/>
        <w:autoSpaceDN w:val="0"/>
        <w:adjustRightInd w:val="0"/>
        <w:spacing w:after="0"/>
        <w:jc w:val="both"/>
        <w:rPr>
          <w:rFonts w:ascii="Arial" w:hAnsi="Arial" w:cs="Arial"/>
        </w:rPr>
      </w:pPr>
      <w:r w:rsidRPr="4F04657D">
        <w:rPr>
          <w:rFonts w:ascii="Arial" w:hAnsi="Arial" w:cs="Arial"/>
        </w:rPr>
        <w:t>À l’aide d’une _</w:t>
      </w:r>
      <w:r w:rsidR="00314B68" w:rsidRPr="000751AA">
        <w:rPr>
          <w:rFonts w:ascii="Arial" w:hAnsi="Arial" w:cs="Arial"/>
          <w:b/>
          <w:color w:val="4F81BD" w:themeColor="accent1"/>
        </w:rPr>
        <w:t>balance de cuisine</w:t>
      </w:r>
      <w:r w:rsidRPr="4F04657D">
        <w:rPr>
          <w:rFonts w:ascii="Arial" w:hAnsi="Arial" w:cs="Arial"/>
        </w:rPr>
        <w:t>_</w:t>
      </w:r>
      <w:r w:rsidR="0066329C">
        <w:rPr>
          <w:rFonts w:ascii="Arial" w:hAnsi="Arial" w:cs="Arial"/>
        </w:rPr>
        <w:t>_</w:t>
      </w:r>
      <w:r w:rsidRPr="4F04657D">
        <w:rPr>
          <w:rFonts w:ascii="Arial" w:hAnsi="Arial" w:cs="Arial"/>
        </w:rPr>
        <w:t xml:space="preserve"> pouvant mesurer plus de 500 g, déterminer la masse totale de la plateforme (incluant plat et sac). Noter cette masse dans le tableau 1. </w:t>
      </w:r>
    </w:p>
    <w:p w14:paraId="7C095B37" w14:textId="77777777" w:rsidR="006D416C" w:rsidRPr="0044285F" w:rsidRDefault="006D416C" w:rsidP="006D416C">
      <w:pPr>
        <w:autoSpaceDE w:val="0"/>
        <w:autoSpaceDN w:val="0"/>
        <w:adjustRightInd w:val="0"/>
        <w:spacing w:after="0" w:line="240" w:lineRule="auto"/>
        <w:ind w:left="720"/>
        <w:jc w:val="both"/>
        <w:rPr>
          <w:rFonts w:ascii="Arial" w:hAnsi="Arial" w:cs="Arial"/>
          <w:szCs w:val="26"/>
        </w:rPr>
      </w:pPr>
    </w:p>
    <w:p w14:paraId="0F3910AE" w14:textId="4BB1C51C" w:rsidR="006D416C" w:rsidRPr="005424CA" w:rsidRDefault="4F04657D" w:rsidP="4F04657D">
      <w:pPr>
        <w:numPr>
          <w:ilvl w:val="0"/>
          <w:numId w:val="1"/>
        </w:numPr>
        <w:autoSpaceDE w:val="0"/>
        <w:autoSpaceDN w:val="0"/>
        <w:adjustRightInd w:val="0"/>
        <w:spacing w:after="0" w:line="240" w:lineRule="auto"/>
        <w:ind w:right="-149"/>
        <w:jc w:val="both"/>
        <w:rPr>
          <w:rFonts w:ascii="Arial" w:hAnsi="Arial" w:cs="Arial"/>
        </w:rPr>
      </w:pPr>
      <w:r w:rsidRPr="4F04657D">
        <w:rPr>
          <w:rFonts w:ascii="Arial" w:hAnsi="Arial" w:cs="Arial"/>
        </w:rPr>
        <w:t>Mesurer la masse de chacun des 6 sacs de sable (A à F) et les noter au tableau 1.</w:t>
      </w:r>
    </w:p>
    <w:p w14:paraId="01B058F0" w14:textId="77777777" w:rsidR="00AE3505" w:rsidRPr="005424CA" w:rsidRDefault="00AE3505" w:rsidP="00AE3505">
      <w:pPr>
        <w:autoSpaceDE w:val="0"/>
        <w:autoSpaceDN w:val="0"/>
        <w:adjustRightInd w:val="0"/>
        <w:spacing w:after="0" w:line="240" w:lineRule="auto"/>
        <w:jc w:val="both"/>
        <w:rPr>
          <w:rFonts w:ascii="Arial" w:hAnsi="Arial" w:cs="Arial"/>
          <w:szCs w:val="26"/>
        </w:rPr>
      </w:pPr>
    </w:p>
    <w:p w14:paraId="447DF126" w14:textId="67AADC42" w:rsidR="00AE3505" w:rsidRPr="005424CA" w:rsidRDefault="0066329C" w:rsidP="00E64DA8">
      <w:pPr>
        <w:numPr>
          <w:ilvl w:val="0"/>
          <w:numId w:val="1"/>
        </w:numPr>
        <w:autoSpaceDE w:val="0"/>
        <w:autoSpaceDN w:val="0"/>
        <w:adjustRightInd w:val="0"/>
        <w:spacing w:after="0"/>
        <w:jc w:val="both"/>
        <w:rPr>
          <w:rFonts w:ascii="Arial" w:hAnsi="Arial" w:cs="Arial"/>
        </w:rPr>
      </w:pPr>
      <w:r w:rsidRPr="4F04657D">
        <w:rPr>
          <w:rFonts w:ascii="Arial" w:hAnsi="Arial" w:cs="Arial"/>
        </w:rPr>
        <w:t>Insérer</w:t>
      </w:r>
      <w:r w:rsidRPr="0028176C">
        <w:rPr>
          <w:rFonts w:ascii="Arial" w:hAnsi="Arial" w:cs="Arial"/>
          <w:color w:val="000000" w:themeColor="text1"/>
        </w:rPr>
        <w:t xml:space="preserve"> </w:t>
      </w:r>
      <w:r w:rsidRPr="007D0578">
        <w:rPr>
          <w:rFonts w:ascii="Arial" w:hAnsi="Arial" w:cs="Arial"/>
          <w:color w:val="000000" w:themeColor="text1"/>
          <w:highlight w:val="green"/>
        </w:rPr>
        <w:t>la seringue</w:t>
      </w:r>
      <w:r w:rsidRPr="4F04657D">
        <w:rPr>
          <w:rFonts w:ascii="Arial" w:hAnsi="Arial" w:cs="Arial"/>
        </w:rPr>
        <w:t xml:space="preserve"> dans la base en bois. Tirer le piston </w:t>
      </w:r>
      <w:r>
        <w:rPr>
          <w:rFonts w:ascii="Arial" w:hAnsi="Arial" w:cs="Arial"/>
          <w:highlight w:val="green"/>
        </w:rPr>
        <w:t xml:space="preserve">de </w:t>
      </w:r>
      <w:r>
        <w:rPr>
          <w:rFonts w:ascii="Arial" w:hAnsi="Arial" w:cs="Arial"/>
        </w:rPr>
        <w:t xml:space="preserve">  </w:t>
      </w:r>
      <w:r w:rsidR="0028176C" w:rsidRPr="0028176C">
        <w:rPr>
          <w:rFonts w:ascii="Arial" w:hAnsi="Arial" w:cs="Arial"/>
          <w:color w:val="000000" w:themeColor="text1"/>
        </w:rPr>
        <w:t>_</w:t>
      </w:r>
      <w:r>
        <w:rPr>
          <w:rFonts w:ascii="Arial" w:hAnsi="Arial" w:cs="Arial"/>
          <w:color w:val="000000" w:themeColor="text1"/>
        </w:rPr>
        <w:t xml:space="preserve">_ </w:t>
      </w:r>
      <w:r w:rsidRPr="000751AA">
        <w:rPr>
          <w:rFonts w:ascii="Arial" w:hAnsi="Arial" w:cs="Arial"/>
          <w:b/>
          <w:color w:val="4F81BD" w:themeColor="accent1"/>
        </w:rPr>
        <w:t>la s</w:t>
      </w:r>
      <w:r w:rsidR="00314B68" w:rsidRPr="000751AA">
        <w:rPr>
          <w:rFonts w:ascii="Arial" w:hAnsi="Arial" w:cs="Arial"/>
          <w:b/>
          <w:color w:val="4F81BD" w:themeColor="accent1"/>
        </w:rPr>
        <w:t>eringue</w:t>
      </w:r>
      <w:r w:rsidR="0028176C" w:rsidRPr="0028176C">
        <w:rPr>
          <w:rFonts w:ascii="Arial" w:hAnsi="Arial" w:cs="Arial"/>
          <w:color w:val="000000" w:themeColor="text1"/>
        </w:rPr>
        <w:t>__</w:t>
      </w:r>
      <w:r w:rsidR="0028176C">
        <w:rPr>
          <w:rFonts w:ascii="Arial" w:hAnsi="Arial" w:cs="Arial"/>
          <w:color w:val="000000" w:themeColor="text1"/>
        </w:rPr>
        <w:t>_</w:t>
      </w:r>
      <w:r w:rsidR="00314B68" w:rsidRPr="0028176C">
        <w:rPr>
          <w:rFonts w:ascii="Arial" w:hAnsi="Arial" w:cs="Arial"/>
          <w:color w:val="000000" w:themeColor="text1"/>
        </w:rPr>
        <w:t xml:space="preserve"> </w:t>
      </w:r>
      <w:r w:rsidR="4F04657D" w:rsidRPr="4F04657D">
        <w:rPr>
          <w:rFonts w:ascii="Arial" w:hAnsi="Arial" w:cs="Arial"/>
        </w:rPr>
        <w:t xml:space="preserve">jusqu’à la marque de 30 ml et sceller </w:t>
      </w:r>
      <w:r w:rsidR="00065B9C" w:rsidRPr="00065B9C">
        <w:rPr>
          <w:rFonts w:ascii="Arial" w:hAnsi="Arial" w:cs="Arial"/>
        </w:rPr>
        <w:t>l’ouverture</w:t>
      </w:r>
      <w:r w:rsidR="00065B9C">
        <w:rPr>
          <w:rFonts w:ascii="Arial" w:hAnsi="Arial" w:cs="Arial"/>
        </w:rPr>
        <w:t xml:space="preserve"> </w:t>
      </w:r>
      <w:r w:rsidR="4F04657D" w:rsidRPr="4F04657D">
        <w:rPr>
          <w:rFonts w:ascii="Arial" w:hAnsi="Arial" w:cs="Arial"/>
        </w:rPr>
        <w:t xml:space="preserve">à l’aide du bouchon fourni. Noter </w:t>
      </w:r>
      <w:r w:rsidR="0028176C">
        <w:rPr>
          <w:rFonts w:ascii="Arial" w:hAnsi="Arial" w:cs="Arial"/>
        </w:rPr>
        <w:t xml:space="preserve">le </w:t>
      </w:r>
      <w:r w:rsidR="4F04657D" w:rsidRPr="4F04657D">
        <w:rPr>
          <w:rFonts w:ascii="Arial" w:hAnsi="Arial" w:cs="Arial"/>
        </w:rPr>
        <w:t>__</w:t>
      </w:r>
      <w:r w:rsidR="00314B68" w:rsidRPr="000751AA">
        <w:rPr>
          <w:rFonts w:ascii="Arial" w:hAnsi="Arial" w:cs="Arial"/>
          <w:b/>
          <w:color w:val="4F81BD" w:themeColor="accent1"/>
        </w:rPr>
        <w:t xml:space="preserve"> volume</w:t>
      </w:r>
      <w:r w:rsidR="4F04657D" w:rsidRPr="4F04657D">
        <w:rPr>
          <w:rFonts w:ascii="Arial" w:hAnsi="Arial" w:cs="Arial"/>
        </w:rPr>
        <w:t>_ au tableau 2.</w:t>
      </w:r>
    </w:p>
    <w:p w14:paraId="2E991679" w14:textId="77777777" w:rsidR="00AE3505" w:rsidRPr="005424CA" w:rsidRDefault="00AE3505" w:rsidP="00256BCC">
      <w:pPr>
        <w:autoSpaceDE w:val="0"/>
        <w:autoSpaceDN w:val="0"/>
        <w:adjustRightInd w:val="0"/>
        <w:spacing w:after="0" w:line="360" w:lineRule="auto"/>
        <w:jc w:val="both"/>
        <w:rPr>
          <w:rFonts w:ascii="Arial" w:hAnsi="Arial" w:cs="Arial"/>
          <w:szCs w:val="26"/>
        </w:rPr>
      </w:pPr>
    </w:p>
    <w:p w14:paraId="41FFE75D" w14:textId="69921D0F" w:rsidR="00AE3505" w:rsidRPr="005424CA" w:rsidRDefault="4F04657D" w:rsidP="00E64DA8">
      <w:pPr>
        <w:numPr>
          <w:ilvl w:val="0"/>
          <w:numId w:val="1"/>
        </w:numPr>
        <w:autoSpaceDE w:val="0"/>
        <w:autoSpaceDN w:val="0"/>
        <w:adjustRightInd w:val="0"/>
        <w:spacing w:after="0"/>
        <w:jc w:val="both"/>
        <w:rPr>
          <w:rFonts w:ascii="Arial" w:hAnsi="Arial" w:cs="Arial"/>
        </w:rPr>
      </w:pPr>
      <w:r w:rsidRPr="4F04657D">
        <w:rPr>
          <w:rFonts w:ascii="Arial" w:hAnsi="Arial" w:cs="Arial"/>
        </w:rPr>
        <w:t>Insérer le piston</w:t>
      </w:r>
      <w:r w:rsidR="00065B9C">
        <w:rPr>
          <w:rFonts w:ascii="Arial" w:hAnsi="Arial" w:cs="Arial"/>
        </w:rPr>
        <w:t xml:space="preserve"> de </w:t>
      </w:r>
      <w:r w:rsidRPr="4F04657D">
        <w:rPr>
          <w:rFonts w:ascii="Arial" w:hAnsi="Arial" w:cs="Arial"/>
        </w:rPr>
        <w:t xml:space="preserve"> __</w:t>
      </w:r>
      <w:r w:rsidR="00314B68" w:rsidRPr="00314B68">
        <w:rPr>
          <w:rFonts w:ascii="Arial" w:hAnsi="Arial" w:cs="Arial"/>
          <w:b/>
          <w:color w:val="4F81BD" w:themeColor="accent1"/>
        </w:rPr>
        <w:t xml:space="preserve"> la seringue</w:t>
      </w:r>
      <w:r w:rsidR="00314B68" w:rsidRPr="4F04657D">
        <w:rPr>
          <w:rFonts w:ascii="Arial" w:hAnsi="Arial" w:cs="Arial"/>
        </w:rPr>
        <w:t xml:space="preserve"> </w:t>
      </w:r>
      <w:r w:rsidRPr="4F04657D">
        <w:rPr>
          <w:rFonts w:ascii="Arial" w:hAnsi="Arial" w:cs="Arial"/>
        </w:rPr>
        <w:t>_____ dans la plateforme en bois et le glisser jusqu’au centre. Voir à ce que le montage soit droit et bien balancé. Compléter l’ensemble plateforme avec le plat et le sac. Noter</w:t>
      </w:r>
      <w:r w:rsidR="00065B9C">
        <w:rPr>
          <w:rFonts w:ascii="Arial" w:hAnsi="Arial" w:cs="Arial"/>
        </w:rPr>
        <w:t xml:space="preserve"> le</w:t>
      </w:r>
      <w:r w:rsidRPr="4F04657D">
        <w:rPr>
          <w:rFonts w:ascii="Arial" w:hAnsi="Arial" w:cs="Arial"/>
        </w:rPr>
        <w:t xml:space="preserve"> __</w:t>
      </w:r>
      <w:r w:rsidR="00314B68" w:rsidRPr="00314B68">
        <w:rPr>
          <w:rFonts w:ascii="Arial" w:hAnsi="Arial" w:cs="Arial"/>
          <w:color w:val="4F81BD" w:themeColor="accent1"/>
        </w:rPr>
        <w:t xml:space="preserve"> </w:t>
      </w:r>
      <w:r w:rsidR="00314B68" w:rsidRPr="000751AA">
        <w:rPr>
          <w:rFonts w:ascii="Arial" w:hAnsi="Arial" w:cs="Arial"/>
          <w:b/>
          <w:color w:val="4F81BD" w:themeColor="accent1"/>
        </w:rPr>
        <w:t>volume</w:t>
      </w:r>
      <w:r w:rsidR="00314B68" w:rsidRPr="000751AA">
        <w:rPr>
          <w:rFonts w:ascii="Arial" w:hAnsi="Arial" w:cs="Arial"/>
          <w:b/>
        </w:rPr>
        <w:t xml:space="preserve"> </w:t>
      </w:r>
      <w:r w:rsidRPr="4F04657D">
        <w:rPr>
          <w:rFonts w:ascii="Arial" w:hAnsi="Arial" w:cs="Arial"/>
        </w:rPr>
        <w:t>__ au tableau 2.</w:t>
      </w:r>
    </w:p>
    <w:p w14:paraId="115BB899" w14:textId="77777777" w:rsidR="00AE3505" w:rsidRPr="005424CA" w:rsidRDefault="00AE3505" w:rsidP="00AE3505">
      <w:pPr>
        <w:autoSpaceDE w:val="0"/>
        <w:autoSpaceDN w:val="0"/>
        <w:adjustRightInd w:val="0"/>
        <w:spacing w:after="0" w:line="240" w:lineRule="auto"/>
        <w:jc w:val="both"/>
        <w:rPr>
          <w:rFonts w:ascii="Arial" w:hAnsi="Arial" w:cs="Arial"/>
          <w:szCs w:val="26"/>
        </w:rPr>
      </w:pPr>
    </w:p>
    <w:p w14:paraId="06C588F2" w14:textId="6EFF592E" w:rsidR="00AE3505" w:rsidRPr="00A3055D" w:rsidRDefault="001B31ED" w:rsidP="00E64DA8">
      <w:pPr>
        <w:numPr>
          <w:ilvl w:val="0"/>
          <w:numId w:val="1"/>
        </w:numPr>
        <w:autoSpaceDE w:val="0"/>
        <w:autoSpaceDN w:val="0"/>
        <w:adjustRightInd w:val="0"/>
        <w:spacing w:after="0"/>
        <w:jc w:val="both"/>
        <w:rPr>
          <w:rFonts w:ascii="Arial" w:hAnsi="Arial" w:cs="Arial"/>
        </w:rPr>
      </w:pPr>
      <w:r w:rsidRPr="001B31ED">
        <w:rPr>
          <w:rFonts w:ascii="Arial" w:hAnsi="Arial" w:cs="Arial"/>
          <w:highlight w:val="green"/>
        </w:rPr>
        <w:t>Dans le sac de l’ensemble plateforme,</w:t>
      </w:r>
      <w:r>
        <w:rPr>
          <w:rFonts w:ascii="Arial" w:hAnsi="Arial" w:cs="Arial"/>
        </w:rPr>
        <w:t xml:space="preserve"> a</w:t>
      </w:r>
      <w:r w:rsidR="00604E8C">
        <w:rPr>
          <w:rFonts w:ascii="Arial" w:hAnsi="Arial" w:cs="Arial"/>
        </w:rPr>
        <w:t xml:space="preserve">jouter </w:t>
      </w:r>
      <w:r w:rsidR="00604E8C" w:rsidRPr="00604E8C">
        <w:rPr>
          <w:rFonts w:ascii="Arial" w:hAnsi="Arial" w:cs="Arial"/>
          <w:highlight w:val="green"/>
        </w:rPr>
        <w:t>un</w:t>
      </w:r>
      <w:r w:rsidR="00604E8C">
        <w:rPr>
          <w:rFonts w:ascii="Arial" w:hAnsi="Arial" w:cs="Arial"/>
        </w:rPr>
        <w:t xml:space="preserve"> ___</w:t>
      </w:r>
      <w:r w:rsidR="00314B68">
        <w:rPr>
          <w:rFonts w:ascii="Arial" w:hAnsi="Arial" w:cs="Arial"/>
          <w:color w:val="4F81BD" w:themeColor="accent1"/>
        </w:rPr>
        <w:t xml:space="preserve"> </w:t>
      </w:r>
      <w:r w:rsidR="00314B68" w:rsidRPr="000751AA">
        <w:rPr>
          <w:rFonts w:ascii="Arial" w:hAnsi="Arial" w:cs="Arial"/>
          <w:b/>
          <w:color w:val="4F81BD" w:themeColor="accent1"/>
        </w:rPr>
        <w:t>sac de sable</w:t>
      </w:r>
      <w:r w:rsidR="4F04657D" w:rsidRPr="4F04657D">
        <w:rPr>
          <w:rFonts w:ascii="Arial" w:hAnsi="Arial" w:cs="Arial"/>
        </w:rPr>
        <w:t>__. Si nécessaire, ajuster la position du contenu de l’ensemble plateforme afin que le montage reste droit et bien balancé. Attendre</w:t>
      </w:r>
      <w:r w:rsidR="004E49F7">
        <w:rPr>
          <w:rFonts w:ascii="Arial" w:hAnsi="Arial" w:cs="Arial"/>
        </w:rPr>
        <w:t xml:space="preserve"> </w:t>
      </w:r>
      <w:r w:rsidR="004E49F7" w:rsidRPr="004E49F7">
        <w:rPr>
          <w:rFonts w:ascii="Arial" w:hAnsi="Arial" w:cs="Arial"/>
          <w:color w:val="000000" w:themeColor="text1"/>
          <w:highlight w:val="green"/>
        </w:rPr>
        <w:t>que</w:t>
      </w:r>
      <w:r w:rsidR="4F04657D" w:rsidRPr="4F04657D">
        <w:rPr>
          <w:rFonts w:ascii="Arial" w:hAnsi="Arial" w:cs="Arial"/>
        </w:rPr>
        <w:t xml:space="preserve"> _</w:t>
      </w:r>
      <w:r w:rsidR="004E49F7">
        <w:rPr>
          <w:rFonts w:ascii="Arial" w:hAnsi="Arial" w:cs="Arial"/>
        </w:rPr>
        <w:t>_</w:t>
      </w:r>
      <w:r w:rsidR="005566A9">
        <w:rPr>
          <w:rFonts w:ascii="Arial" w:hAnsi="Arial" w:cs="Arial"/>
          <w:color w:val="4F81BD" w:themeColor="accent1"/>
        </w:rPr>
        <w:t xml:space="preserve"> </w:t>
      </w:r>
      <w:r w:rsidR="005566A9" w:rsidRPr="000751AA">
        <w:rPr>
          <w:rFonts w:ascii="Arial" w:hAnsi="Arial" w:cs="Arial"/>
          <w:b/>
          <w:color w:val="4F81BD" w:themeColor="accent1"/>
        </w:rPr>
        <w:t>le volume</w:t>
      </w:r>
      <w:r w:rsidR="004E49F7" w:rsidRPr="00604E8C">
        <w:rPr>
          <w:rFonts w:ascii="Arial" w:hAnsi="Arial" w:cs="Arial"/>
        </w:rPr>
        <w:t>__</w:t>
      </w:r>
      <w:r w:rsidR="005566A9" w:rsidRPr="00604E8C">
        <w:rPr>
          <w:rFonts w:ascii="Arial" w:hAnsi="Arial" w:cs="Arial"/>
          <w:color w:val="000000" w:themeColor="text1"/>
          <w:highlight w:val="green"/>
        </w:rPr>
        <w:t xml:space="preserve"> </w:t>
      </w:r>
      <w:r w:rsidR="005566A9" w:rsidRPr="004E49F7">
        <w:rPr>
          <w:rFonts w:ascii="Arial" w:hAnsi="Arial" w:cs="Arial"/>
          <w:color w:val="000000" w:themeColor="text1"/>
          <w:highlight w:val="green"/>
        </w:rPr>
        <w:t>se stabilise</w:t>
      </w:r>
      <w:r w:rsidR="004E49F7">
        <w:rPr>
          <w:rFonts w:ascii="Arial" w:hAnsi="Arial" w:cs="Arial"/>
          <w:color w:val="000000" w:themeColor="text1"/>
        </w:rPr>
        <w:t xml:space="preserve"> </w:t>
      </w:r>
      <w:r w:rsidR="004E49F7">
        <w:rPr>
          <w:rFonts w:ascii="Arial" w:hAnsi="Arial" w:cs="Arial"/>
        </w:rPr>
        <w:t xml:space="preserve">et </w:t>
      </w:r>
      <w:r w:rsidR="005566A9" w:rsidRPr="004E49F7">
        <w:rPr>
          <w:rFonts w:ascii="Arial" w:hAnsi="Arial" w:cs="Arial"/>
          <w:color w:val="000000" w:themeColor="text1"/>
          <w:highlight w:val="green"/>
        </w:rPr>
        <w:t>le noter</w:t>
      </w:r>
      <w:r w:rsidR="00604E8C">
        <w:rPr>
          <w:rFonts w:ascii="Arial" w:hAnsi="Arial" w:cs="Arial"/>
          <w:color w:val="000000" w:themeColor="text1"/>
        </w:rPr>
        <w:t xml:space="preserve"> </w:t>
      </w:r>
      <w:r w:rsidR="004E49F7">
        <w:rPr>
          <w:rFonts w:ascii="Arial" w:hAnsi="Arial" w:cs="Arial"/>
          <w:color w:val="000000" w:themeColor="text1"/>
        </w:rPr>
        <w:t>__</w:t>
      </w:r>
      <w:r w:rsidR="005566A9" w:rsidRPr="000751AA">
        <w:rPr>
          <w:rFonts w:ascii="Arial" w:hAnsi="Arial" w:cs="Arial"/>
          <w:b/>
          <w:color w:val="4F81BD" w:themeColor="accent1"/>
        </w:rPr>
        <w:t>au tableau 2</w:t>
      </w:r>
      <w:r w:rsidR="00604E8C" w:rsidRPr="000751AA">
        <w:rPr>
          <w:rFonts w:ascii="Arial" w:hAnsi="Arial" w:cs="Arial"/>
        </w:rPr>
        <w:t>__</w:t>
      </w:r>
      <w:r w:rsidR="4F04657D" w:rsidRPr="4F04657D">
        <w:rPr>
          <w:rFonts w:ascii="Arial" w:hAnsi="Arial" w:cs="Arial"/>
        </w:rPr>
        <w:t>_.</w:t>
      </w:r>
    </w:p>
    <w:p w14:paraId="63236AB4" w14:textId="77777777" w:rsidR="00AE3505" w:rsidRPr="00A3055D" w:rsidRDefault="00AE3505" w:rsidP="00E64DA8">
      <w:pPr>
        <w:autoSpaceDE w:val="0"/>
        <w:autoSpaceDN w:val="0"/>
        <w:adjustRightInd w:val="0"/>
        <w:spacing w:after="0" w:line="360" w:lineRule="auto"/>
        <w:jc w:val="both"/>
        <w:rPr>
          <w:rFonts w:ascii="Arial" w:hAnsi="Arial" w:cs="Arial"/>
          <w:szCs w:val="26"/>
        </w:rPr>
      </w:pPr>
    </w:p>
    <w:p w14:paraId="3E8B808D" w14:textId="50BEACA7" w:rsidR="00E64DA8" w:rsidRPr="008D275B" w:rsidRDefault="00E64DA8" w:rsidP="00E64DA8">
      <w:pPr>
        <w:numPr>
          <w:ilvl w:val="0"/>
          <w:numId w:val="1"/>
        </w:numPr>
        <w:autoSpaceDE w:val="0"/>
        <w:autoSpaceDN w:val="0"/>
        <w:adjustRightInd w:val="0"/>
        <w:spacing w:after="0"/>
        <w:jc w:val="both"/>
        <w:rPr>
          <w:rFonts w:ascii="Arial" w:hAnsi="Arial" w:cs="Arial"/>
        </w:rPr>
      </w:pPr>
      <w:r w:rsidRPr="00F46209">
        <w:rPr>
          <w:rFonts w:ascii="Arial" w:hAnsi="Arial" w:cs="Arial"/>
          <w:highlight w:val="green"/>
        </w:rPr>
        <w:t>Répéter</w:t>
      </w:r>
      <w:r>
        <w:rPr>
          <w:rFonts w:ascii="Arial" w:hAnsi="Arial" w:cs="Arial"/>
        </w:rPr>
        <w:t xml:space="preserve"> </w:t>
      </w:r>
      <w:r w:rsidRPr="4F04657D">
        <w:rPr>
          <w:rFonts w:ascii="Arial" w:hAnsi="Arial" w:cs="Arial"/>
        </w:rPr>
        <w:t>__</w:t>
      </w:r>
      <w:r w:rsidR="000751AA" w:rsidRPr="000751AA">
        <w:rPr>
          <w:rFonts w:ascii="Arial" w:hAnsi="Arial" w:cs="Arial"/>
          <w:b/>
          <w:color w:val="0070C0"/>
        </w:rPr>
        <w:t>l’étape 5</w:t>
      </w:r>
      <w:r w:rsidR="0085711A">
        <w:rPr>
          <w:rFonts w:ascii="Arial" w:hAnsi="Arial" w:cs="Arial"/>
        </w:rPr>
        <w:t>_</w:t>
      </w:r>
      <w:r w:rsidRPr="4F04657D">
        <w:rPr>
          <w:rFonts w:ascii="Arial" w:hAnsi="Arial" w:cs="Arial"/>
        </w:rPr>
        <w:t>__ en ajoutant</w:t>
      </w:r>
      <w:r w:rsidR="0085711A">
        <w:rPr>
          <w:rFonts w:ascii="Arial" w:hAnsi="Arial" w:cs="Arial"/>
        </w:rPr>
        <w:t xml:space="preserve"> </w:t>
      </w:r>
      <w:r>
        <w:rPr>
          <w:rFonts w:ascii="Arial" w:hAnsi="Arial" w:cs="Arial"/>
        </w:rPr>
        <w:t xml:space="preserve">les </w:t>
      </w:r>
      <w:r w:rsidR="0085711A">
        <w:rPr>
          <w:rFonts w:ascii="Arial" w:hAnsi="Arial" w:cs="Arial"/>
        </w:rPr>
        <w:t xml:space="preserve">autres </w:t>
      </w:r>
      <w:r>
        <w:rPr>
          <w:rFonts w:ascii="Arial" w:hAnsi="Arial" w:cs="Arial"/>
        </w:rPr>
        <w:t>__</w:t>
      </w:r>
      <w:r w:rsidRPr="00E64DA8">
        <w:rPr>
          <w:rFonts w:ascii="Arial" w:hAnsi="Arial" w:cs="Arial"/>
          <w:color w:val="4F81BD" w:themeColor="accent1"/>
        </w:rPr>
        <w:t xml:space="preserve"> </w:t>
      </w:r>
      <w:r w:rsidRPr="000751AA">
        <w:rPr>
          <w:rFonts w:ascii="Arial" w:hAnsi="Arial" w:cs="Arial"/>
          <w:b/>
          <w:color w:val="4F81BD" w:themeColor="accent1"/>
        </w:rPr>
        <w:t>sacs de sable</w:t>
      </w:r>
      <w:r>
        <w:rPr>
          <w:rFonts w:ascii="Arial" w:hAnsi="Arial" w:cs="Arial"/>
          <w:color w:val="4F81BD" w:themeColor="accent1"/>
        </w:rPr>
        <w:t xml:space="preserve"> </w:t>
      </w:r>
      <w:r>
        <w:rPr>
          <w:rFonts w:ascii="Arial" w:hAnsi="Arial" w:cs="Arial"/>
        </w:rPr>
        <w:t>__</w:t>
      </w:r>
      <w:proofErr w:type="gramStart"/>
      <w:r>
        <w:rPr>
          <w:rFonts w:ascii="Arial" w:hAnsi="Arial" w:cs="Arial"/>
        </w:rPr>
        <w:t>_</w:t>
      </w:r>
      <w:r w:rsidR="0085711A">
        <w:rPr>
          <w:rFonts w:ascii="Arial" w:hAnsi="Arial" w:cs="Arial"/>
        </w:rPr>
        <w:t xml:space="preserve"> ,</w:t>
      </w:r>
      <w:proofErr w:type="gramEnd"/>
      <w:r w:rsidR="0085711A">
        <w:rPr>
          <w:rFonts w:ascii="Arial" w:hAnsi="Arial" w:cs="Arial"/>
        </w:rPr>
        <w:t xml:space="preserve"> un à la fois, </w:t>
      </w:r>
      <w:r>
        <w:rPr>
          <w:rFonts w:ascii="Arial" w:hAnsi="Arial" w:cs="Arial"/>
        </w:rPr>
        <w:t xml:space="preserve"> à l’ensemble plateforme. </w:t>
      </w:r>
    </w:p>
    <w:p w14:paraId="5A1C24B6" w14:textId="275AE0CF" w:rsidR="007E759F" w:rsidRPr="00E64DA8" w:rsidRDefault="007E759F" w:rsidP="00E64DA8">
      <w:pPr>
        <w:autoSpaceDE w:val="0"/>
        <w:autoSpaceDN w:val="0"/>
        <w:adjustRightInd w:val="0"/>
        <w:spacing w:after="0" w:line="240" w:lineRule="auto"/>
        <w:jc w:val="both"/>
        <w:rPr>
          <w:rFonts w:ascii="Arial" w:hAnsi="Arial" w:cs="Arial"/>
        </w:rPr>
      </w:pPr>
    </w:p>
    <w:p w14:paraId="53E29E1D" w14:textId="1B4BC1C3" w:rsidR="00983DE2" w:rsidRPr="00A3055D" w:rsidRDefault="4F04657D" w:rsidP="4F04657D">
      <w:pPr>
        <w:numPr>
          <w:ilvl w:val="0"/>
          <w:numId w:val="1"/>
        </w:numPr>
        <w:autoSpaceDE w:val="0"/>
        <w:autoSpaceDN w:val="0"/>
        <w:adjustRightInd w:val="0"/>
        <w:spacing w:after="0" w:line="240" w:lineRule="auto"/>
        <w:jc w:val="both"/>
        <w:rPr>
          <w:rFonts w:ascii="Arial" w:hAnsi="Arial" w:cs="Arial"/>
        </w:rPr>
      </w:pPr>
      <w:r w:rsidRPr="4F04657D">
        <w:rPr>
          <w:rFonts w:ascii="Arial" w:hAnsi="Arial" w:cs="Arial"/>
        </w:rPr>
        <w:t>Ranger le matériel</w:t>
      </w:r>
      <w:r w:rsidRPr="4F04657D">
        <w:rPr>
          <w:rFonts w:ascii="Arial" w:hAnsi="Arial" w:cs="Arial"/>
          <w:i/>
          <w:iCs/>
        </w:rPr>
        <w:t xml:space="preserve">. </w:t>
      </w:r>
    </w:p>
    <w:p w14:paraId="11A589CD" w14:textId="77777777" w:rsidR="00A561AC" w:rsidRDefault="00A561AC">
      <w:pPr>
        <w:rPr>
          <w:rFonts w:ascii="Arial" w:hAnsi="Arial" w:cs="Arial"/>
          <w:b/>
          <w:w w:val="105"/>
          <w:szCs w:val="28"/>
        </w:rPr>
      </w:pPr>
      <w:r>
        <w:rPr>
          <w:rFonts w:ascii="Arial" w:hAnsi="Arial" w:cs="Arial"/>
          <w:b/>
          <w:w w:val="105"/>
          <w:szCs w:val="28"/>
        </w:rPr>
        <w:br w:type="page"/>
      </w:r>
    </w:p>
    <w:p w14:paraId="5DE0A766" w14:textId="34910238" w:rsidR="00983DE2" w:rsidRPr="004332CF" w:rsidRDefault="00C744F7" w:rsidP="4F04657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0"/>
          <w:szCs w:val="20"/>
        </w:rPr>
      </w:pPr>
      <w:r w:rsidRPr="4F04657D">
        <w:rPr>
          <w:rFonts w:ascii="Arial" w:hAnsi="Arial" w:cs="Arial"/>
          <w:b/>
          <w:bCs/>
          <w:w w:val="105"/>
        </w:rPr>
        <w:lastRenderedPageBreak/>
        <w:t xml:space="preserve">TABLEAUX DES </w:t>
      </w:r>
      <w:r w:rsidR="00983DE2" w:rsidRPr="4F04657D">
        <w:rPr>
          <w:rFonts w:ascii="Arial" w:hAnsi="Arial" w:cs="Arial"/>
          <w:b/>
          <w:bCs/>
          <w:w w:val="105"/>
        </w:rPr>
        <w:t>RÉSULTATS</w:t>
      </w:r>
    </w:p>
    <w:p w14:paraId="6CF75676" w14:textId="77777777" w:rsidR="0021183A" w:rsidRDefault="0021183A" w:rsidP="4F04657D">
      <w:pPr>
        <w:rPr>
          <w:rFonts w:ascii="Arial" w:hAnsi="Arial" w:cs="Arial"/>
          <w:b/>
          <w:bCs/>
          <w:w w:val="105"/>
        </w:rPr>
      </w:pPr>
    </w:p>
    <w:p w14:paraId="430B5A8A" w14:textId="07A8FADB" w:rsidR="007C1F6F" w:rsidRPr="00C12F79" w:rsidRDefault="007C1F6F" w:rsidP="4F04657D">
      <w:pPr>
        <w:rPr>
          <w:rFonts w:ascii="Arial" w:hAnsi="Arial" w:cs="Arial"/>
          <w:b/>
          <w:bCs/>
        </w:rPr>
      </w:pPr>
      <w:r w:rsidRPr="4F04657D">
        <w:rPr>
          <w:rFonts w:ascii="Arial" w:hAnsi="Arial" w:cs="Arial"/>
          <w:b/>
          <w:bCs/>
          <w:w w:val="105"/>
        </w:rPr>
        <w:t xml:space="preserve">Tableau 1 – Masses </w:t>
      </w:r>
      <w:r w:rsidR="00C12F79" w:rsidRPr="4F04657D">
        <w:rPr>
          <w:rFonts w:ascii="Arial" w:hAnsi="Arial" w:cs="Arial"/>
          <w:b/>
          <w:bCs/>
          <w:w w:val="105"/>
        </w:rPr>
        <w:t>des objets</w:t>
      </w:r>
      <w:r w:rsidR="006255AE">
        <w:rPr>
          <w:rFonts w:ascii="Arial" w:hAnsi="Arial" w:cs="Arial"/>
          <w:b/>
          <w:bCs/>
          <w:w w:val="105"/>
        </w:rPr>
        <w:t xml:space="preserve"> déposés sur le piston de la seringue</w:t>
      </w:r>
    </w:p>
    <w:tbl>
      <w:tblPr>
        <w:tblStyle w:val="Grilledutableau"/>
        <w:tblW w:w="0" w:type="auto"/>
        <w:tblLook w:val="04A0" w:firstRow="1" w:lastRow="0" w:firstColumn="1" w:lastColumn="0" w:noHBand="0" w:noVBand="1"/>
      </w:tblPr>
      <w:tblGrid>
        <w:gridCol w:w="4315"/>
        <w:gridCol w:w="4315"/>
      </w:tblGrid>
      <w:tr w:rsidR="00FF4C7C" w14:paraId="3752CB2A" w14:textId="77777777" w:rsidTr="00FF4C7C">
        <w:tc>
          <w:tcPr>
            <w:tcW w:w="4315" w:type="dxa"/>
          </w:tcPr>
          <w:p w14:paraId="128D79FA" w14:textId="009063C1" w:rsidR="00FF4C7C" w:rsidRDefault="00FF4C7C" w:rsidP="007C1F6F">
            <w:pPr>
              <w:rPr>
                <w:rFonts w:ascii="Arial" w:hAnsi="Arial" w:cs="Arial"/>
                <w:b/>
                <w:w w:val="105"/>
                <w:szCs w:val="28"/>
              </w:rPr>
            </w:pPr>
            <w:r>
              <w:rPr>
                <w:rFonts w:ascii="Arial" w:hAnsi="Arial" w:cs="Arial"/>
                <w:b/>
                <w:w w:val="105"/>
                <w:szCs w:val="28"/>
              </w:rPr>
              <w:t>Description de l’objet</w:t>
            </w:r>
          </w:p>
        </w:tc>
        <w:tc>
          <w:tcPr>
            <w:tcW w:w="4315" w:type="dxa"/>
          </w:tcPr>
          <w:p w14:paraId="588D145B" w14:textId="42F7DBEA" w:rsidR="00FF4C7C" w:rsidRDefault="00FF4C7C" w:rsidP="007C1F6F">
            <w:pPr>
              <w:rPr>
                <w:rFonts w:ascii="Arial" w:hAnsi="Arial" w:cs="Arial"/>
                <w:b/>
                <w:w w:val="105"/>
                <w:szCs w:val="28"/>
              </w:rPr>
            </w:pPr>
            <w:r>
              <w:rPr>
                <w:rFonts w:ascii="Arial" w:hAnsi="Arial" w:cs="Arial"/>
                <w:b/>
                <w:w w:val="105"/>
                <w:szCs w:val="28"/>
              </w:rPr>
              <w:t>Masse de l’objet  ± 5 g</w:t>
            </w:r>
          </w:p>
        </w:tc>
      </w:tr>
      <w:tr w:rsidR="00FF4C7C" w14:paraId="1AE79C06" w14:textId="77777777" w:rsidTr="00FF4C7C">
        <w:tc>
          <w:tcPr>
            <w:tcW w:w="4315" w:type="dxa"/>
          </w:tcPr>
          <w:p w14:paraId="7E48D781" w14:textId="10D3F46D" w:rsidR="00FF4C7C" w:rsidRPr="00FF4C7C" w:rsidRDefault="00FF4C7C" w:rsidP="007C1F6F">
            <w:pPr>
              <w:rPr>
                <w:rFonts w:ascii="Arial" w:hAnsi="Arial" w:cs="Arial"/>
                <w:color w:val="4F81BD" w:themeColor="accent1"/>
                <w:w w:val="105"/>
                <w:szCs w:val="28"/>
              </w:rPr>
            </w:pPr>
            <w:r w:rsidRPr="00FF4C7C">
              <w:rPr>
                <w:rFonts w:ascii="Arial" w:hAnsi="Arial" w:cs="Arial"/>
                <w:color w:val="4F81BD" w:themeColor="accent1"/>
                <w:w w:val="105"/>
                <w:szCs w:val="28"/>
              </w:rPr>
              <w:t xml:space="preserve">Plateforme de l’appareil </w:t>
            </w:r>
            <w:r w:rsidR="00385B42">
              <w:rPr>
                <w:rFonts w:ascii="Arial" w:hAnsi="Arial" w:cs="Arial"/>
                <w:color w:val="4F81BD" w:themeColor="accent1"/>
                <w:w w:val="105"/>
                <w:szCs w:val="28"/>
              </w:rPr>
              <w:t>(incluant le plateau et le sac)</w:t>
            </w:r>
          </w:p>
        </w:tc>
        <w:tc>
          <w:tcPr>
            <w:tcW w:w="4315" w:type="dxa"/>
          </w:tcPr>
          <w:p w14:paraId="4B807A7B" w14:textId="3FA92C41" w:rsidR="00FF4C7C" w:rsidRPr="00FF4C7C" w:rsidRDefault="00385B42" w:rsidP="007C1F6F">
            <w:pPr>
              <w:rPr>
                <w:rFonts w:ascii="Arial" w:hAnsi="Arial" w:cs="Arial"/>
                <w:color w:val="4F81BD" w:themeColor="accent1"/>
                <w:w w:val="105"/>
                <w:szCs w:val="28"/>
              </w:rPr>
            </w:pPr>
            <w:r>
              <w:rPr>
                <w:rFonts w:ascii="Arial" w:hAnsi="Arial" w:cs="Arial"/>
                <w:color w:val="4F81BD" w:themeColor="accent1"/>
                <w:w w:val="105"/>
                <w:szCs w:val="28"/>
              </w:rPr>
              <w:t>210</w:t>
            </w:r>
          </w:p>
        </w:tc>
      </w:tr>
      <w:tr w:rsidR="00FF4C7C" w14:paraId="33D43446" w14:textId="77777777" w:rsidTr="00FF4C7C">
        <w:tc>
          <w:tcPr>
            <w:tcW w:w="4315" w:type="dxa"/>
          </w:tcPr>
          <w:p w14:paraId="425955C4" w14:textId="216428AB" w:rsidR="00FF4C7C" w:rsidRPr="00FF4C7C" w:rsidRDefault="00FF4C7C" w:rsidP="007C1F6F">
            <w:pPr>
              <w:rPr>
                <w:rFonts w:ascii="Arial" w:hAnsi="Arial" w:cs="Arial"/>
                <w:color w:val="4F81BD" w:themeColor="accent1"/>
                <w:w w:val="105"/>
                <w:szCs w:val="28"/>
              </w:rPr>
            </w:pPr>
            <w:r w:rsidRPr="00FF4C7C">
              <w:rPr>
                <w:rFonts w:ascii="Arial" w:hAnsi="Arial" w:cs="Arial"/>
                <w:color w:val="4F81BD" w:themeColor="accent1"/>
                <w:w w:val="105"/>
                <w:szCs w:val="28"/>
              </w:rPr>
              <w:t xml:space="preserve">Sac de sable </w:t>
            </w:r>
            <w:r w:rsidR="00385B42">
              <w:rPr>
                <w:rFonts w:ascii="Arial" w:hAnsi="Arial" w:cs="Arial"/>
                <w:color w:val="4F81BD" w:themeColor="accent1"/>
                <w:w w:val="105"/>
                <w:szCs w:val="28"/>
              </w:rPr>
              <w:t>A</w:t>
            </w:r>
          </w:p>
        </w:tc>
        <w:tc>
          <w:tcPr>
            <w:tcW w:w="4315" w:type="dxa"/>
          </w:tcPr>
          <w:p w14:paraId="783C13E5" w14:textId="5EEC129E" w:rsidR="00FF4C7C" w:rsidRPr="00FF4C7C" w:rsidRDefault="00FF4C7C" w:rsidP="007C1F6F">
            <w:pPr>
              <w:rPr>
                <w:rFonts w:ascii="Arial" w:hAnsi="Arial" w:cs="Arial"/>
                <w:color w:val="4F81BD" w:themeColor="accent1"/>
                <w:w w:val="105"/>
                <w:szCs w:val="28"/>
              </w:rPr>
            </w:pPr>
            <w:r w:rsidRPr="00FF4C7C">
              <w:rPr>
                <w:rFonts w:ascii="Arial" w:hAnsi="Arial" w:cs="Arial"/>
                <w:color w:val="4F81BD" w:themeColor="accent1"/>
                <w:w w:val="105"/>
                <w:szCs w:val="28"/>
              </w:rPr>
              <w:t>6</w:t>
            </w:r>
            <w:r w:rsidR="00385B42">
              <w:rPr>
                <w:rFonts w:ascii="Arial" w:hAnsi="Arial" w:cs="Arial"/>
                <w:color w:val="4F81BD" w:themeColor="accent1"/>
                <w:w w:val="105"/>
                <w:szCs w:val="28"/>
              </w:rPr>
              <w:t>15</w:t>
            </w:r>
          </w:p>
        </w:tc>
      </w:tr>
      <w:tr w:rsidR="00FF4C7C" w14:paraId="273B0293" w14:textId="77777777" w:rsidTr="00FF4C7C">
        <w:tc>
          <w:tcPr>
            <w:tcW w:w="4315" w:type="dxa"/>
          </w:tcPr>
          <w:p w14:paraId="6EE63379" w14:textId="66648556" w:rsidR="00FF4C7C" w:rsidRPr="00FF4C7C" w:rsidRDefault="00FF4C7C" w:rsidP="007C1F6F">
            <w:pPr>
              <w:rPr>
                <w:rFonts w:ascii="Arial" w:hAnsi="Arial" w:cs="Arial"/>
                <w:color w:val="4F81BD" w:themeColor="accent1"/>
                <w:w w:val="105"/>
                <w:szCs w:val="28"/>
              </w:rPr>
            </w:pPr>
            <w:r w:rsidRPr="00FF4C7C">
              <w:rPr>
                <w:rFonts w:ascii="Arial" w:hAnsi="Arial" w:cs="Arial"/>
                <w:color w:val="4F81BD" w:themeColor="accent1"/>
                <w:w w:val="105"/>
                <w:szCs w:val="28"/>
              </w:rPr>
              <w:t xml:space="preserve">Sac de sable </w:t>
            </w:r>
            <w:r w:rsidR="00385B42">
              <w:rPr>
                <w:rFonts w:ascii="Arial" w:hAnsi="Arial" w:cs="Arial"/>
                <w:color w:val="4F81BD" w:themeColor="accent1"/>
                <w:w w:val="105"/>
                <w:szCs w:val="28"/>
              </w:rPr>
              <w:t>B</w:t>
            </w:r>
          </w:p>
        </w:tc>
        <w:tc>
          <w:tcPr>
            <w:tcW w:w="4315" w:type="dxa"/>
          </w:tcPr>
          <w:p w14:paraId="1051A531" w14:textId="761D0B14" w:rsidR="00FF4C7C" w:rsidRPr="00FF4C7C" w:rsidRDefault="00385B42" w:rsidP="007C1F6F">
            <w:pPr>
              <w:rPr>
                <w:rFonts w:ascii="Arial" w:hAnsi="Arial" w:cs="Arial"/>
                <w:color w:val="4F81BD" w:themeColor="accent1"/>
                <w:w w:val="105"/>
                <w:szCs w:val="28"/>
              </w:rPr>
            </w:pPr>
            <w:r>
              <w:rPr>
                <w:rFonts w:ascii="Arial" w:hAnsi="Arial" w:cs="Arial"/>
                <w:color w:val="4F81BD" w:themeColor="accent1"/>
                <w:w w:val="105"/>
                <w:szCs w:val="28"/>
              </w:rPr>
              <w:t>615</w:t>
            </w:r>
          </w:p>
        </w:tc>
      </w:tr>
      <w:tr w:rsidR="00FF4C7C" w14:paraId="06FAF206" w14:textId="77777777" w:rsidTr="00FF4C7C">
        <w:tc>
          <w:tcPr>
            <w:tcW w:w="4315" w:type="dxa"/>
          </w:tcPr>
          <w:p w14:paraId="1DDE769B" w14:textId="41BA3848" w:rsidR="00FF4C7C" w:rsidRPr="00FF4C7C" w:rsidRDefault="00FF4C7C" w:rsidP="007C1F6F">
            <w:pPr>
              <w:rPr>
                <w:rFonts w:ascii="Arial" w:hAnsi="Arial" w:cs="Arial"/>
                <w:color w:val="4F81BD" w:themeColor="accent1"/>
                <w:w w:val="105"/>
                <w:szCs w:val="28"/>
              </w:rPr>
            </w:pPr>
            <w:r w:rsidRPr="00FF4C7C">
              <w:rPr>
                <w:rFonts w:ascii="Arial" w:hAnsi="Arial" w:cs="Arial"/>
                <w:color w:val="4F81BD" w:themeColor="accent1"/>
                <w:w w:val="105"/>
                <w:szCs w:val="28"/>
              </w:rPr>
              <w:t xml:space="preserve">Sac de sable </w:t>
            </w:r>
            <w:r w:rsidR="00385B42">
              <w:rPr>
                <w:rFonts w:ascii="Arial" w:hAnsi="Arial" w:cs="Arial"/>
                <w:color w:val="4F81BD" w:themeColor="accent1"/>
                <w:w w:val="105"/>
                <w:szCs w:val="28"/>
              </w:rPr>
              <w:t>C</w:t>
            </w:r>
          </w:p>
        </w:tc>
        <w:tc>
          <w:tcPr>
            <w:tcW w:w="4315" w:type="dxa"/>
          </w:tcPr>
          <w:p w14:paraId="7A78CA6F" w14:textId="7C04DBF5" w:rsidR="00FF4C7C" w:rsidRPr="00FF4C7C" w:rsidRDefault="00385B42" w:rsidP="007C1F6F">
            <w:pPr>
              <w:rPr>
                <w:rFonts w:ascii="Arial" w:hAnsi="Arial" w:cs="Arial"/>
                <w:color w:val="4F81BD" w:themeColor="accent1"/>
                <w:w w:val="105"/>
                <w:szCs w:val="28"/>
              </w:rPr>
            </w:pPr>
            <w:r>
              <w:rPr>
                <w:rFonts w:ascii="Arial" w:hAnsi="Arial" w:cs="Arial"/>
                <w:color w:val="4F81BD" w:themeColor="accent1"/>
                <w:w w:val="105"/>
                <w:szCs w:val="28"/>
              </w:rPr>
              <w:t>610</w:t>
            </w:r>
          </w:p>
        </w:tc>
      </w:tr>
      <w:tr w:rsidR="00FF4C7C" w14:paraId="75416827" w14:textId="77777777" w:rsidTr="00FF4C7C">
        <w:tc>
          <w:tcPr>
            <w:tcW w:w="4315" w:type="dxa"/>
          </w:tcPr>
          <w:p w14:paraId="642380A8" w14:textId="605814DD" w:rsidR="00FF4C7C" w:rsidRPr="00FF4C7C" w:rsidRDefault="00FF4C7C" w:rsidP="007C1F6F">
            <w:pPr>
              <w:rPr>
                <w:rFonts w:ascii="Arial" w:hAnsi="Arial" w:cs="Arial"/>
                <w:color w:val="4F81BD" w:themeColor="accent1"/>
                <w:w w:val="105"/>
                <w:szCs w:val="28"/>
              </w:rPr>
            </w:pPr>
            <w:r w:rsidRPr="00FF4C7C">
              <w:rPr>
                <w:rFonts w:ascii="Arial" w:hAnsi="Arial" w:cs="Arial"/>
                <w:color w:val="4F81BD" w:themeColor="accent1"/>
                <w:w w:val="105"/>
                <w:szCs w:val="28"/>
              </w:rPr>
              <w:t xml:space="preserve">Sac de sable </w:t>
            </w:r>
            <w:r w:rsidR="00385B42">
              <w:rPr>
                <w:rFonts w:ascii="Arial" w:hAnsi="Arial" w:cs="Arial"/>
                <w:color w:val="4F81BD" w:themeColor="accent1"/>
                <w:w w:val="105"/>
                <w:szCs w:val="28"/>
              </w:rPr>
              <w:t>D</w:t>
            </w:r>
          </w:p>
        </w:tc>
        <w:tc>
          <w:tcPr>
            <w:tcW w:w="4315" w:type="dxa"/>
          </w:tcPr>
          <w:p w14:paraId="410B9AE0" w14:textId="1CE67351" w:rsidR="00FF4C7C" w:rsidRPr="00FF4C7C" w:rsidRDefault="00385B42" w:rsidP="007C1F6F">
            <w:pPr>
              <w:rPr>
                <w:rFonts w:ascii="Arial" w:hAnsi="Arial" w:cs="Arial"/>
                <w:color w:val="4F81BD" w:themeColor="accent1"/>
                <w:w w:val="105"/>
                <w:szCs w:val="28"/>
              </w:rPr>
            </w:pPr>
            <w:r>
              <w:rPr>
                <w:rFonts w:ascii="Arial" w:hAnsi="Arial" w:cs="Arial"/>
                <w:color w:val="4F81BD" w:themeColor="accent1"/>
                <w:w w:val="105"/>
                <w:szCs w:val="28"/>
              </w:rPr>
              <w:t>615</w:t>
            </w:r>
          </w:p>
        </w:tc>
      </w:tr>
      <w:tr w:rsidR="00FF4C7C" w14:paraId="7B2BE449" w14:textId="77777777" w:rsidTr="00FF4C7C">
        <w:tc>
          <w:tcPr>
            <w:tcW w:w="4315" w:type="dxa"/>
          </w:tcPr>
          <w:p w14:paraId="6804A034" w14:textId="368963EE" w:rsidR="00FF4C7C" w:rsidRPr="00FF4C7C" w:rsidRDefault="00FF4C7C" w:rsidP="007C1F6F">
            <w:pPr>
              <w:rPr>
                <w:rFonts w:ascii="Arial" w:hAnsi="Arial" w:cs="Arial"/>
                <w:color w:val="4F81BD" w:themeColor="accent1"/>
                <w:w w:val="105"/>
                <w:szCs w:val="28"/>
              </w:rPr>
            </w:pPr>
            <w:r w:rsidRPr="00FF4C7C">
              <w:rPr>
                <w:rFonts w:ascii="Arial" w:hAnsi="Arial" w:cs="Arial"/>
                <w:color w:val="4F81BD" w:themeColor="accent1"/>
                <w:w w:val="105"/>
                <w:szCs w:val="28"/>
              </w:rPr>
              <w:t xml:space="preserve">Sac de sable </w:t>
            </w:r>
            <w:r w:rsidR="00385B42">
              <w:rPr>
                <w:rFonts w:ascii="Arial" w:hAnsi="Arial" w:cs="Arial"/>
                <w:color w:val="4F81BD" w:themeColor="accent1"/>
                <w:w w:val="105"/>
                <w:szCs w:val="28"/>
              </w:rPr>
              <w:t>E</w:t>
            </w:r>
          </w:p>
        </w:tc>
        <w:tc>
          <w:tcPr>
            <w:tcW w:w="4315" w:type="dxa"/>
          </w:tcPr>
          <w:p w14:paraId="1482DB83" w14:textId="645F3A8F" w:rsidR="00FF4C7C" w:rsidRPr="00FF4C7C" w:rsidRDefault="00385B42" w:rsidP="007C1F6F">
            <w:pPr>
              <w:rPr>
                <w:rFonts w:ascii="Arial" w:hAnsi="Arial" w:cs="Arial"/>
                <w:color w:val="4F81BD" w:themeColor="accent1"/>
                <w:w w:val="105"/>
                <w:szCs w:val="28"/>
              </w:rPr>
            </w:pPr>
            <w:r>
              <w:rPr>
                <w:rFonts w:ascii="Arial" w:hAnsi="Arial" w:cs="Arial"/>
                <w:color w:val="4F81BD" w:themeColor="accent1"/>
                <w:w w:val="105"/>
                <w:szCs w:val="28"/>
              </w:rPr>
              <w:t>620</w:t>
            </w:r>
          </w:p>
        </w:tc>
      </w:tr>
      <w:tr w:rsidR="00FF4C7C" w14:paraId="7B21C346" w14:textId="77777777" w:rsidTr="00FF4C7C">
        <w:tc>
          <w:tcPr>
            <w:tcW w:w="4315" w:type="dxa"/>
          </w:tcPr>
          <w:p w14:paraId="694585C5" w14:textId="7283AEA4" w:rsidR="00FF4C7C" w:rsidRPr="00FF4C7C" w:rsidRDefault="00FF4C7C" w:rsidP="007C1F6F">
            <w:pPr>
              <w:rPr>
                <w:rFonts w:ascii="Arial" w:hAnsi="Arial" w:cs="Arial"/>
                <w:color w:val="4F81BD" w:themeColor="accent1"/>
                <w:w w:val="105"/>
                <w:szCs w:val="28"/>
              </w:rPr>
            </w:pPr>
            <w:r w:rsidRPr="00FF4C7C">
              <w:rPr>
                <w:rFonts w:ascii="Arial" w:hAnsi="Arial" w:cs="Arial"/>
                <w:color w:val="4F81BD" w:themeColor="accent1"/>
                <w:w w:val="105"/>
                <w:szCs w:val="28"/>
              </w:rPr>
              <w:t xml:space="preserve">Sac de sable </w:t>
            </w:r>
            <w:r w:rsidR="00385B42">
              <w:rPr>
                <w:rFonts w:ascii="Arial" w:hAnsi="Arial" w:cs="Arial"/>
                <w:color w:val="4F81BD" w:themeColor="accent1"/>
                <w:w w:val="105"/>
                <w:szCs w:val="28"/>
              </w:rPr>
              <w:t>F</w:t>
            </w:r>
          </w:p>
        </w:tc>
        <w:tc>
          <w:tcPr>
            <w:tcW w:w="4315" w:type="dxa"/>
          </w:tcPr>
          <w:p w14:paraId="2B29BC19" w14:textId="40E05EEA" w:rsidR="00FF4C7C" w:rsidRPr="00FF4C7C" w:rsidRDefault="00385B42" w:rsidP="007C1F6F">
            <w:pPr>
              <w:rPr>
                <w:rFonts w:ascii="Arial" w:hAnsi="Arial" w:cs="Arial"/>
                <w:color w:val="4F81BD" w:themeColor="accent1"/>
                <w:w w:val="105"/>
                <w:szCs w:val="28"/>
              </w:rPr>
            </w:pPr>
            <w:r>
              <w:rPr>
                <w:rFonts w:ascii="Arial" w:hAnsi="Arial" w:cs="Arial"/>
                <w:color w:val="4F81BD" w:themeColor="accent1"/>
                <w:w w:val="105"/>
                <w:szCs w:val="28"/>
              </w:rPr>
              <w:t>610</w:t>
            </w:r>
          </w:p>
        </w:tc>
      </w:tr>
    </w:tbl>
    <w:p w14:paraId="3D580959" w14:textId="77777777" w:rsidR="00C12F79" w:rsidRDefault="00C12F79" w:rsidP="007C1F6F">
      <w:pPr>
        <w:rPr>
          <w:rFonts w:ascii="Arial" w:hAnsi="Arial" w:cs="Arial"/>
          <w:b/>
          <w:w w:val="105"/>
          <w:szCs w:val="28"/>
        </w:rPr>
      </w:pPr>
    </w:p>
    <w:p w14:paraId="5F141A0D" w14:textId="6FACE942" w:rsidR="00C12F79" w:rsidRDefault="00385B42" w:rsidP="007C1F6F">
      <w:pPr>
        <w:rPr>
          <w:rFonts w:ascii="Arial" w:hAnsi="Arial" w:cs="Arial"/>
          <w:b/>
          <w:color w:val="4F81BD" w:themeColor="accent1"/>
          <w:w w:val="105"/>
          <w:szCs w:val="28"/>
        </w:rPr>
      </w:pPr>
      <w:proofErr w:type="spellStart"/>
      <w:r w:rsidRPr="00385B42">
        <w:rPr>
          <w:rFonts w:ascii="Arial" w:hAnsi="Arial" w:cs="Arial"/>
          <w:b/>
          <w:color w:val="4F81BD" w:themeColor="accent1"/>
          <w:w w:val="105"/>
          <w:szCs w:val="28"/>
        </w:rPr>
        <w:t>P</w:t>
      </w:r>
      <w:r w:rsidRPr="00385B42">
        <w:rPr>
          <w:rFonts w:ascii="Arial" w:hAnsi="Arial" w:cs="Arial"/>
          <w:b/>
          <w:color w:val="4F81BD" w:themeColor="accent1"/>
          <w:w w:val="105"/>
          <w:szCs w:val="28"/>
          <w:vertAlign w:val="subscript"/>
        </w:rPr>
        <w:t>atm</w:t>
      </w:r>
      <w:proofErr w:type="spellEnd"/>
      <w:r w:rsidRPr="00385B42">
        <w:rPr>
          <w:rFonts w:ascii="Arial" w:hAnsi="Arial" w:cs="Arial"/>
          <w:b/>
          <w:color w:val="4F81BD" w:themeColor="accent1"/>
          <w:w w:val="105"/>
          <w:szCs w:val="28"/>
        </w:rPr>
        <w:t xml:space="preserve"> = 100,4 kPa lors de l’expérience</w:t>
      </w:r>
    </w:p>
    <w:p w14:paraId="745EC605" w14:textId="77777777" w:rsidR="00007BB1" w:rsidRPr="00385B42" w:rsidRDefault="00007BB1" w:rsidP="007C1F6F">
      <w:pPr>
        <w:rPr>
          <w:rFonts w:ascii="Arial" w:hAnsi="Arial" w:cs="Arial"/>
          <w:b/>
          <w:color w:val="4F81BD" w:themeColor="accent1"/>
          <w:w w:val="105"/>
          <w:szCs w:val="28"/>
        </w:rPr>
      </w:pPr>
    </w:p>
    <w:p w14:paraId="259D2991" w14:textId="162B7D1A" w:rsidR="007C1F6F" w:rsidRDefault="007C1F6F" w:rsidP="4F04657D">
      <w:pPr>
        <w:rPr>
          <w:rFonts w:ascii="Arial" w:hAnsi="Arial" w:cs="Arial"/>
          <w:b/>
          <w:bCs/>
        </w:rPr>
      </w:pPr>
      <w:r w:rsidRPr="4F04657D">
        <w:rPr>
          <w:rFonts w:ascii="Arial" w:hAnsi="Arial" w:cs="Arial"/>
          <w:b/>
          <w:bCs/>
          <w:w w:val="105"/>
        </w:rPr>
        <w:t xml:space="preserve">Tableau 2 – Volume de l’air dans la seringue </w:t>
      </w:r>
    </w:p>
    <w:tbl>
      <w:tblPr>
        <w:tblStyle w:val="Grilledutableau"/>
        <w:tblW w:w="0" w:type="auto"/>
        <w:tblLook w:val="04A0" w:firstRow="1" w:lastRow="0" w:firstColumn="1" w:lastColumn="0" w:noHBand="0" w:noVBand="1"/>
      </w:tblPr>
      <w:tblGrid>
        <w:gridCol w:w="3114"/>
        <w:gridCol w:w="3402"/>
        <w:gridCol w:w="2114"/>
      </w:tblGrid>
      <w:tr w:rsidR="00385B42" w14:paraId="5C3A5D4B" w14:textId="77777777" w:rsidTr="00007BB1">
        <w:tc>
          <w:tcPr>
            <w:tcW w:w="3114" w:type="dxa"/>
          </w:tcPr>
          <w:p w14:paraId="1E3FE8AE" w14:textId="05046F51" w:rsidR="00385B42" w:rsidRDefault="00385B42" w:rsidP="00643100">
            <w:pPr>
              <w:jc w:val="center"/>
              <w:rPr>
                <w:rFonts w:ascii="Arial" w:hAnsi="Arial" w:cs="Arial"/>
                <w:szCs w:val="28"/>
              </w:rPr>
            </w:pPr>
            <w:r>
              <w:rPr>
                <w:rFonts w:ascii="Arial" w:hAnsi="Arial" w:cs="Arial"/>
                <w:szCs w:val="28"/>
              </w:rPr>
              <w:t>Objets supportés par le piston</w:t>
            </w:r>
          </w:p>
        </w:tc>
        <w:tc>
          <w:tcPr>
            <w:tcW w:w="3402" w:type="dxa"/>
          </w:tcPr>
          <w:p w14:paraId="7C5991E1" w14:textId="2D76AF1C" w:rsidR="00385B42" w:rsidRDefault="00385B42" w:rsidP="00643100">
            <w:pPr>
              <w:jc w:val="center"/>
              <w:rPr>
                <w:rFonts w:ascii="Arial" w:hAnsi="Arial" w:cs="Arial"/>
                <w:szCs w:val="28"/>
              </w:rPr>
            </w:pPr>
            <w:r>
              <w:rPr>
                <w:rFonts w:ascii="Arial" w:hAnsi="Arial" w:cs="Arial"/>
                <w:szCs w:val="28"/>
              </w:rPr>
              <w:t xml:space="preserve">Masse supportée par le piston </w:t>
            </w:r>
            <w:r w:rsidR="0022784E" w:rsidRPr="0022784E">
              <w:rPr>
                <w:rFonts w:ascii="Arial" w:hAnsi="Arial" w:cs="Arial"/>
                <w:color w:val="0070C0"/>
                <w:szCs w:val="28"/>
              </w:rPr>
              <w:t>*</w:t>
            </w:r>
            <w:r>
              <w:rPr>
                <w:rFonts w:ascii="Arial" w:hAnsi="Arial" w:cs="Arial"/>
                <w:szCs w:val="28"/>
              </w:rPr>
              <w:t>(g)</w:t>
            </w:r>
          </w:p>
        </w:tc>
        <w:tc>
          <w:tcPr>
            <w:tcW w:w="2114" w:type="dxa"/>
          </w:tcPr>
          <w:p w14:paraId="663D48ED" w14:textId="77777777" w:rsidR="00643100" w:rsidRDefault="00385B42" w:rsidP="00643100">
            <w:pPr>
              <w:jc w:val="center"/>
              <w:rPr>
                <w:rFonts w:ascii="Arial" w:hAnsi="Arial" w:cs="Arial"/>
                <w:szCs w:val="28"/>
              </w:rPr>
            </w:pPr>
            <w:r>
              <w:rPr>
                <w:rFonts w:ascii="Arial" w:hAnsi="Arial" w:cs="Arial"/>
                <w:szCs w:val="28"/>
              </w:rPr>
              <w:t xml:space="preserve">Volume d’air </w:t>
            </w:r>
          </w:p>
          <w:p w14:paraId="133E6877" w14:textId="58239E23" w:rsidR="00385B42" w:rsidRDefault="00385B42" w:rsidP="00643100">
            <w:pPr>
              <w:jc w:val="center"/>
              <w:rPr>
                <w:rFonts w:ascii="Arial" w:hAnsi="Arial" w:cs="Arial"/>
                <w:szCs w:val="28"/>
              </w:rPr>
            </w:pPr>
            <w:r>
              <w:rPr>
                <w:rFonts w:ascii="Arial" w:hAnsi="Arial" w:cs="Arial"/>
                <w:szCs w:val="28"/>
              </w:rPr>
              <w:t>(</w:t>
            </w:r>
            <w:r w:rsidRPr="00F3570C">
              <w:rPr>
                <w:rFonts w:ascii="Arial" w:hAnsi="Arial" w:cs="Arial"/>
                <w:color w:val="4F81BD" w:themeColor="accent1"/>
                <w:szCs w:val="28"/>
              </w:rPr>
              <w:t>±</w:t>
            </w:r>
            <w:r>
              <w:rPr>
                <w:rFonts w:ascii="Arial" w:hAnsi="Arial" w:cs="Arial"/>
                <w:color w:val="4F81BD" w:themeColor="accent1"/>
                <w:szCs w:val="28"/>
              </w:rPr>
              <w:t xml:space="preserve"> 1 </w:t>
            </w:r>
            <w:r>
              <w:rPr>
                <w:rFonts w:ascii="Arial" w:hAnsi="Arial" w:cs="Arial"/>
                <w:szCs w:val="28"/>
              </w:rPr>
              <w:t>ml)</w:t>
            </w:r>
          </w:p>
        </w:tc>
      </w:tr>
      <w:tr w:rsidR="00385B42" w14:paraId="5DA1D933" w14:textId="77777777" w:rsidTr="00007BB1">
        <w:tc>
          <w:tcPr>
            <w:tcW w:w="3114" w:type="dxa"/>
          </w:tcPr>
          <w:p w14:paraId="4A224031" w14:textId="77777777" w:rsidR="00385B42" w:rsidRPr="00F3570C" w:rsidRDefault="00385B42" w:rsidP="00F3570C">
            <w:pPr>
              <w:jc w:val="center"/>
              <w:rPr>
                <w:rFonts w:ascii="Arial" w:hAnsi="Arial" w:cs="Arial"/>
                <w:color w:val="4F81BD" w:themeColor="accent1"/>
                <w:szCs w:val="28"/>
              </w:rPr>
            </w:pPr>
          </w:p>
        </w:tc>
        <w:tc>
          <w:tcPr>
            <w:tcW w:w="3402" w:type="dxa"/>
            <w:vAlign w:val="center"/>
          </w:tcPr>
          <w:p w14:paraId="4619EBB3" w14:textId="62E6C50C" w:rsidR="00385B42" w:rsidRPr="00F3570C" w:rsidRDefault="00385B42" w:rsidP="00F3570C">
            <w:pPr>
              <w:jc w:val="center"/>
              <w:rPr>
                <w:rFonts w:ascii="Arial" w:hAnsi="Arial" w:cs="Arial"/>
                <w:color w:val="4F81BD" w:themeColor="accent1"/>
                <w:szCs w:val="28"/>
              </w:rPr>
            </w:pPr>
            <w:r w:rsidRPr="00F3570C">
              <w:rPr>
                <w:rFonts w:ascii="Arial" w:hAnsi="Arial" w:cs="Arial"/>
                <w:color w:val="4F81BD" w:themeColor="accent1"/>
                <w:szCs w:val="28"/>
              </w:rPr>
              <w:t>0</w:t>
            </w:r>
          </w:p>
        </w:tc>
        <w:tc>
          <w:tcPr>
            <w:tcW w:w="2114" w:type="dxa"/>
            <w:vAlign w:val="center"/>
          </w:tcPr>
          <w:p w14:paraId="6B74099E" w14:textId="5C181B8E" w:rsidR="00385B42" w:rsidRPr="00F3570C" w:rsidRDefault="00385B42" w:rsidP="00F3570C">
            <w:pPr>
              <w:jc w:val="center"/>
              <w:rPr>
                <w:rFonts w:ascii="Arial" w:hAnsi="Arial" w:cs="Arial"/>
                <w:color w:val="4F81BD" w:themeColor="accent1"/>
                <w:szCs w:val="28"/>
              </w:rPr>
            </w:pPr>
            <w:r w:rsidRPr="00F3570C">
              <w:rPr>
                <w:rFonts w:ascii="Arial" w:hAnsi="Arial" w:cs="Arial"/>
                <w:color w:val="4F81BD" w:themeColor="accent1"/>
                <w:szCs w:val="28"/>
              </w:rPr>
              <w:t>30</w:t>
            </w:r>
          </w:p>
        </w:tc>
      </w:tr>
      <w:tr w:rsidR="00385B42" w14:paraId="7EBF13DE" w14:textId="77777777" w:rsidTr="00007BB1">
        <w:tc>
          <w:tcPr>
            <w:tcW w:w="3114" w:type="dxa"/>
          </w:tcPr>
          <w:p w14:paraId="4DBDD89D" w14:textId="40010793" w:rsidR="00385B42" w:rsidRPr="00643100" w:rsidRDefault="00385B42" w:rsidP="00643100">
            <w:pPr>
              <w:jc w:val="center"/>
              <w:rPr>
                <w:rFonts w:ascii="Arial" w:hAnsi="Arial" w:cs="Arial"/>
                <w:color w:val="4F81BD" w:themeColor="accent1"/>
                <w:sz w:val="20"/>
                <w:szCs w:val="20"/>
              </w:rPr>
            </w:pPr>
            <w:r w:rsidRPr="00643100">
              <w:rPr>
                <w:rFonts w:ascii="Arial" w:hAnsi="Arial" w:cs="Arial"/>
                <w:color w:val="4F81BD" w:themeColor="accent1"/>
                <w:sz w:val="20"/>
                <w:szCs w:val="20"/>
              </w:rPr>
              <w:t xml:space="preserve">Plateforme </w:t>
            </w:r>
            <w:r w:rsidR="00643100">
              <w:rPr>
                <w:rFonts w:ascii="Arial" w:hAnsi="Arial" w:cs="Arial"/>
                <w:color w:val="4F81BD" w:themeColor="accent1"/>
                <w:sz w:val="20"/>
                <w:szCs w:val="20"/>
              </w:rPr>
              <w:t>(incluant plat et sac)</w:t>
            </w:r>
          </w:p>
        </w:tc>
        <w:tc>
          <w:tcPr>
            <w:tcW w:w="3402" w:type="dxa"/>
            <w:vAlign w:val="center"/>
          </w:tcPr>
          <w:p w14:paraId="25165B76" w14:textId="40349C39" w:rsidR="00385B42" w:rsidRPr="00F3570C" w:rsidRDefault="00385B42" w:rsidP="00F3570C">
            <w:pPr>
              <w:jc w:val="center"/>
              <w:rPr>
                <w:rFonts w:ascii="Arial" w:hAnsi="Arial" w:cs="Arial"/>
                <w:color w:val="4F81BD" w:themeColor="accent1"/>
                <w:szCs w:val="28"/>
              </w:rPr>
            </w:pPr>
            <w:r>
              <w:rPr>
                <w:rFonts w:ascii="Arial" w:hAnsi="Arial" w:cs="Arial"/>
                <w:color w:val="4F81BD" w:themeColor="accent1"/>
                <w:szCs w:val="28"/>
              </w:rPr>
              <w:t>210</w:t>
            </w:r>
            <w:r w:rsidRPr="00F3570C">
              <w:rPr>
                <w:rFonts w:ascii="Arial" w:hAnsi="Arial" w:cs="Arial"/>
                <w:color w:val="4F81BD" w:themeColor="accent1"/>
                <w:szCs w:val="28"/>
              </w:rPr>
              <w:t xml:space="preserve"> ± 5</w:t>
            </w:r>
          </w:p>
        </w:tc>
        <w:tc>
          <w:tcPr>
            <w:tcW w:w="2114" w:type="dxa"/>
            <w:vAlign w:val="center"/>
          </w:tcPr>
          <w:p w14:paraId="65BF80DA" w14:textId="4A7562BC" w:rsidR="00385B42" w:rsidRPr="00F3570C" w:rsidRDefault="00385B42" w:rsidP="00F3570C">
            <w:pPr>
              <w:jc w:val="center"/>
              <w:rPr>
                <w:rFonts w:ascii="Arial" w:hAnsi="Arial" w:cs="Arial"/>
                <w:color w:val="4F81BD" w:themeColor="accent1"/>
                <w:szCs w:val="28"/>
              </w:rPr>
            </w:pPr>
            <w:r w:rsidRPr="00F3570C">
              <w:rPr>
                <w:rFonts w:ascii="Arial" w:hAnsi="Arial" w:cs="Arial"/>
                <w:color w:val="4F81BD" w:themeColor="accent1"/>
                <w:szCs w:val="28"/>
              </w:rPr>
              <w:t>29</w:t>
            </w:r>
          </w:p>
        </w:tc>
      </w:tr>
      <w:tr w:rsidR="00385B42" w14:paraId="2B4864ED" w14:textId="77777777" w:rsidTr="00007BB1">
        <w:tc>
          <w:tcPr>
            <w:tcW w:w="3114" w:type="dxa"/>
          </w:tcPr>
          <w:p w14:paraId="38B58B71" w14:textId="61476113" w:rsidR="00385B42" w:rsidRPr="00643100" w:rsidRDefault="00385B42" w:rsidP="00385B42">
            <w:pPr>
              <w:jc w:val="center"/>
              <w:rPr>
                <w:rFonts w:ascii="Arial" w:hAnsi="Arial" w:cs="Arial"/>
                <w:color w:val="4F81BD" w:themeColor="accent1"/>
                <w:sz w:val="20"/>
                <w:szCs w:val="20"/>
              </w:rPr>
            </w:pPr>
            <w:r w:rsidRPr="00643100">
              <w:rPr>
                <w:rFonts w:ascii="Arial" w:hAnsi="Arial" w:cs="Arial"/>
                <w:color w:val="4F81BD" w:themeColor="accent1"/>
                <w:sz w:val="20"/>
                <w:szCs w:val="20"/>
              </w:rPr>
              <w:t>+</w:t>
            </w:r>
            <w:r w:rsidR="00007BB1">
              <w:rPr>
                <w:rFonts w:ascii="Arial" w:hAnsi="Arial" w:cs="Arial"/>
                <w:color w:val="4F81BD" w:themeColor="accent1"/>
                <w:sz w:val="20"/>
                <w:szCs w:val="20"/>
              </w:rPr>
              <w:t xml:space="preserve">sac </w:t>
            </w:r>
            <w:r w:rsidRPr="00643100">
              <w:rPr>
                <w:rFonts w:ascii="Arial" w:hAnsi="Arial" w:cs="Arial"/>
                <w:color w:val="4F81BD" w:themeColor="accent1"/>
                <w:sz w:val="20"/>
                <w:szCs w:val="20"/>
              </w:rPr>
              <w:t>A</w:t>
            </w:r>
          </w:p>
        </w:tc>
        <w:tc>
          <w:tcPr>
            <w:tcW w:w="3402" w:type="dxa"/>
            <w:vAlign w:val="center"/>
          </w:tcPr>
          <w:p w14:paraId="036A2257" w14:textId="0ED9915C" w:rsidR="00385B42" w:rsidRPr="00F3570C" w:rsidRDefault="00385B42" w:rsidP="00385B42">
            <w:pPr>
              <w:jc w:val="center"/>
              <w:rPr>
                <w:rFonts w:ascii="Arial" w:hAnsi="Arial" w:cs="Arial"/>
                <w:color w:val="4F81BD" w:themeColor="accent1"/>
                <w:szCs w:val="28"/>
              </w:rPr>
            </w:pPr>
            <w:r>
              <w:rPr>
                <w:rFonts w:ascii="Arial" w:hAnsi="Arial" w:cs="Arial"/>
                <w:color w:val="4F81BD" w:themeColor="accent1"/>
                <w:szCs w:val="28"/>
              </w:rPr>
              <w:t>825</w:t>
            </w:r>
            <w:r w:rsidRPr="00F3570C">
              <w:rPr>
                <w:rFonts w:ascii="Arial" w:hAnsi="Arial" w:cs="Arial"/>
                <w:color w:val="4F81BD" w:themeColor="accent1"/>
                <w:szCs w:val="28"/>
              </w:rPr>
              <w:t xml:space="preserve"> ± 10</w:t>
            </w:r>
          </w:p>
        </w:tc>
        <w:tc>
          <w:tcPr>
            <w:tcW w:w="2114" w:type="dxa"/>
            <w:vAlign w:val="center"/>
          </w:tcPr>
          <w:p w14:paraId="19B40C4B" w14:textId="376746FF" w:rsidR="00385B42" w:rsidRPr="00F3570C" w:rsidRDefault="00385B42" w:rsidP="00385B42">
            <w:pPr>
              <w:jc w:val="center"/>
              <w:rPr>
                <w:rFonts w:ascii="Arial" w:hAnsi="Arial" w:cs="Arial"/>
                <w:color w:val="4F81BD" w:themeColor="accent1"/>
                <w:szCs w:val="28"/>
              </w:rPr>
            </w:pPr>
            <w:r w:rsidRPr="00F3570C">
              <w:rPr>
                <w:rFonts w:ascii="Arial" w:hAnsi="Arial" w:cs="Arial"/>
                <w:color w:val="4F81BD" w:themeColor="accent1"/>
                <w:szCs w:val="28"/>
              </w:rPr>
              <w:t>2</w:t>
            </w:r>
            <w:r>
              <w:rPr>
                <w:rFonts w:ascii="Arial" w:hAnsi="Arial" w:cs="Arial"/>
                <w:color w:val="4F81BD" w:themeColor="accent1"/>
                <w:szCs w:val="28"/>
              </w:rPr>
              <w:t>7</w:t>
            </w:r>
          </w:p>
        </w:tc>
      </w:tr>
      <w:tr w:rsidR="00385B42" w14:paraId="3C4B74B5" w14:textId="77777777" w:rsidTr="00007BB1">
        <w:tc>
          <w:tcPr>
            <w:tcW w:w="3114" w:type="dxa"/>
          </w:tcPr>
          <w:p w14:paraId="6E56F065" w14:textId="47101BFD" w:rsidR="00385B42" w:rsidRPr="00643100" w:rsidRDefault="00385B42" w:rsidP="00385B42">
            <w:pPr>
              <w:jc w:val="center"/>
              <w:rPr>
                <w:rFonts w:ascii="Arial" w:hAnsi="Arial" w:cs="Arial"/>
                <w:color w:val="4F81BD" w:themeColor="accent1"/>
                <w:sz w:val="20"/>
                <w:szCs w:val="20"/>
              </w:rPr>
            </w:pPr>
            <w:r w:rsidRPr="00643100">
              <w:rPr>
                <w:rFonts w:ascii="Arial" w:hAnsi="Arial" w:cs="Arial"/>
                <w:color w:val="4F81BD" w:themeColor="accent1"/>
                <w:sz w:val="20"/>
                <w:szCs w:val="20"/>
              </w:rPr>
              <w:t>+</w:t>
            </w:r>
            <w:r w:rsidR="00007BB1">
              <w:rPr>
                <w:rFonts w:ascii="Arial" w:hAnsi="Arial" w:cs="Arial"/>
                <w:color w:val="4F81BD" w:themeColor="accent1"/>
                <w:sz w:val="20"/>
                <w:szCs w:val="20"/>
              </w:rPr>
              <w:t xml:space="preserve">sacs </w:t>
            </w:r>
            <w:r w:rsidRPr="00643100">
              <w:rPr>
                <w:rFonts w:ascii="Arial" w:hAnsi="Arial" w:cs="Arial"/>
                <w:color w:val="4F81BD" w:themeColor="accent1"/>
                <w:sz w:val="20"/>
                <w:szCs w:val="20"/>
              </w:rPr>
              <w:t>A+B</w:t>
            </w:r>
          </w:p>
        </w:tc>
        <w:tc>
          <w:tcPr>
            <w:tcW w:w="3402" w:type="dxa"/>
            <w:vAlign w:val="center"/>
          </w:tcPr>
          <w:p w14:paraId="13549D1C" w14:textId="139E7701" w:rsidR="00385B42" w:rsidRPr="00F3570C" w:rsidRDefault="00385B42" w:rsidP="00385B42">
            <w:pPr>
              <w:jc w:val="center"/>
              <w:rPr>
                <w:rFonts w:ascii="Arial" w:hAnsi="Arial" w:cs="Arial"/>
                <w:color w:val="4F81BD" w:themeColor="accent1"/>
                <w:szCs w:val="28"/>
              </w:rPr>
            </w:pPr>
            <w:r>
              <w:rPr>
                <w:rFonts w:ascii="Arial" w:hAnsi="Arial" w:cs="Arial"/>
                <w:color w:val="4F81BD" w:themeColor="accent1"/>
                <w:szCs w:val="28"/>
              </w:rPr>
              <w:t>1440</w:t>
            </w:r>
            <w:r w:rsidRPr="00F3570C">
              <w:rPr>
                <w:rFonts w:ascii="Arial" w:hAnsi="Arial" w:cs="Arial"/>
                <w:color w:val="4F81BD" w:themeColor="accent1"/>
                <w:szCs w:val="28"/>
              </w:rPr>
              <w:t xml:space="preserve"> ± 20</w:t>
            </w:r>
          </w:p>
        </w:tc>
        <w:tc>
          <w:tcPr>
            <w:tcW w:w="2114" w:type="dxa"/>
            <w:vAlign w:val="center"/>
          </w:tcPr>
          <w:p w14:paraId="301BF9D0" w14:textId="1FAD270A" w:rsidR="00385B42" w:rsidRPr="00F3570C" w:rsidRDefault="00385B42" w:rsidP="00385B42">
            <w:pPr>
              <w:jc w:val="center"/>
              <w:rPr>
                <w:rFonts w:ascii="Arial" w:hAnsi="Arial" w:cs="Arial"/>
                <w:color w:val="4F81BD" w:themeColor="accent1"/>
                <w:szCs w:val="28"/>
              </w:rPr>
            </w:pPr>
            <w:r w:rsidRPr="00F3570C">
              <w:rPr>
                <w:rFonts w:ascii="Arial" w:hAnsi="Arial" w:cs="Arial"/>
                <w:color w:val="4F81BD" w:themeColor="accent1"/>
                <w:szCs w:val="28"/>
              </w:rPr>
              <w:t>2</w:t>
            </w:r>
            <w:r>
              <w:rPr>
                <w:rFonts w:ascii="Arial" w:hAnsi="Arial" w:cs="Arial"/>
                <w:color w:val="4F81BD" w:themeColor="accent1"/>
                <w:szCs w:val="28"/>
              </w:rPr>
              <w:t>5</w:t>
            </w:r>
          </w:p>
        </w:tc>
      </w:tr>
      <w:tr w:rsidR="00385B42" w14:paraId="37844834" w14:textId="77777777" w:rsidTr="00007BB1">
        <w:tc>
          <w:tcPr>
            <w:tcW w:w="3114" w:type="dxa"/>
          </w:tcPr>
          <w:p w14:paraId="5978B413" w14:textId="2E1EF827" w:rsidR="00385B42" w:rsidRPr="00643100" w:rsidRDefault="00385B42" w:rsidP="00385B42">
            <w:pPr>
              <w:jc w:val="center"/>
              <w:rPr>
                <w:rFonts w:ascii="Arial" w:hAnsi="Arial" w:cs="Arial"/>
                <w:color w:val="4F81BD" w:themeColor="accent1"/>
                <w:sz w:val="20"/>
                <w:szCs w:val="20"/>
              </w:rPr>
            </w:pPr>
            <w:r w:rsidRPr="00643100">
              <w:rPr>
                <w:rFonts w:ascii="Arial" w:hAnsi="Arial" w:cs="Arial"/>
                <w:color w:val="4F81BD" w:themeColor="accent1"/>
                <w:sz w:val="20"/>
                <w:szCs w:val="20"/>
              </w:rPr>
              <w:t>+</w:t>
            </w:r>
            <w:r w:rsidR="00007BB1">
              <w:rPr>
                <w:rFonts w:ascii="Arial" w:hAnsi="Arial" w:cs="Arial"/>
                <w:color w:val="4F81BD" w:themeColor="accent1"/>
                <w:sz w:val="20"/>
                <w:szCs w:val="20"/>
              </w:rPr>
              <w:t xml:space="preserve"> sacs</w:t>
            </w:r>
            <w:r w:rsidR="00007BB1" w:rsidRPr="00643100">
              <w:rPr>
                <w:rFonts w:ascii="Arial" w:hAnsi="Arial" w:cs="Arial"/>
                <w:color w:val="4F81BD" w:themeColor="accent1"/>
                <w:sz w:val="20"/>
                <w:szCs w:val="20"/>
              </w:rPr>
              <w:t xml:space="preserve"> </w:t>
            </w:r>
            <w:r w:rsidRPr="00643100">
              <w:rPr>
                <w:rFonts w:ascii="Arial" w:hAnsi="Arial" w:cs="Arial"/>
                <w:color w:val="4F81BD" w:themeColor="accent1"/>
                <w:sz w:val="20"/>
                <w:szCs w:val="20"/>
              </w:rPr>
              <w:t>A+B+C</w:t>
            </w:r>
          </w:p>
        </w:tc>
        <w:tc>
          <w:tcPr>
            <w:tcW w:w="3402" w:type="dxa"/>
            <w:vAlign w:val="center"/>
          </w:tcPr>
          <w:p w14:paraId="35C91CEB" w14:textId="41D3BA57" w:rsidR="00385B42" w:rsidRPr="00F3570C" w:rsidRDefault="00385B42" w:rsidP="00385B42">
            <w:pPr>
              <w:jc w:val="center"/>
              <w:rPr>
                <w:rFonts w:ascii="Arial" w:hAnsi="Arial" w:cs="Arial"/>
                <w:color w:val="4F81BD" w:themeColor="accent1"/>
                <w:szCs w:val="28"/>
              </w:rPr>
            </w:pPr>
            <w:r>
              <w:rPr>
                <w:rFonts w:ascii="Arial" w:hAnsi="Arial" w:cs="Arial"/>
                <w:color w:val="4F81BD" w:themeColor="accent1"/>
                <w:szCs w:val="28"/>
              </w:rPr>
              <w:t>2050</w:t>
            </w:r>
            <w:r w:rsidRPr="00F3570C">
              <w:rPr>
                <w:rFonts w:ascii="Arial" w:hAnsi="Arial" w:cs="Arial"/>
                <w:color w:val="4F81BD" w:themeColor="accent1"/>
                <w:szCs w:val="28"/>
              </w:rPr>
              <w:t xml:space="preserve"> ± 20</w:t>
            </w:r>
          </w:p>
        </w:tc>
        <w:tc>
          <w:tcPr>
            <w:tcW w:w="2114" w:type="dxa"/>
            <w:vAlign w:val="center"/>
          </w:tcPr>
          <w:p w14:paraId="7F67430D" w14:textId="49A007D0" w:rsidR="00385B42" w:rsidRPr="00F3570C" w:rsidRDefault="00385B42" w:rsidP="00385B42">
            <w:pPr>
              <w:jc w:val="center"/>
              <w:rPr>
                <w:rFonts w:ascii="Arial" w:hAnsi="Arial" w:cs="Arial"/>
                <w:color w:val="4F81BD" w:themeColor="accent1"/>
                <w:szCs w:val="28"/>
              </w:rPr>
            </w:pPr>
            <w:r w:rsidRPr="00F3570C">
              <w:rPr>
                <w:rFonts w:ascii="Arial" w:hAnsi="Arial" w:cs="Arial"/>
                <w:color w:val="4F81BD" w:themeColor="accent1"/>
                <w:szCs w:val="28"/>
              </w:rPr>
              <w:t>2</w:t>
            </w:r>
            <w:r>
              <w:rPr>
                <w:rFonts w:ascii="Arial" w:hAnsi="Arial" w:cs="Arial"/>
                <w:color w:val="4F81BD" w:themeColor="accent1"/>
                <w:szCs w:val="28"/>
              </w:rPr>
              <w:t>3</w:t>
            </w:r>
          </w:p>
        </w:tc>
      </w:tr>
      <w:tr w:rsidR="00385B42" w14:paraId="03FFA092" w14:textId="77777777" w:rsidTr="00007BB1">
        <w:tc>
          <w:tcPr>
            <w:tcW w:w="3114" w:type="dxa"/>
          </w:tcPr>
          <w:p w14:paraId="46386A6B" w14:textId="388B004F" w:rsidR="00385B42" w:rsidRPr="00643100" w:rsidRDefault="00385B42" w:rsidP="00385B42">
            <w:pPr>
              <w:jc w:val="center"/>
              <w:rPr>
                <w:rFonts w:ascii="Arial" w:hAnsi="Arial" w:cs="Arial"/>
                <w:color w:val="4F81BD" w:themeColor="accent1"/>
                <w:sz w:val="20"/>
                <w:szCs w:val="20"/>
              </w:rPr>
            </w:pPr>
            <w:r w:rsidRPr="00643100">
              <w:rPr>
                <w:rFonts w:ascii="Arial" w:hAnsi="Arial" w:cs="Arial"/>
                <w:color w:val="4F81BD" w:themeColor="accent1"/>
                <w:sz w:val="20"/>
                <w:szCs w:val="20"/>
              </w:rPr>
              <w:t>+</w:t>
            </w:r>
            <w:r w:rsidR="00007BB1">
              <w:rPr>
                <w:rFonts w:ascii="Arial" w:hAnsi="Arial" w:cs="Arial"/>
                <w:color w:val="4F81BD" w:themeColor="accent1"/>
                <w:sz w:val="20"/>
                <w:szCs w:val="20"/>
              </w:rPr>
              <w:t xml:space="preserve"> sacs</w:t>
            </w:r>
            <w:r w:rsidR="00007BB1" w:rsidRPr="00643100">
              <w:rPr>
                <w:rFonts w:ascii="Arial" w:hAnsi="Arial" w:cs="Arial"/>
                <w:color w:val="4F81BD" w:themeColor="accent1"/>
                <w:sz w:val="20"/>
                <w:szCs w:val="20"/>
              </w:rPr>
              <w:t xml:space="preserve"> </w:t>
            </w:r>
            <w:r w:rsidRPr="00643100">
              <w:rPr>
                <w:rFonts w:ascii="Arial" w:hAnsi="Arial" w:cs="Arial"/>
                <w:color w:val="4F81BD" w:themeColor="accent1"/>
                <w:sz w:val="20"/>
                <w:szCs w:val="20"/>
              </w:rPr>
              <w:t>A+B+C+D</w:t>
            </w:r>
          </w:p>
        </w:tc>
        <w:tc>
          <w:tcPr>
            <w:tcW w:w="3402" w:type="dxa"/>
            <w:vAlign w:val="center"/>
          </w:tcPr>
          <w:p w14:paraId="68D2BDBE" w14:textId="0A7907E0" w:rsidR="00385B42" w:rsidRPr="00F3570C" w:rsidRDefault="00385B42" w:rsidP="00385B42">
            <w:pPr>
              <w:jc w:val="center"/>
              <w:rPr>
                <w:rFonts w:ascii="Arial" w:hAnsi="Arial" w:cs="Arial"/>
                <w:color w:val="4F81BD" w:themeColor="accent1"/>
                <w:szCs w:val="28"/>
              </w:rPr>
            </w:pPr>
            <w:r w:rsidRPr="00F3570C">
              <w:rPr>
                <w:rFonts w:ascii="Arial" w:hAnsi="Arial" w:cs="Arial"/>
                <w:color w:val="4F81BD" w:themeColor="accent1"/>
                <w:szCs w:val="28"/>
              </w:rPr>
              <w:t>2</w:t>
            </w:r>
            <w:r>
              <w:rPr>
                <w:rFonts w:ascii="Arial" w:hAnsi="Arial" w:cs="Arial"/>
                <w:color w:val="4F81BD" w:themeColor="accent1"/>
                <w:szCs w:val="28"/>
              </w:rPr>
              <w:t>665</w:t>
            </w:r>
            <w:r w:rsidRPr="00F3570C">
              <w:rPr>
                <w:rFonts w:ascii="Arial" w:hAnsi="Arial" w:cs="Arial"/>
                <w:color w:val="4F81BD" w:themeColor="accent1"/>
                <w:szCs w:val="28"/>
              </w:rPr>
              <w:t xml:space="preserve"> ± 30</w:t>
            </w:r>
          </w:p>
        </w:tc>
        <w:tc>
          <w:tcPr>
            <w:tcW w:w="2114" w:type="dxa"/>
            <w:vAlign w:val="center"/>
          </w:tcPr>
          <w:p w14:paraId="77C60D78" w14:textId="08AA391F" w:rsidR="00385B42" w:rsidRPr="00F3570C" w:rsidRDefault="00385B42" w:rsidP="00385B42">
            <w:pPr>
              <w:jc w:val="center"/>
              <w:rPr>
                <w:rFonts w:ascii="Arial" w:hAnsi="Arial" w:cs="Arial"/>
                <w:color w:val="4F81BD" w:themeColor="accent1"/>
                <w:szCs w:val="28"/>
              </w:rPr>
            </w:pPr>
            <w:r w:rsidRPr="00F3570C">
              <w:rPr>
                <w:rFonts w:ascii="Arial" w:hAnsi="Arial" w:cs="Arial"/>
                <w:color w:val="4F81BD" w:themeColor="accent1"/>
                <w:szCs w:val="28"/>
              </w:rPr>
              <w:t>21</w:t>
            </w:r>
          </w:p>
        </w:tc>
      </w:tr>
      <w:tr w:rsidR="00385B42" w14:paraId="7A04C4EC" w14:textId="77777777" w:rsidTr="00007BB1">
        <w:tc>
          <w:tcPr>
            <w:tcW w:w="3114" w:type="dxa"/>
          </w:tcPr>
          <w:p w14:paraId="0F8519C2" w14:textId="1445B775" w:rsidR="00385B42" w:rsidRPr="00643100" w:rsidRDefault="00385B42" w:rsidP="00385B42">
            <w:pPr>
              <w:jc w:val="center"/>
              <w:rPr>
                <w:rFonts w:ascii="Arial" w:hAnsi="Arial" w:cs="Arial"/>
                <w:color w:val="4F81BD" w:themeColor="accent1"/>
                <w:sz w:val="20"/>
                <w:szCs w:val="20"/>
              </w:rPr>
            </w:pPr>
            <w:r w:rsidRPr="00643100">
              <w:rPr>
                <w:rFonts w:ascii="Arial" w:hAnsi="Arial" w:cs="Arial"/>
                <w:color w:val="4F81BD" w:themeColor="accent1"/>
                <w:sz w:val="20"/>
                <w:szCs w:val="20"/>
              </w:rPr>
              <w:t>+</w:t>
            </w:r>
            <w:r w:rsidR="00007BB1">
              <w:rPr>
                <w:rFonts w:ascii="Arial" w:hAnsi="Arial" w:cs="Arial"/>
                <w:color w:val="4F81BD" w:themeColor="accent1"/>
                <w:sz w:val="20"/>
                <w:szCs w:val="20"/>
              </w:rPr>
              <w:t xml:space="preserve"> sacs</w:t>
            </w:r>
            <w:r w:rsidR="00007BB1" w:rsidRPr="00643100">
              <w:rPr>
                <w:rFonts w:ascii="Arial" w:hAnsi="Arial" w:cs="Arial"/>
                <w:color w:val="4F81BD" w:themeColor="accent1"/>
                <w:sz w:val="20"/>
                <w:szCs w:val="20"/>
              </w:rPr>
              <w:t xml:space="preserve"> </w:t>
            </w:r>
            <w:r w:rsidRPr="00643100">
              <w:rPr>
                <w:rFonts w:ascii="Arial" w:hAnsi="Arial" w:cs="Arial"/>
                <w:color w:val="4F81BD" w:themeColor="accent1"/>
                <w:sz w:val="20"/>
                <w:szCs w:val="20"/>
              </w:rPr>
              <w:t>A+B+C+D+E</w:t>
            </w:r>
          </w:p>
        </w:tc>
        <w:tc>
          <w:tcPr>
            <w:tcW w:w="3402" w:type="dxa"/>
            <w:vAlign w:val="center"/>
          </w:tcPr>
          <w:p w14:paraId="6764C39F" w14:textId="58AF612E" w:rsidR="00385B42" w:rsidRPr="00F3570C" w:rsidRDefault="00385B42" w:rsidP="00385B42">
            <w:pPr>
              <w:jc w:val="center"/>
              <w:rPr>
                <w:rFonts w:ascii="Arial" w:hAnsi="Arial" w:cs="Arial"/>
                <w:color w:val="4F81BD" w:themeColor="accent1"/>
                <w:szCs w:val="28"/>
              </w:rPr>
            </w:pPr>
            <w:r>
              <w:rPr>
                <w:rFonts w:ascii="Arial" w:hAnsi="Arial" w:cs="Arial"/>
                <w:color w:val="4F81BD" w:themeColor="accent1"/>
                <w:szCs w:val="28"/>
              </w:rPr>
              <w:t>3285</w:t>
            </w:r>
            <w:r w:rsidRPr="00F3570C">
              <w:rPr>
                <w:rFonts w:ascii="Arial" w:hAnsi="Arial" w:cs="Arial"/>
                <w:color w:val="4F81BD" w:themeColor="accent1"/>
                <w:szCs w:val="28"/>
              </w:rPr>
              <w:t xml:space="preserve"> ± 30</w:t>
            </w:r>
          </w:p>
        </w:tc>
        <w:tc>
          <w:tcPr>
            <w:tcW w:w="2114" w:type="dxa"/>
            <w:vAlign w:val="center"/>
          </w:tcPr>
          <w:p w14:paraId="1FB19097" w14:textId="517FC5D9" w:rsidR="00385B42" w:rsidRPr="00F3570C" w:rsidRDefault="00385B42" w:rsidP="00385B42">
            <w:pPr>
              <w:jc w:val="center"/>
              <w:rPr>
                <w:rFonts w:ascii="Arial" w:hAnsi="Arial" w:cs="Arial"/>
                <w:color w:val="4F81BD" w:themeColor="accent1"/>
                <w:szCs w:val="28"/>
              </w:rPr>
            </w:pPr>
            <w:r w:rsidRPr="00F3570C">
              <w:rPr>
                <w:rFonts w:ascii="Arial" w:hAnsi="Arial" w:cs="Arial"/>
                <w:color w:val="4F81BD" w:themeColor="accent1"/>
                <w:szCs w:val="28"/>
              </w:rPr>
              <w:t>20</w:t>
            </w:r>
          </w:p>
        </w:tc>
      </w:tr>
      <w:tr w:rsidR="00385B42" w14:paraId="3758F6BB" w14:textId="77777777" w:rsidTr="00007BB1">
        <w:tc>
          <w:tcPr>
            <w:tcW w:w="3114" w:type="dxa"/>
          </w:tcPr>
          <w:p w14:paraId="6447EFF0" w14:textId="7C1CBFCD" w:rsidR="00385B42" w:rsidRPr="00007BB1" w:rsidRDefault="00385B42" w:rsidP="00385B42">
            <w:pPr>
              <w:jc w:val="center"/>
              <w:rPr>
                <w:rFonts w:ascii="Arial" w:hAnsi="Arial" w:cs="Arial"/>
                <w:color w:val="4F81BD" w:themeColor="accent1"/>
                <w:sz w:val="20"/>
                <w:szCs w:val="20"/>
                <w:lang w:val="en-CA"/>
              </w:rPr>
            </w:pPr>
            <w:r w:rsidRPr="00007BB1">
              <w:rPr>
                <w:rFonts w:ascii="Arial" w:hAnsi="Arial" w:cs="Arial"/>
                <w:color w:val="4F81BD" w:themeColor="accent1"/>
                <w:sz w:val="20"/>
                <w:szCs w:val="20"/>
                <w:lang w:val="en-CA"/>
              </w:rPr>
              <w:t>+</w:t>
            </w:r>
            <w:r w:rsidR="00007BB1" w:rsidRPr="00007BB1">
              <w:rPr>
                <w:rFonts w:ascii="Arial" w:hAnsi="Arial" w:cs="Arial"/>
                <w:color w:val="4F81BD" w:themeColor="accent1"/>
                <w:sz w:val="20"/>
                <w:szCs w:val="20"/>
                <w:lang w:val="en-CA"/>
              </w:rPr>
              <w:t xml:space="preserve"> sacs </w:t>
            </w:r>
            <w:r w:rsidRPr="00007BB1">
              <w:rPr>
                <w:rFonts w:ascii="Arial" w:hAnsi="Arial" w:cs="Arial"/>
                <w:color w:val="4F81BD" w:themeColor="accent1"/>
                <w:sz w:val="20"/>
                <w:szCs w:val="20"/>
                <w:lang w:val="en-CA"/>
              </w:rPr>
              <w:t>A+B+C+D+E+F</w:t>
            </w:r>
          </w:p>
        </w:tc>
        <w:tc>
          <w:tcPr>
            <w:tcW w:w="3402" w:type="dxa"/>
            <w:vAlign w:val="center"/>
          </w:tcPr>
          <w:p w14:paraId="00BFAAC7" w14:textId="19BC2380" w:rsidR="00385B42" w:rsidRPr="00F3570C" w:rsidRDefault="00385B42" w:rsidP="00385B42">
            <w:pPr>
              <w:jc w:val="center"/>
              <w:rPr>
                <w:rFonts w:ascii="Arial" w:hAnsi="Arial" w:cs="Arial"/>
                <w:color w:val="4F81BD" w:themeColor="accent1"/>
                <w:szCs w:val="28"/>
              </w:rPr>
            </w:pPr>
            <w:r w:rsidRPr="00F3570C">
              <w:rPr>
                <w:rFonts w:ascii="Arial" w:hAnsi="Arial" w:cs="Arial"/>
                <w:color w:val="4F81BD" w:themeColor="accent1"/>
                <w:szCs w:val="28"/>
              </w:rPr>
              <w:t>3</w:t>
            </w:r>
            <w:r>
              <w:rPr>
                <w:rFonts w:ascii="Arial" w:hAnsi="Arial" w:cs="Arial"/>
                <w:color w:val="4F81BD" w:themeColor="accent1"/>
                <w:szCs w:val="28"/>
              </w:rPr>
              <w:t>895</w:t>
            </w:r>
            <w:r w:rsidRPr="00F3570C">
              <w:rPr>
                <w:rFonts w:ascii="Arial" w:hAnsi="Arial" w:cs="Arial"/>
                <w:color w:val="4F81BD" w:themeColor="accent1"/>
                <w:szCs w:val="28"/>
              </w:rPr>
              <w:t xml:space="preserve"> ± 40</w:t>
            </w:r>
          </w:p>
        </w:tc>
        <w:tc>
          <w:tcPr>
            <w:tcW w:w="2114" w:type="dxa"/>
            <w:vAlign w:val="center"/>
          </w:tcPr>
          <w:p w14:paraId="54074E70" w14:textId="00C6F2F3" w:rsidR="00385B42" w:rsidRPr="00F3570C" w:rsidRDefault="00385B42" w:rsidP="00385B42">
            <w:pPr>
              <w:jc w:val="center"/>
              <w:rPr>
                <w:rFonts w:ascii="Arial" w:hAnsi="Arial" w:cs="Arial"/>
                <w:color w:val="4F81BD" w:themeColor="accent1"/>
                <w:szCs w:val="28"/>
              </w:rPr>
            </w:pPr>
            <w:r w:rsidRPr="00F3570C">
              <w:rPr>
                <w:rFonts w:ascii="Arial" w:hAnsi="Arial" w:cs="Arial"/>
                <w:color w:val="4F81BD" w:themeColor="accent1"/>
                <w:szCs w:val="28"/>
              </w:rPr>
              <w:t>19</w:t>
            </w:r>
          </w:p>
        </w:tc>
      </w:tr>
    </w:tbl>
    <w:p w14:paraId="1CF94AA0" w14:textId="77777777" w:rsidR="00AF607A" w:rsidRDefault="00AF607A">
      <w:pPr>
        <w:rPr>
          <w:rFonts w:ascii="Arial" w:hAnsi="Arial" w:cs="Arial"/>
          <w:szCs w:val="28"/>
        </w:rPr>
      </w:pPr>
    </w:p>
    <w:p w14:paraId="431234EC" w14:textId="6D63EE43" w:rsidR="00FB6409" w:rsidRPr="004332CF" w:rsidRDefault="0022784E">
      <w:pPr>
        <w:rPr>
          <w:rFonts w:ascii="Arial" w:hAnsi="Arial" w:cs="Arial"/>
          <w:szCs w:val="28"/>
        </w:rPr>
      </w:pPr>
      <w:r>
        <w:rPr>
          <w:rFonts w:ascii="Arial" w:hAnsi="Arial" w:cs="Arial"/>
          <w:b/>
          <w:color w:val="0070C0"/>
          <w:szCs w:val="28"/>
        </w:rPr>
        <w:t>*</w:t>
      </w:r>
      <w:r w:rsidR="00643100" w:rsidRPr="006255AE">
        <w:rPr>
          <w:rFonts w:ascii="Arial" w:hAnsi="Arial" w:cs="Arial"/>
          <w:b/>
          <w:color w:val="0070C0"/>
          <w:szCs w:val="28"/>
        </w:rPr>
        <w:t>Note :</w:t>
      </w:r>
      <w:r w:rsidR="00643100" w:rsidRPr="006255AE">
        <w:rPr>
          <w:rFonts w:ascii="Arial" w:hAnsi="Arial" w:cs="Arial"/>
          <w:color w:val="0070C0"/>
          <w:szCs w:val="28"/>
        </w:rPr>
        <w:t xml:space="preserve"> </w:t>
      </w:r>
      <w:r w:rsidR="00007BB1" w:rsidRPr="006255AE">
        <w:rPr>
          <w:rFonts w:ascii="Arial" w:hAnsi="Arial" w:cs="Arial"/>
          <w:color w:val="0070C0"/>
          <w:szCs w:val="28"/>
        </w:rPr>
        <w:t xml:space="preserve">Il faut appliquer la règle sur la </w:t>
      </w:r>
      <w:r w:rsidR="00007BB1" w:rsidRPr="006255AE">
        <w:rPr>
          <w:rFonts w:ascii="Arial" w:hAnsi="Arial" w:cs="Arial"/>
          <w:b/>
          <w:color w:val="0070C0"/>
          <w:szCs w:val="28"/>
        </w:rPr>
        <w:t>propagation de l’incertitude</w:t>
      </w:r>
      <w:r w:rsidR="00007BB1" w:rsidRPr="006255AE">
        <w:rPr>
          <w:rFonts w:ascii="Arial" w:hAnsi="Arial" w:cs="Arial"/>
          <w:color w:val="0070C0"/>
          <w:szCs w:val="28"/>
        </w:rPr>
        <w:t xml:space="preserve"> lorsqu’on additionne des valeurs expérimentales. Se référer à l’annexe ‘’Incertitudes sur les mesures’’.</w:t>
      </w:r>
      <w:r w:rsidR="00FB6409" w:rsidRPr="004332CF">
        <w:rPr>
          <w:rFonts w:ascii="Arial" w:hAnsi="Arial" w:cs="Arial"/>
          <w:szCs w:val="28"/>
        </w:rPr>
        <w:br w:type="page"/>
      </w:r>
    </w:p>
    <w:p w14:paraId="34D413D2" w14:textId="09500EE7" w:rsidR="00FB6409" w:rsidRPr="00E07F6F" w:rsidRDefault="00FB6409" w:rsidP="4F04657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4F04657D">
        <w:rPr>
          <w:rFonts w:ascii="Arial" w:hAnsi="Arial" w:cs="Arial"/>
          <w:b/>
          <w:bCs/>
          <w:w w:val="105"/>
        </w:rPr>
        <w:lastRenderedPageBreak/>
        <w:t>ANALYSE</w:t>
      </w:r>
      <w:r w:rsidR="007B61E4" w:rsidRPr="4F04657D">
        <w:rPr>
          <w:rFonts w:ascii="Arial" w:hAnsi="Arial" w:cs="Arial"/>
          <w:b/>
          <w:bCs/>
          <w:w w:val="105"/>
        </w:rPr>
        <w:t xml:space="preserve"> (TRAITEMENT DE L’INFORMATION)</w:t>
      </w:r>
    </w:p>
    <w:p w14:paraId="07889366" w14:textId="34440D6A" w:rsidR="00C94CF0" w:rsidRPr="00B0668D" w:rsidRDefault="4F04657D" w:rsidP="4F04657D">
      <w:pPr>
        <w:rPr>
          <w:rFonts w:ascii="Arial" w:hAnsi="Arial" w:cs="Arial"/>
          <w:i/>
          <w:iCs/>
        </w:rPr>
      </w:pPr>
      <w:r w:rsidRPr="4F04657D">
        <w:rPr>
          <w:rFonts w:ascii="Arial" w:hAnsi="Arial" w:cs="Arial"/>
          <w:i/>
          <w:iCs/>
        </w:rPr>
        <w:t>À partir de vos résultats, procédez à l’analyse. Vous devrez tracer deux (2) graphiques: 1) volume en fonction de la pression et 2) inverse du volume en fonction de la pression. Pour y arriver, vous devrez d’abord construire un tableau avec les données et calculs vous menant aux valeurs requises, et ce, pour chaque graphique. Vous devez également donner des exemples de calculs pour chaque colonne comportant des valeurs calculées.</w:t>
      </w:r>
    </w:p>
    <w:p w14:paraId="6A833E06" w14:textId="1669FD81" w:rsidR="00144C4A" w:rsidRDefault="00144C4A" w:rsidP="00144C4A">
      <w:pPr>
        <w:spacing w:after="120"/>
        <w:rPr>
          <w:rFonts w:ascii="Arial" w:hAnsi="Arial" w:cs="Arial"/>
          <w:color w:val="4F81BD" w:themeColor="accent1"/>
        </w:rPr>
      </w:pPr>
      <w:r w:rsidRPr="00B01B06">
        <w:rPr>
          <w:rFonts w:ascii="Arial" w:hAnsi="Arial" w:cs="Arial"/>
          <w:color w:val="4F81BD" w:themeColor="accent1"/>
        </w:rPr>
        <w:t>-</w:t>
      </w:r>
      <w:r>
        <w:t xml:space="preserve"> </w:t>
      </w:r>
      <w:r w:rsidRPr="00144C4A">
        <w:rPr>
          <w:rFonts w:ascii="Arial" w:hAnsi="Arial" w:cs="Arial"/>
          <w:color w:val="4F81BD" w:themeColor="accent1"/>
        </w:rPr>
        <w:t>Pression exercée</w:t>
      </w:r>
      <w:r w:rsidRPr="00B01B06">
        <w:rPr>
          <w:rFonts w:ascii="Arial" w:hAnsi="Arial" w:cs="Arial"/>
          <w:color w:val="4F81BD" w:themeColor="accent1"/>
        </w:rPr>
        <w:t> :</w:t>
      </w:r>
      <w:r>
        <w:rPr>
          <w:rFonts w:ascii="Arial" w:hAnsi="Arial" w:cs="Arial"/>
          <w:color w:val="4F81BD" w:themeColor="accent1"/>
        </w:rPr>
        <w:t xml:space="preserve"> </w:t>
      </w:r>
      <m:oMath>
        <m:r>
          <w:rPr>
            <w:rFonts w:ascii="Cambria Math" w:hAnsi="Cambria Math" w:cs="Arial"/>
            <w:color w:val="4F81BD" w:themeColor="accent1"/>
          </w:rPr>
          <m:t>P=</m:t>
        </m:r>
        <m:f>
          <m:fPr>
            <m:ctrlPr>
              <w:rPr>
                <w:rFonts w:ascii="Cambria Math" w:hAnsi="Cambria Math" w:cs="Arial"/>
                <w:i/>
                <w:color w:val="4F81BD" w:themeColor="accent1"/>
              </w:rPr>
            </m:ctrlPr>
          </m:fPr>
          <m:num>
            <m:r>
              <w:rPr>
                <w:rFonts w:ascii="Cambria Math" w:hAnsi="Cambria Math" w:cs="Arial"/>
                <w:color w:val="4F81BD" w:themeColor="accent1"/>
              </w:rPr>
              <m:t>F</m:t>
            </m:r>
          </m:num>
          <m:den>
            <m:r>
              <w:rPr>
                <w:rFonts w:ascii="Cambria Math" w:hAnsi="Cambria Math" w:cs="Arial"/>
                <w:color w:val="4F81BD" w:themeColor="accent1"/>
              </w:rPr>
              <m:t>A</m:t>
            </m:r>
          </m:den>
        </m:f>
      </m:oMath>
      <w:r>
        <w:rPr>
          <w:rFonts w:ascii="Arial" w:eastAsiaTheme="minorEastAsia" w:hAnsi="Arial" w:cs="Arial"/>
          <w:color w:val="4F81BD" w:themeColor="accent1"/>
        </w:rPr>
        <w:t xml:space="preserve">      où  A = aire de la seringue</w:t>
      </w:r>
    </w:p>
    <w:p w14:paraId="15C412AE" w14:textId="31B82C00" w:rsidR="00F3570C" w:rsidRPr="00144C4A" w:rsidRDefault="00187B10" w:rsidP="00144C4A">
      <w:pPr>
        <w:pStyle w:val="Paragraphedeliste"/>
        <w:numPr>
          <w:ilvl w:val="0"/>
          <w:numId w:val="36"/>
        </w:numPr>
        <w:spacing w:after="120"/>
        <w:rPr>
          <w:rFonts w:ascii="Arial" w:hAnsi="Arial" w:cs="Arial"/>
          <w:color w:val="4F81BD" w:themeColor="accent1"/>
        </w:rPr>
      </w:pPr>
      <w:r w:rsidRPr="00144C4A">
        <w:rPr>
          <w:rFonts w:ascii="Arial" w:hAnsi="Arial" w:cs="Arial"/>
          <w:b/>
          <w:color w:val="4F81BD" w:themeColor="accent1"/>
        </w:rPr>
        <w:t>Calcul de l’air de la seringue</w:t>
      </w:r>
      <w:r w:rsidRPr="00144C4A">
        <w:rPr>
          <w:rFonts w:ascii="Arial" w:hAnsi="Arial" w:cs="Arial"/>
          <w:color w:val="4F81BD" w:themeColor="accent1"/>
        </w:rPr>
        <w:t> :</w:t>
      </w:r>
    </w:p>
    <w:p w14:paraId="7D683F38" w14:textId="2DD6E848" w:rsidR="00187B10" w:rsidRPr="00DE78F9" w:rsidRDefault="00714BFE" w:rsidP="00B01B06">
      <w:pPr>
        <w:spacing w:after="120"/>
        <w:rPr>
          <w:rFonts w:ascii="Arial" w:hAnsi="Arial" w:cs="Arial"/>
          <w:color w:val="4F81BD" w:themeColor="accent1"/>
        </w:rPr>
      </w:pPr>
      <w:r>
        <w:rPr>
          <w:rFonts w:ascii="Arial" w:hAnsi="Arial" w:cs="Arial"/>
          <w:color w:val="4F81BD" w:themeColor="accent1"/>
        </w:rPr>
        <w:t xml:space="preserve">     </w:t>
      </w:r>
      <w:r w:rsidR="00B01B06">
        <w:rPr>
          <w:rFonts w:ascii="Arial" w:hAnsi="Arial" w:cs="Arial"/>
          <w:color w:val="4F81BD" w:themeColor="accent1"/>
        </w:rPr>
        <w:tab/>
      </w:r>
      <w:r w:rsidR="00B01B06">
        <w:rPr>
          <w:rFonts w:ascii="Arial" w:hAnsi="Arial" w:cs="Arial"/>
          <w:color w:val="4F81BD" w:themeColor="accent1"/>
        </w:rPr>
        <w:tab/>
      </w:r>
      <w:r w:rsidR="00144C4A">
        <w:rPr>
          <w:rFonts w:ascii="Arial" w:hAnsi="Arial" w:cs="Arial"/>
          <w:color w:val="4F81BD" w:themeColor="accent1"/>
        </w:rPr>
        <w:t xml:space="preserve">   </w:t>
      </w:r>
      <w:r w:rsidR="00187B10" w:rsidRPr="00DE78F9">
        <w:rPr>
          <w:rFonts w:ascii="Arial" w:hAnsi="Arial" w:cs="Arial"/>
          <w:color w:val="4F81BD" w:themeColor="accent1"/>
        </w:rPr>
        <w:t>Puisque d = 2,</w:t>
      </w:r>
      <w:r w:rsidR="0083056B">
        <w:rPr>
          <w:rFonts w:ascii="Arial" w:hAnsi="Arial" w:cs="Arial"/>
          <w:color w:val="4F81BD" w:themeColor="accent1"/>
        </w:rPr>
        <w:t>8</w:t>
      </w:r>
      <w:r w:rsidR="00187B10" w:rsidRPr="00DE78F9">
        <w:rPr>
          <w:rFonts w:ascii="Arial" w:hAnsi="Arial" w:cs="Arial"/>
          <w:color w:val="4F81BD" w:themeColor="accent1"/>
        </w:rPr>
        <w:t xml:space="preserve"> cm, on a r = 1,</w:t>
      </w:r>
      <w:r w:rsidR="0083056B">
        <w:rPr>
          <w:rFonts w:ascii="Arial" w:hAnsi="Arial" w:cs="Arial"/>
          <w:color w:val="4F81BD" w:themeColor="accent1"/>
        </w:rPr>
        <w:t>4</w:t>
      </w:r>
      <w:r w:rsidR="00187B10" w:rsidRPr="00DE78F9">
        <w:rPr>
          <w:rFonts w:ascii="Arial" w:hAnsi="Arial" w:cs="Arial"/>
          <w:color w:val="4F81BD" w:themeColor="accent1"/>
        </w:rPr>
        <w:t xml:space="preserve"> cm = 0,01</w:t>
      </w:r>
      <w:r w:rsidR="0083056B">
        <w:rPr>
          <w:rFonts w:ascii="Arial" w:hAnsi="Arial" w:cs="Arial"/>
          <w:color w:val="4F81BD" w:themeColor="accent1"/>
        </w:rPr>
        <w:t>4</w:t>
      </w:r>
      <w:r w:rsidR="00187B10" w:rsidRPr="00DE78F9">
        <w:rPr>
          <w:rFonts w:ascii="Arial" w:hAnsi="Arial" w:cs="Arial"/>
          <w:color w:val="4F81BD" w:themeColor="accent1"/>
        </w:rPr>
        <w:t xml:space="preserve"> m</w:t>
      </w:r>
    </w:p>
    <w:p w14:paraId="3DE0AF02" w14:textId="2899E375" w:rsidR="00187B10" w:rsidRDefault="00714BFE" w:rsidP="00B01B06">
      <w:pPr>
        <w:spacing w:after="120"/>
        <w:rPr>
          <w:rFonts w:ascii="Arial" w:hAnsi="Arial" w:cs="Arial"/>
          <w:color w:val="4F81BD" w:themeColor="accent1"/>
        </w:rPr>
      </w:pPr>
      <w:r w:rsidRPr="00B01B06">
        <w:rPr>
          <w:rFonts w:ascii="Arial" w:hAnsi="Arial" w:cs="Arial"/>
          <w:color w:val="4F81BD" w:themeColor="accent1"/>
        </w:rPr>
        <w:t xml:space="preserve">            </w:t>
      </w:r>
      <w:r w:rsidR="00B01B06">
        <w:rPr>
          <w:rFonts w:ascii="Arial" w:hAnsi="Arial" w:cs="Arial"/>
          <w:color w:val="4F81BD" w:themeColor="accent1"/>
        </w:rPr>
        <w:tab/>
      </w:r>
      <w:r w:rsidR="00144C4A">
        <w:rPr>
          <w:rFonts w:ascii="Arial" w:hAnsi="Arial" w:cs="Arial"/>
          <w:color w:val="4F81BD" w:themeColor="accent1"/>
        </w:rPr>
        <w:t xml:space="preserve">    </w:t>
      </w:r>
      <w:r w:rsidR="00187B10" w:rsidRPr="00B01B06">
        <w:rPr>
          <w:rFonts w:ascii="Arial" w:hAnsi="Arial" w:cs="Arial"/>
          <w:color w:val="4F81BD" w:themeColor="accent1"/>
        </w:rPr>
        <w:t xml:space="preserve">A = </w:t>
      </w:r>
      <w:r w:rsidR="00187B10" w:rsidRPr="00DE78F9">
        <w:rPr>
          <w:rFonts w:ascii="Arial" w:hAnsi="Arial" w:cs="Arial"/>
          <w:color w:val="4F81BD" w:themeColor="accent1"/>
        </w:rPr>
        <w:t>π</w:t>
      </w:r>
      <w:r w:rsidR="00187B10" w:rsidRPr="00B01B06">
        <w:rPr>
          <w:rFonts w:ascii="Arial" w:hAnsi="Arial" w:cs="Arial"/>
          <w:color w:val="4F81BD" w:themeColor="accent1"/>
        </w:rPr>
        <w:t>r</w:t>
      </w:r>
      <w:r w:rsidR="00187B10" w:rsidRPr="00B01B06">
        <w:rPr>
          <w:rFonts w:ascii="Arial" w:hAnsi="Arial" w:cs="Arial"/>
          <w:color w:val="4F81BD" w:themeColor="accent1"/>
          <w:vertAlign w:val="superscript"/>
        </w:rPr>
        <w:t>2</w:t>
      </w:r>
      <w:r w:rsidR="00187B10" w:rsidRPr="00B01B06">
        <w:rPr>
          <w:rFonts w:ascii="Arial" w:hAnsi="Arial" w:cs="Arial"/>
          <w:color w:val="4F81BD" w:themeColor="accent1"/>
        </w:rPr>
        <w:t xml:space="preserve"> = </w:t>
      </w:r>
      <w:r w:rsidR="00187B10" w:rsidRPr="00DE78F9">
        <w:rPr>
          <w:rFonts w:ascii="Arial" w:hAnsi="Arial" w:cs="Arial"/>
          <w:color w:val="4F81BD" w:themeColor="accent1"/>
        </w:rPr>
        <w:t>π</w:t>
      </w:r>
      <w:r w:rsidR="00187B10" w:rsidRPr="00B01B06">
        <w:rPr>
          <w:rFonts w:ascii="Arial" w:hAnsi="Arial" w:cs="Arial"/>
          <w:color w:val="4F81BD" w:themeColor="accent1"/>
        </w:rPr>
        <w:t xml:space="preserve"> x (0,01</w:t>
      </w:r>
      <w:r w:rsidR="0083056B" w:rsidRPr="00B01B06">
        <w:rPr>
          <w:rFonts w:ascii="Arial" w:hAnsi="Arial" w:cs="Arial"/>
          <w:color w:val="4F81BD" w:themeColor="accent1"/>
        </w:rPr>
        <w:t>4</w:t>
      </w:r>
      <w:r w:rsidR="00187B10" w:rsidRPr="00B01B06">
        <w:rPr>
          <w:rFonts w:ascii="Arial" w:hAnsi="Arial" w:cs="Arial"/>
          <w:color w:val="4F81BD" w:themeColor="accent1"/>
        </w:rPr>
        <w:t xml:space="preserve"> m</w:t>
      </w:r>
      <w:proofErr w:type="gramStart"/>
      <w:r w:rsidR="00187B10" w:rsidRPr="00B01B06">
        <w:rPr>
          <w:rFonts w:ascii="Arial" w:hAnsi="Arial" w:cs="Arial"/>
          <w:color w:val="4F81BD" w:themeColor="accent1"/>
        </w:rPr>
        <w:t>)</w:t>
      </w:r>
      <w:r w:rsidR="00187B10" w:rsidRPr="00B01B06">
        <w:rPr>
          <w:rFonts w:ascii="Arial" w:hAnsi="Arial" w:cs="Arial"/>
          <w:color w:val="4F81BD" w:themeColor="accent1"/>
          <w:vertAlign w:val="superscript"/>
        </w:rPr>
        <w:t>2</w:t>
      </w:r>
      <w:proofErr w:type="gramEnd"/>
      <w:r w:rsidR="00187B10" w:rsidRPr="00B01B06">
        <w:rPr>
          <w:rFonts w:ascii="Arial" w:hAnsi="Arial" w:cs="Arial"/>
          <w:color w:val="4F81BD" w:themeColor="accent1"/>
        </w:rPr>
        <w:t xml:space="preserve"> = </w:t>
      </w:r>
      <w:r w:rsidR="0083056B" w:rsidRPr="00B01B06">
        <w:rPr>
          <w:rFonts w:ascii="Arial" w:hAnsi="Arial" w:cs="Arial"/>
          <w:color w:val="4F81BD" w:themeColor="accent1"/>
        </w:rPr>
        <w:t>6,16</w:t>
      </w:r>
      <w:r w:rsidR="00187B10" w:rsidRPr="00B01B06">
        <w:rPr>
          <w:rFonts w:ascii="Arial" w:hAnsi="Arial" w:cs="Arial"/>
          <w:color w:val="4F81BD" w:themeColor="accent1"/>
        </w:rPr>
        <w:t xml:space="preserve"> x 10</w:t>
      </w:r>
      <w:r w:rsidR="00187B10" w:rsidRPr="00B01B06">
        <w:rPr>
          <w:rFonts w:ascii="Arial" w:hAnsi="Arial" w:cs="Arial"/>
          <w:color w:val="4F81BD" w:themeColor="accent1"/>
          <w:vertAlign w:val="superscript"/>
        </w:rPr>
        <w:t>-4</w:t>
      </w:r>
      <w:r w:rsidR="00187B10" w:rsidRPr="00B01B06">
        <w:rPr>
          <w:rFonts w:ascii="Arial" w:hAnsi="Arial" w:cs="Arial"/>
          <w:color w:val="4F81BD" w:themeColor="accent1"/>
        </w:rPr>
        <w:t xml:space="preserve"> m</w:t>
      </w:r>
      <w:r w:rsidR="00187B10" w:rsidRPr="00B01B06">
        <w:rPr>
          <w:rFonts w:ascii="Arial" w:hAnsi="Arial" w:cs="Arial"/>
          <w:color w:val="4F81BD" w:themeColor="accent1"/>
          <w:vertAlign w:val="superscript"/>
        </w:rPr>
        <w:t>2</w:t>
      </w:r>
    </w:p>
    <w:p w14:paraId="117FCCF9" w14:textId="73C6E78D" w:rsidR="00B01B06" w:rsidRPr="00144C4A" w:rsidRDefault="00144C4A" w:rsidP="00144C4A">
      <w:pPr>
        <w:pStyle w:val="Paragraphedeliste"/>
        <w:numPr>
          <w:ilvl w:val="0"/>
          <w:numId w:val="36"/>
        </w:numPr>
        <w:spacing w:after="120"/>
        <w:rPr>
          <w:rFonts w:ascii="Arial" w:hAnsi="Arial" w:cs="Arial"/>
          <w:color w:val="4F81BD" w:themeColor="accent1"/>
        </w:rPr>
      </w:pPr>
      <w:r w:rsidRPr="00144C4A">
        <w:rPr>
          <w:rFonts w:ascii="Arial" w:hAnsi="Arial" w:cs="Arial"/>
          <w:b/>
          <w:color w:val="4F81BD" w:themeColor="accent1"/>
        </w:rPr>
        <w:t>Calcul de la pression exercée</w:t>
      </w:r>
      <w:r>
        <w:rPr>
          <w:rFonts w:ascii="Arial" w:hAnsi="Arial" w:cs="Arial"/>
          <w:color w:val="4F81BD" w:themeColor="accent1"/>
        </w:rPr>
        <w:t> :</w:t>
      </w:r>
    </w:p>
    <w:p w14:paraId="1A7036E5" w14:textId="0675B8A9" w:rsidR="00714BFE" w:rsidRPr="00B01B06" w:rsidRDefault="00714BFE" w:rsidP="00144C4A">
      <w:pPr>
        <w:spacing w:after="0" w:line="240" w:lineRule="auto"/>
        <w:rPr>
          <w:rFonts w:ascii="Arial" w:hAnsi="Arial" w:cs="Arial"/>
          <w:color w:val="4F81BD" w:themeColor="accent1"/>
        </w:rPr>
      </w:pPr>
      <m:oMathPara>
        <m:oMath>
          <m:r>
            <w:rPr>
              <w:rFonts w:ascii="Cambria Math" w:hAnsi="Cambria Math" w:cs="Arial"/>
              <w:color w:val="4F81BD" w:themeColor="accent1"/>
            </w:rPr>
            <m:t>P=</m:t>
          </m:r>
          <m:f>
            <m:fPr>
              <m:ctrlPr>
                <w:rPr>
                  <w:rFonts w:ascii="Cambria Math" w:hAnsi="Cambria Math" w:cs="Arial"/>
                  <w:i/>
                  <w:color w:val="4F81BD" w:themeColor="accent1"/>
                </w:rPr>
              </m:ctrlPr>
            </m:fPr>
            <m:num>
              <m:r>
                <w:rPr>
                  <w:rFonts w:ascii="Cambria Math" w:hAnsi="Cambria Math" w:cs="Arial"/>
                  <w:color w:val="4F81BD" w:themeColor="accent1"/>
                </w:rPr>
                <m:t>F</m:t>
              </m:r>
            </m:num>
            <m:den>
              <m:r>
                <w:rPr>
                  <w:rFonts w:ascii="Cambria Math" w:hAnsi="Cambria Math" w:cs="Arial"/>
                  <w:color w:val="4F81BD" w:themeColor="accent1"/>
                </w:rPr>
                <m:t>A</m:t>
              </m:r>
            </m:den>
          </m:f>
          <m:r>
            <w:rPr>
              <w:rFonts w:ascii="Cambria Math" w:hAnsi="Cambria Math" w:cs="Arial"/>
              <w:color w:val="4F81BD" w:themeColor="accent1"/>
            </w:rPr>
            <m:t>=</m:t>
          </m:r>
          <m:f>
            <m:fPr>
              <m:ctrlPr>
                <w:rPr>
                  <w:rFonts w:ascii="Cambria Math" w:hAnsi="Cambria Math" w:cs="Arial"/>
                  <w:i/>
                  <w:color w:val="4F81BD" w:themeColor="accent1"/>
                </w:rPr>
              </m:ctrlPr>
            </m:fPr>
            <m:num>
              <m:r>
                <w:rPr>
                  <w:rFonts w:ascii="Cambria Math" w:hAnsi="Cambria Math" w:cs="Arial"/>
                  <w:color w:val="4F81BD" w:themeColor="accent1"/>
                </w:rPr>
                <m:t>mg</m:t>
              </m:r>
            </m:num>
            <m:den>
              <m:r>
                <w:rPr>
                  <w:rFonts w:ascii="Cambria Math" w:hAnsi="Cambria Math" w:cs="Arial"/>
                  <w:color w:val="4F81BD" w:themeColor="accent1"/>
                </w:rPr>
                <m:t>A</m:t>
              </m:r>
            </m:den>
          </m:f>
          <m:r>
            <w:rPr>
              <w:rFonts w:ascii="Cambria Math" w:hAnsi="Cambria Math" w:cs="Arial"/>
              <w:color w:val="4F81BD" w:themeColor="accent1"/>
            </w:rPr>
            <m:t>=</m:t>
          </m:r>
          <m:f>
            <m:fPr>
              <m:ctrlPr>
                <w:rPr>
                  <w:rFonts w:ascii="Cambria Math" w:hAnsi="Cambria Math" w:cs="Arial"/>
                  <w:i/>
                  <w:color w:val="4F81BD" w:themeColor="accent1"/>
                </w:rPr>
              </m:ctrlPr>
            </m:fPr>
            <m:num>
              <m:r>
                <w:rPr>
                  <w:rFonts w:ascii="Cambria Math" w:hAnsi="Cambria Math" w:cs="Arial"/>
                  <w:color w:val="4F81BD" w:themeColor="accent1"/>
                </w:rPr>
                <m:t xml:space="preserve">0,210 kg x 9,81 </m:t>
              </m:r>
              <m:f>
                <m:fPr>
                  <m:type m:val="skw"/>
                  <m:ctrlPr>
                    <w:rPr>
                      <w:rFonts w:ascii="Cambria Math" w:hAnsi="Cambria Math" w:cs="Arial"/>
                      <w:i/>
                      <w:color w:val="4F81BD" w:themeColor="accent1"/>
                    </w:rPr>
                  </m:ctrlPr>
                </m:fPr>
                <m:num>
                  <m:r>
                    <w:rPr>
                      <w:rFonts w:ascii="Cambria Math" w:hAnsi="Cambria Math" w:cs="Arial"/>
                      <w:color w:val="4F81BD" w:themeColor="accent1"/>
                    </w:rPr>
                    <m:t>m</m:t>
                  </m:r>
                </m:num>
                <m:den>
                  <m:sSup>
                    <m:sSupPr>
                      <m:ctrlPr>
                        <w:rPr>
                          <w:rFonts w:ascii="Cambria Math" w:hAnsi="Cambria Math" w:cs="Arial"/>
                          <w:i/>
                          <w:color w:val="4F81BD" w:themeColor="accent1"/>
                        </w:rPr>
                      </m:ctrlPr>
                    </m:sSupPr>
                    <m:e>
                      <m:r>
                        <w:rPr>
                          <w:rFonts w:ascii="Cambria Math" w:hAnsi="Cambria Math" w:cs="Arial"/>
                          <w:color w:val="4F81BD" w:themeColor="accent1"/>
                        </w:rPr>
                        <m:t>s</m:t>
                      </m:r>
                    </m:e>
                    <m:sup>
                      <m:r>
                        <w:rPr>
                          <w:rFonts w:ascii="Cambria Math" w:hAnsi="Cambria Math" w:cs="Arial"/>
                          <w:color w:val="4F81BD" w:themeColor="accent1"/>
                        </w:rPr>
                        <m:t>2</m:t>
                      </m:r>
                    </m:sup>
                  </m:sSup>
                </m:den>
              </m:f>
            </m:num>
            <m:den>
              <m:r>
                <w:rPr>
                  <w:rFonts w:ascii="Cambria Math" w:hAnsi="Cambria Math" w:cs="Arial"/>
                  <w:color w:val="4F81BD" w:themeColor="accent1"/>
                </w:rPr>
                <m:t>6,16×</m:t>
              </m:r>
              <m:sSup>
                <m:sSupPr>
                  <m:ctrlPr>
                    <w:rPr>
                      <w:rFonts w:ascii="Cambria Math" w:hAnsi="Cambria Math" w:cs="Arial"/>
                      <w:i/>
                      <w:color w:val="4F81BD" w:themeColor="accent1"/>
                    </w:rPr>
                  </m:ctrlPr>
                </m:sSupPr>
                <m:e>
                  <m:r>
                    <w:rPr>
                      <w:rFonts w:ascii="Cambria Math" w:hAnsi="Cambria Math" w:cs="Arial"/>
                      <w:color w:val="4F81BD" w:themeColor="accent1"/>
                    </w:rPr>
                    <m:t>10</m:t>
                  </m:r>
                </m:e>
                <m:sup>
                  <m:r>
                    <w:rPr>
                      <w:rFonts w:ascii="Cambria Math" w:hAnsi="Cambria Math" w:cs="Arial"/>
                      <w:color w:val="4F81BD" w:themeColor="accent1"/>
                    </w:rPr>
                    <m:t>-4</m:t>
                  </m:r>
                </m:sup>
              </m:sSup>
              <m:sSup>
                <m:sSupPr>
                  <m:ctrlPr>
                    <w:rPr>
                      <w:rFonts w:ascii="Cambria Math" w:hAnsi="Cambria Math" w:cs="Arial"/>
                      <w:i/>
                      <w:color w:val="4F81BD" w:themeColor="accent1"/>
                    </w:rPr>
                  </m:ctrlPr>
                </m:sSupPr>
                <m:e>
                  <m:r>
                    <w:rPr>
                      <w:rFonts w:ascii="Cambria Math" w:hAnsi="Cambria Math" w:cs="Arial"/>
                      <w:color w:val="4F81BD" w:themeColor="accent1"/>
                    </w:rPr>
                    <m:t>m</m:t>
                  </m:r>
                </m:e>
                <m:sup>
                  <m:r>
                    <w:rPr>
                      <w:rFonts w:ascii="Cambria Math" w:hAnsi="Cambria Math" w:cs="Arial"/>
                      <w:color w:val="4F81BD" w:themeColor="accent1"/>
                    </w:rPr>
                    <m:t>2</m:t>
                  </m:r>
                </m:sup>
              </m:sSup>
            </m:den>
          </m:f>
          <m:r>
            <w:rPr>
              <w:rFonts w:ascii="Cambria Math" w:hAnsi="Cambria Math" w:cs="Arial"/>
              <w:color w:val="4F81BD" w:themeColor="accent1"/>
            </w:rPr>
            <m:t>=3341 Pa= 3,34 kPa</m:t>
          </m:r>
        </m:oMath>
      </m:oMathPara>
    </w:p>
    <w:p w14:paraId="139DCC8D" w14:textId="77777777" w:rsidR="00B01B06" w:rsidRDefault="00B01B06" w:rsidP="00B01B06">
      <w:pPr>
        <w:spacing w:after="0"/>
      </w:pPr>
      <w:r w:rsidRPr="00B01B06">
        <w:rPr>
          <w:rFonts w:ascii="Arial" w:hAnsi="Arial" w:cs="Arial"/>
        </w:rPr>
        <w:t xml:space="preserve"> </w:t>
      </w:r>
      <w:r>
        <w:t xml:space="preserve">        </w:t>
      </w:r>
      <w:r>
        <w:tab/>
      </w:r>
    </w:p>
    <w:p w14:paraId="0644D501" w14:textId="27BD072E" w:rsidR="00B01B06" w:rsidRPr="00B01B06" w:rsidRDefault="00B01B06" w:rsidP="00144C4A">
      <w:pPr>
        <w:spacing w:after="0"/>
        <w:rPr>
          <w:rFonts w:ascii="Arial" w:hAnsi="Arial" w:cs="Arial"/>
          <w:color w:val="4F81BD" w:themeColor="accent1"/>
        </w:rPr>
      </w:pPr>
      <w:r>
        <w:t xml:space="preserve"> - </w:t>
      </w:r>
      <w:r w:rsidRPr="00144C4A">
        <w:rPr>
          <w:rFonts w:ascii="Arial" w:hAnsi="Arial" w:cs="Arial"/>
          <w:b/>
          <w:color w:val="4F81BD" w:themeColor="accent1"/>
        </w:rPr>
        <w:t>Calcul de la pression totale</w:t>
      </w:r>
      <w:r w:rsidRPr="00B01B06">
        <w:rPr>
          <w:rFonts w:ascii="Arial" w:hAnsi="Arial" w:cs="Arial"/>
          <w:color w:val="4F81BD" w:themeColor="accent1"/>
        </w:rPr>
        <w:t> :</w:t>
      </w:r>
    </w:p>
    <w:p w14:paraId="7271BF69" w14:textId="5D3363F3" w:rsidR="00714BFE" w:rsidRDefault="00714BFE" w:rsidP="00B01B06">
      <w:pPr>
        <w:spacing w:after="0"/>
        <w:rPr>
          <w:rFonts w:ascii="Arial" w:hAnsi="Arial" w:cs="Arial"/>
        </w:rPr>
      </w:pPr>
      <w:r w:rsidRPr="00B01B06">
        <w:rPr>
          <w:rFonts w:ascii="Arial" w:hAnsi="Arial" w:cs="Arial"/>
        </w:rPr>
        <w:t xml:space="preserve">   </w:t>
      </w:r>
      <m:oMath>
        <m:r>
          <m:rPr>
            <m:sty m:val="p"/>
          </m:rPr>
          <w:rPr>
            <w:rFonts w:ascii="Cambria Math" w:eastAsiaTheme="minorEastAsia" w:hAnsi="Cambria Math" w:cs="Arial"/>
            <w:color w:val="4F81BD" w:themeColor="accent1"/>
            <w:sz w:val="16"/>
            <w:szCs w:val="16"/>
          </w:rPr>
          <w:br/>
        </m:r>
      </m:oMath>
      <m:oMathPara>
        <m:oMath>
          <m:sSub>
            <m:sSubPr>
              <m:ctrlPr>
                <w:rPr>
                  <w:rFonts w:ascii="Cambria Math" w:eastAsiaTheme="minorEastAsia" w:hAnsi="Cambria Math" w:cs="Arial"/>
                  <w:i/>
                  <w:color w:val="4F81BD" w:themeColor="accent1"/>
                </w:rPr>
              </m:ctrlPr>
            </m:sSubPr>
            <m:e>
              <m:r>
                <w:rPr>
                  <w:rFonts w:ascii="Cambria Math" w:eastAsiaTheme="minorEastAsia" w:hAnsi="Cambria Math" w:cs="Arial"/>
                  <w:color w:val="4F81BD" w:themeColor="accent1"/>
                </w:rPr>
                <m:t>P</m:t>
              </m:r>
            </m:e>
            <m:sub>
              <m:r>
                <w:rPr>
                  <w:rFonts w:ascii="Cambria Math" w:eastAsiaTheme="minorEastAsia" w:hAnsi="Cambria Math" w:cs="Arial"/>
                  <w:color w:val="4F81BD" w:themeColor="accent1"/>
                </w:rPr>
                <m:t>totale</m:t>
              </m:r>
            </m:sub>
          </m:sSub>
          <m:r>
            <w:rPr>
              <w:rFonts w:ascii="Cambria Math" w:eastAsiaTheme="minorEastAsia" w:hAnsi="Cambria Math" w:cs="Arial"/>
              <w:color w:val="4F81BD" w:themeColor="accent1"/>
            </w:rPr>
            <m:t>=</m:t>
          </m:r>
          <m:sSub>
            <m:sSubPr>
              <m:ctrlPr>
                <w:rPr>
                  <w:rFonts w:ascii="Cambria Math" w:eastAsiaTheme="minorEastAsia" w:hAnsi="Cambria Math" w:cs="Arial"/>
                  <w:i/>
                  <w:color w:val="4F81BD" w:themeColor="accent1"/>
                </w:rPr>
              </m:ctrlPr>
            </m:sSubPr>
            <m:e>
              <m:r>
                <w:rPr>
                  <w:rFonts w:ascii="Cambria Math" w:eastAsiaTheme="minorEastAsia" w:hAnsi="Cambria Math" w:cs="Arial"/>
                  <w:color w:val="4F81BD" w:themeColor="accent1"/>
                </w:rPr>
                <m:t>P</m:t>
              </m:r>
            </m:e>
            <m:sub>
              <m:r>
                <w:rPr>
                  <w:rFonts w:ascii="Cambria Math" w:eastAsiaTheme="minorEastAsia" w:hAnsi="Cambria Math" w:cs="Arial"/>
                  <w:color w:val="4F81BD" w:themeColor="accent1"/>
                </w:rPr>
                <m:t>atm</m:t>
              </m:r>
            </m:sub>
          </m:sSub>
          <m:r>
            <w:rPr>
              <w:rFonts w:ascii="Cambria Math" w:eastAsiaTheme="minorEastAsia" w:hAnsi="Cambria Math" w:cs="Arial"/>
              <w:color w:val="4F81BD" w:themeColor="accent1"/>
            </w:rPr>
            <m:t>+</m:t>
          </m:r>
          <m:sSub>
            <m:sSubPr>
              <m:ctrlPr>
                <w:rPr>
                  <w:rFonts w:ascii="Cambria Math" w:eastAsiaTheme="minorEastAsia" w:hAnsi="Cambria Math" w:cs="Arial"/>
                  <w:i/>
                  <w:color w:val="4F81BD" w:themeColor="accent1"/>
                </w:rPr>
              </m:ctrlPr>
            </m:sSubPr>
            <m:e>
              <m:r>
                <w:rPr>
                  <w:rFonts w:ascii="Cambria Math" w:eastAsiaTheme="minorEastAsia" w:hAnsi="Cambria Math" w:cs="Arial"/>
                  <w:color w:val="4F81BD" w:themeColor="accent1"/>
                </w:rPr>
                <m:t>P</m:t>
              </m:r>
            </m:e>
            <m:sub>
              <m:r>
                <w:rPr>
                  <w:rFonts w:ascii="Cambria Math" w:eastAsiaTheme="minorEastAsia" w:hAnsi="Cambria Math" w:cs="Arial"/>
                  <w:color w:val="4F81BD" w:themeColor="accent1"/>
                </w:rPr>
                <m:t>exercée</m:t>
              </m:r>
            </m:sub>
          </m:sSub>
          <m:r>
            <w:rPr>
              <w:rFonts w:ascii="Cambria Math" w:eastAsiaTheme="minorEastAsia" w:hAnsi="Cambria Math" w:cs="Arial"/>
              <w:color w:val="4F81BD" w:themeColor="accent1"/>
            </w:rPr>
            <m:t>=100,4 kPa + 3,34 kPa = 103,7 kPa</m:t>
          </m:r>
        </m:oMath>
      </m:oMathPara>
    </w:p>
    <w:p w14:paraId="6DA271E4" w14:textId="77777777" w:rsidR="00714BFE" w:rsidRDefault="00714BFE" w:rsidP="00C94CF0">
      <w:pPr>
        <w:rPr>
          <w:rFonts w:ascii="Arial" w:hAnsi="Arial" w:cs="Arial"/>
        </w:rPr>
      </w:pPr>
    </w:p>
    <w:p w14:paraId="48F445A1" w14:textId="33FA5621" w:rsidR="00F00137" w:rsidRPr="00960175" w:rsidRDefault="00F3570C" w:rsidP="00C94CF0">
      <w:pPr>
        <w:rPr>
          <w:rFonts w:ascii="Arial" w:hAnsi="Arial" w:cs="Arial"/>
          <w:color w:val="0070C0"/>
        </w:rPr>
      </w:pPr>
      <w:r w:rsidRPr="00960175">
        <w:rPr>
          <w:rFonts w:ascii="Arial" w:hAnsi="Arial" w:cs="Arial"/>
          <w:color w:val="0070C0"/>
        </w:rPr>
        <w:t>Tableau 3 : Le volume de gaz en fonction de la pression</w:t>
      </w:r>
      <w:r w:rsidR="007D5426" w:rsidRPr="00960175">
        <w:rPr>
          <w:rFonts w:ascii="Arial" w:hAnsi="Arial" w:cs="Arial"/>
          <w:color w:val="0070C0"/>
        </w:rPr>
        <w:t xml:space="preserve"> I</w:t>
      </w:r>
    </w:p>
    <w:tbl>
      <w:tblPr>
        <w:tblStyle w:val="Grilledutableau"/>
        <w:tblW w:w="8827" w:type="dxa"/>
        <w:tblLook w:val="04A0" w:firstRow="1" w:lastRow="0" w:firstColumn="1" w:lastColumn="0" w:noHBand="0" w:noVBand="1"/>
      </w:tblPr>
      <w:tblGrid>
        <w:gridCol w:w="1868"/>
        <w:gridCol w:w="2134"/>
        <w:gridCol w:w="2464"/>
        <w:gridCol w:w="2361"/>
      </w:tblGrid>
      <w:tr w:rsidR="004A27DF" w:rsidRPr="00960175" w14:paraId="655E91CD" w14:textId="52530E4A" w:rsidTr="004A27DF">
        <w:trPr>
          <w:trHeight w:val="961"/>
        </w:trPr>
        <w:tc>
          <w:tcPr>
            <w:tcW w:w="1868" w:type="dxa"/>
            <w:vAlign w:val="center"/>
          </w:tcPr>
          <w:p w14:paraId="64EEA344" w14:textId="77777777" w:rsidR="004A27DF" w:rsidRPr="00960175" w:rsidRDefault="004A27DF" w:rsidP="004A27DF">
            <w:pPr>
              <w:jc w:val="center"/>
              <w:rPr>
                <w:rFonts w:ascii="Arial" w:hAnsi="Arial" w:cs="Arial"/>
                <w:color w:val="0070C0"/>
                <w:szCs w:val="28"/>
              </w:rPr>
            </w:pPr>
            <w:r w:rsidRPr="00960175">
              <w:rPr>
                <w:rFonts w:ascii="Arial" w:hAnsi="Arial" w:cs="Arial"/>
                <w:color w:val="0070C0"/>
                <w:szCs w:val="28"/>
              </w:rPr>
              <w:t>Masse supportée par le piston</w:t>
            </w:r>
          </w:p>
          <w:p w14:paraId="10A68AD1" w14:textId="0D4FD3E2" w:rsidR="004A27DF" w:rsidRPr="00960175" w:rsidRDefault="004A27DF" w:rsidP="004A27DF">
            <w:pPr>
              <w:jc w:val="center"/>
              <w:rPr>
                <w:rFonts w:ascii="Arial" w:hAnsi="Arial" w:cs="Arial"/>
                <w:color w:val="0070C0"/>
                <w:szCs w:val="28"/>
              </w:rPr>
            </w:pPr>
            <w:r w:rsidRPr="00960175">
              <w:rPr>
                <w:rFonts w:ascii="Arial" w:hAnsi="Arial" w:cs="Arial"/>
                <w:color w:val="0070C0"/>
                <w:szCs w:val="28"/>
              </w:rPr>
              <w:t>(kg)</w:t>
            </w:r>
          </w:p>
        </w:tc>
        <w:tc>
          <w:tcPr>
            <w:tcW w:w="2134" w:type="dxa"/>
            <w:vAlign w:val="center"/>
          </w:tcPr>
          <w:p w14:paraId="57CB7D6B" w14:textId="45A10445" w:rsidR="004A27DF" w:rsidRPr="00960175" w:rsidRDefault="004A27DF" w:rsidP="004A27DF">
            <w:pPr>
              <w:jc w:val="center"/>
              <w:rPr>
                <w:rFonts w:ascii="Arial" w:hAnsi="Arial" w:cs="Arial"/>
                <w:color w:val="0070C0"/>
                <w:szCs w:val="28"/>
              </w:rPr>
            </w:pPr>
            <w:r w:rsidRPr="00960175">
              <w:rPr>
                <w:rFonts w:ascii="Arial" w:hAnsi="Arial" w:cs="Arial"/>
                <w:color w:val="0070C0"/>
                <w:szCs w:val="28"/>
              </w:rPr>
              <w:t>Pression exercée</w:t>
            </w:r>
          </w:p>
          <w:p w14:paraId="3EEEC35F" w14:textId="794499C1" w:rsidR="004A27DF" w:rsidRPr="00960175" w:rsidRDefault="004A27DF" w:rsidP="004A27DF">
            <w:pPr>
              <w:jc w:val="center"/>
              <w:rPr>
                <w:rFonts w:ascii="Arial" w:hAnsi="Arial" w:cs="Arial"/>
                <w:color w:val="0070C0"/>
                <w:szCs w:val="28"/>
              </w:rPr>
            </w:pPr>
            <w:r w:rsidRPr="00960175">
              <w:rPr>
                <w:rFonts w:ascii="Arial" w:hAnsi="Arial" w:cs="Arial"/>
                <w:color w:val="0070C0"/>
                <w:szCs w:val="28"/>
              </w:rPr>
              <w:t>(kPa)</w:t>
            </w:r>
          </w:p>
        </w:tc>
        <w:tc>
          <w:tcPr>
            <w:tcW w:w="2464" w:type="dxa"/>
            <w:vAlign w:val="center"/>
          </w:tcPr>
          <w:p w14:paraId="2D0AC762" w14:textId="77777777" w:rsidR="004A27DF" w:rsidRPr="00960175" w:rsidRDefault="004A27DF" w:rsidP="004A27DF">
            <w:pPr>
              <w:jc w:val="center"/>
              <w:rPr>
                <w:rFonts w:ascii="Arial" w:hAnsi="Arial" w:cs="Arial"/>
                <w:color w:val="0070C0"/>
                <w:szCs w:val="28"/>
              </w:rPr>
            </w:pPr>
            <w:r w:rsidRPr="00960175">
              <w:rPr>
                <w:rFonts w:ascii="Arial" w:hAnsi="Arial" w:cs="Arial"/>
                <w:color w:val="0070C0"/>
                <w:szCs w:val="28"/>
              </w:rPr>
              <w:t xml:space="preserve">Pression totale </w:t>
            </w:r>
          </w:p>
          <w:p w14:paraId="1A82E8B3" w14:textId="386C47C9" w:rsidR="004A27DF" w:rsidRPr="00960175" w:rsidRDefault="004A27DF" w:rsidP="004A27DF">
            <w:pPr>
              <w:jc w:val="center"/>
              <w:rPr>
                <w:rFonts w:ascii="Arial" w:hAnsi="Arial" w:cs="Arial"/>
                <w:color w:val="0070C0"/>
                <w:szCs w:val="28"/>
              </w:rPr>
            </w:pPr>
            <w:r w:rsidRPr="00960175">
              <w:rPr>
                <w:rFonts w:ascii="Arial" w:hAnsi="Arial" w:cs="Arial"/>
                <w:color w:val="0070C0"/>
                <w:szCs w:val="28"/>
              </w:rPr>
              <w:t>(kPa)</w:t>
            </w:r>
          </w:p>
        </w:tc>
        <w:tc>
          <w:tcPr>
            <w:tcW w:w="2361" w:type="dxa"/>
            <w:vAlign w:val="center"/>
          </w:tcPr>
          <w:p w14:paraId="50F30D48" w14:textId="4D2DAA13" w:rsidR="004A27DF" w:rsidRPr="00960175" w:rsidRDefault="004A27DF" w:rsidP="004A27DF">
            <w:pPr>
              <w:jc w:val="center"/>
              <w:rPr>
                <w:rFonts w:ascii="Arial" w:hAnsi="Arial" w:cs="Arial"/>
                <w:color w:val="0070C0"/>
                <w:szCs w:val="28"/>
              </w:rPr>
            </w:pPr>
            <w:r w:rsidRPr="00960175">
              <w:rPr>
                <w:rFonts w:ascii="Arial" w:hAnsi="Arial" w:cs="Arial"/>
                <w:color w:val="0070C0"/>
                <w:szCs w:val="28"/>
              </w:rPr>
              <w:t>Volume d’air</w:t>
            </w:r>
          </w:p>
          <w:p w14:paraId="2B25D4B9" w14:textId="7FCF5B6B" w:rsidR="004A27DF" w:rsidRPr="00960175" w:rsidRDefault="004A27DF" w:rsidP="004A27DF">
            <w:pPr>
              <w:jc w:val="center"/>
              <w:rPr>
                <w:rFonts w:ascii="Arial" w:hAnsi="Arial" w:cs="Arial"/>
                <w:color w:val="0070C0"/>
                <w:szCs w:val="28"/>
              </w:rPr>
            </w:pPr>
            <w:r w:rsidRPr="00960175">
              <w:rPr>
                <w:rFonts w:ascii="Arial" w:hAnsi="Arial" w:cs="Arial"/>
                <w:color w:val="0070C0"/>
                <w:szCs w:val="28"/>
              </w:rPr>
              <w:t>(± 1 ml)</w:t>
            </w:r>
          </w:p>
        </w:tc>
      </w:tr>
      <w:tr w:rsidR="004A27DF" w14:paraId="5F0DA0B7" w14:textId="03C99442" w:rsidTr="004A27DF">
        <w:trPr>
          <w:trHeight w:val="240"/>
        </w:trPr>
        <w:tc>
          <w:tcPr>
            <w:tcW w:w="1868" w:type="dxa"/>
          </w:tcPr>
          <w:p w14:paraId="5B73F711" w14:textId="3DDFA0A3" w:rsidR="004A27DF" w:rsidRDefault="004A27DF" w:rsidP="00187B10">
            <w:pPr>
              <w:jc w:val="center"/>
              <w:rPr>
                <w:rFonts w:ascii="Arial" w:hAnsi="Arial" w:cs="Arial"/>
                <w:color w:val="4F81BD" w:themeColor="accent1"/>
                <w:szCs w:val="28"/>
              </w:rPr>
            </w:pPr>
            <w:r>
              <w:rPr>
                <w:rFonts w:ascii="Arial" w:hAnsi="Arial" w:cs="Arial"/>
                <w:color w:val="4F81BD" w:themeColor="accent1"/>
                <w:szCs w:val="28"/>
              </w:rPr>
              <w:t>0</w:t>
            </w:r>
          </w:p>
        </w:tc>
        <w:tc>
          <w:tcPr>
            <w:tcW w:w="2134" w:type="dxa"/>
          </w:tcPr>
          <w:p w14:paraId="273710EA" w14:textId="7192C928" w:rsidR="004A27DF" w:rsidRDefault="004A27DF" w:rsidP="00187B10">
            <w:pPr>
              <w:jc w:val="center"/>
              <w:rPr>
                <w:rFonts w:ascii="Arial" w:hAnsi="Arial" w:cs="Arial"/>
                <w:color w:val="4F81BD" w:themeColor="accent1"/>
                <w:szCs w:val="28"/>
              </w:rPr>
            </w:pPr>
            <w:r>
              <w:rPr>
                <w:rFonts w:ascii="Arial" w:hAnsi="Arial" w:cs="Arial"/>
                <w:color w:val="4F81BD" w:themeColor="accent1"/>
                <w:szCs w:val="28"/>
              </w:rPr>
              <w:t>0</w:t>
            </w:r>
          </w:p>
        </w:tc>
        <w:tc>
          <w:tcPr>
            <w:tcW w:w="2464" w:type="dxa"/>
            <w:vAlign w:val="center"/>
          </w:tcPr>
          <w:p w14:paraId="780C4215" w14:textId="07E99649" w:rsidR="004A27DF" w:rsidRPr="00F3570C" w:rsidRDefault="004A27DF" w:rsidP="00187B10">
            <w:pPr>
              <w:jc w:val="center"/>
              <w:rPr>
                <w:rFonts w:ascii="Arial" w:hAnsi="Arial" w:cs="Arial"/>
                <w:color w:val="4F81BD" w:themeColor="accent1"/>
                <w:szCs w:val="28"/>
              </w:rPr>
            </w:pPr>
            <w:r>
              <w:rPr>
                <w:rFonts w:ascii="Arial" w:hAnsi="Arial" w:cs="Arial"/>
                <w:color w:val="4F81BD" w:themeColor="accent1"/>
                <w:szCs w:val="28"/>
              </w:rPr>
              <w:t>100,4</w:t>
            </w:r>
          </w:p>
        </w:tc>
        <w:tc>
          <w:tcPr>
            <w:tcW w:w="2361" w:type="dxa"/>
            <w:vAlign w:val="center"/>
          </w:tcPr>
          <w:p w14:paraId="09500CF4" w14:textId="112AFCEC" w:rsidR="004A27DF" w:rsidRPr="00F3570C" w:rsidRDefault="004A27DF" w:rsidP="00187B10">
            <w:pPr>
              <w:jc w:val="center"/>
              <w:rPr>
                <w:rFonts w:ascii="Arial" w:hAnsi="Arial" w:cs="Arial"/>
                <w:color w:val="4F81BD" w:themeColor="accent1"/>
                <w:szCs w:val="28"/>
              </w:rPr>
            </w:pPr>
            <w:r w:rsidRPr="00F3570C">
              <w:rPr>
                <w:rFonts w:ascii="Arial" w:hAnsi="Arial" w:cs="Arial"/>
                <w:color w:val="4F81BD" w:themeColor="accent1"/>
                <w:szCs w:val="28"/>
              </w:rPr>
              <w:t>30</w:t>
            </w:r>
          </w:p>
        </w:tc>
      </w:tr>
      <w:tr w:rsidR="004A27DF" w14:paraId="51A54DCF" w14:textId="31F087BE" w:rsidTr="004A27DF">
        <w:trPr>
          <w:trHeight w:val="240"/>
        </w:trPr>
        <w:tc>
          <w:tcPr>
            <w:tcW w:w="1868" w:type="dxa"/>
          </w:tcPr>
          <w:p w14:paraId="17446C6C" w14:textId="53F1DE8E" w:rsidR="004A27DF" w:rsidRDefault="004A27DF" w:rsidP="00187B10">
            <w:pPr>
              <w:jc w:val="center"/>
              <w:rPr>
                <w:rFonts w:ascii="Arial" w:hAnsi="Arial" w:cs="Arial"/>
                <w:color w:val="4F81BD" w:themeColor="accent1"/>
                <w:szCs w:val="28"/>
              </w:rPr>
            </w:pPr>
            <w:r>
              <w:rPr>
                <w:rFonts w:ascii="Arial" w:hAnsi="Arial" w:cs="Arial"/>
                <w:color w:val="4F81BD" w:themeColor="accent1"/>
                <w:szCs w:val="28"/>
              </w:rPr>
              <w:t xml:space="preserve">0,210 </w:t>
            </w:r>
            <w:r w:rsidRPr="00F3570C">
              <w:rPr>
                <w:rFonts w:ascii="Arial" w:hAnsi="Arial" w:cs="Arial"/>
                <w:color w:val="4F81BD" w:themeColor="accent1"/>
                <w:szCs w:val="28"/>
              </w:rPr>
              <w:t>±</w:t>
            </w:r>
            <w:r>
              <w:rPr>
                <w:rFonts w:ascii="Arial" w:hAnsi="Arial" w:cs="Arial"/>
                <w:color w:val="4F81BD" w:themeColor="accent1"/>
                <w:szCs w:val="28"/>
              </w:rPr>
              <w:t xml:space="preserve"> 0,0005</w:t>
            </w:r>
          </w:p>
        </w:tc>
        <w:tc>
          <w:tcPr>
            <w:tcW w:w="2134" w:type="dxa"/>
          </w:tcPr>
          <w:p w14:paraId="1324D8C1" w14:textId="30C2F3CB" w:rsidR="004A27DF" w:rsidRDefault="004A27DF" w:rsidP="00187B10">
            <w:pPr>
              <w:jc w:val="center"/>
              <w:rPr>
                <w:rFonts w:ascii="Arial" w:hAnsi="Arial" w:cs="Arial"/>
                <w:color w:val="4F81BD" w:themeColor="accent1"/>
                <w:szCs w:val="28"/>
              </w:rPr>
            </w:pPr>
            <w:r>
              <w:rPr>
                <w:rFonts w:ascii="Arial" w:hAnsi="Arial" w:cs="Arial"/>
                <w:color w:val="4F81BD" w:themeColor="accent1"/>
                <w:szCs w:val="28"/>
              </w:rPr>
              <w:t>3,34</w:t>
            </w:r>
          </w:p>
        </w:tc>
        <w:tc>
          <w:tcPr>
            <w:tcW w:w="2464" w:type="dxa"/>
            <w:vAlign w:val="center"/>
          </w:tcPr>
          <w:p w14:paraId="28DB6F8A" w14:textId="67FEEA9A" w:rsidR="004A27DF" w:rsidRPr="00F3570C" w:rsidRDefault="004A27DF" w:rsidP="00187B10">
            <w:pPr>
              <w:jc w:val="center"/>
              <w:rPr>
                <w:rFonts w:ascii="Arial" w:hAnsi="Arial" w:cs="Arial"/>
                <w:color w:val="4F81BD" w:themeColor="accent1"/>
                <w:szCs w:val="28"/>
              </w:rPr>
            </w:pPr>
            <w:r>
              <w:rPr>
                <w:rFonts w:ascii="Arial" w:hAnsi="Arial" w:cs="Arial"/>
                <w:color w:val="4F81BD" w:themeColor="accent1"/>
                <w:szCs w:val="28"/>
              </w:rPr>
              <w:t>103,7</w:t>
            </w:r>
          </w:p>
        </w:tc>
        <w:tc>
          <w:tcPr>
            <w:tcW w:w="2361" w:type="dxa"/>
            <w:vAlign w:val="center"/>
          </w:tcPr>
          <w:p w14:paraId="0552B98F" w14:textId="57DA8842" w:rsidR="004A27DF" w:rsidRPr="00F3570C" w:rsidRDefault="004A27DF" w:rsidP="00187B10">
            <w:pPr>
              <w:jc w:val="center"/>
              <w:rPr>
                <w:rFonts w:ascii="Arial" w:hAnsi="Arial" w:cs="Arial"/>
                <w:color w:val="4F81BD" w:themeColor="accent1"/>
                <w:szCs w:val="28"/>
              </w:rPr>
            </w:pPr>
            <w:r w:rsidRPr="00F3570C">
              <w:rPr>
                <w:rFonts w:ascii="Arial" w:hAnsi="Arial" w:cs="Arial"/>
                <w:color w:val="4F81BD" w:themeColor="accent1"/>
                <w:szCs w:val="28"/>
              </w:rPr>
              <w:t>29</w:t>
            </w:r>
          </w:p>
        </w:tc>
      </w:tr>
      <w:tr w:rsidR="004A27DF" w14:paraId="767C0C68" w14:textId="32BB6870" w:rsidTr="004A27DF">
        <w:trPr>
          <w:trHeight w:val="240"/>
        </w:trPr>
        <w:tc>
          <w:tcPr>
            <w:tcW w:w="1868" w:type="dxa"/>
          </w:tcPr>
          <w:p w14:paraId="0BBBEF5A" w14:textId="1C9BB65E" w:rsidR="004A27DF" w:rsidRDefault="004A27DF" w:rsidP="00187B10">
            <w:pPr>
              <w:jc w:val="center"/>
              <w:rPr>
                <w:rFonts w:ascii="Arial" w:hAnsi="Arial" w:cs="Arial"/>
                <w:color w:val="4F81BD" w:themeColor="accent1"/>
                <w:szCs w:val="28"/>
              </w:rPr>
            </w:pPr>
            <w:r>
              <w:rPr>
                <w:rFonts w:ascii="Arial" w:hAnsi="Arial" w:cs="Arial"/>
                <w:color w:val="4F81BD" w:themeColor="accent1"/>
                <w:szCs w:val="28"/>
              </w:rPr>
              <w:t xml:space="preserve">0,825 </w:t>
            </w:r>
            <w:r w:rsidRPr="00F3570C">
              <w:rPr>
                <w:rFonts w:ascii="Arial" w:hAnsi="Arial" w:cs="Arial"/>
                <w:color w:val="4F81BD" w:themeColor="accent1"/>
                <w:szCs w:val="28"/>
              </w:rPr>
              <w:t>±</w:t>
            </w:r>
            <w:r>
              <w:rPr>
                <w:rFonts w:ascii="Arial" w:hAnsi="Arial" w:cs="Arial"/>
                <w:color w:val="4F81BD" w:themeColor="accent1"/>
                <w:szCs w:val="28"/>
              </w:rPr>
              <w:t xml:space="preserve"> 0,01</w:t>
            </w:r>
          </w:p>
        </w:tc>
        <w:tc>
          <w:tcPr>
            <w:tcW w:w="2134" w:type="dxa"/>
          </w:tcPr>
          <w:p w14:paraId="1C50A3E5" w14:textId="4E073564" w:rsidR="004A27DF" w:rsidRDefault="004A27DF" w:rsidP="00187B10">
            <w:pPr>
              <w:jc w:val="center"/>
              <w:rPr>
                <w:rFonts w:ascii="Arial" w:hAnsi="Arial" w:cs="Arial"/>
                <w:color w:val="4F81BD" w:themeColor="accent1"/>
                <w:szCs w:val="28"/>
              </w:rPr>
            </w:pPr>
            <w:r>
              <w:rPr>
                <w:rFonts w:ascii="Arial" w:hAnsi="Arial" w:cs="Arial"/>
                <w:color w:val="4F81BD" w:themeColor="accent1"/>
                <w:szCs w:val="28"/>
              </w:rPr>
              <w:t>13,13</w:t>
            </w:r>
          </w:p>
        </w:tc>
        <w:tc>
          <w:tcPr>
            <w:tcW w:w="2464" w:type="dxa"/>
            <w:vAlign w:val="center"/>
          </w:tcPr>
          <w:p w14:paraId="4DA6D424" w14:textId="4F871E85" w:rsidR="004A27DF" w:rsidRPr="00F3570C" w:rsidRDefault="004A27DF" w:rsidP="00187B10">
            <w:pPr>
              <w:jc w:val="center"/>
              <w:rPr>
                <w:rFonts w:ascii="Arial" w:hAnsi="Arial" w:cs="Arial"/>
                <w:color w:val="4F81BD" w:themeColor="accent1"/>
                <w:szCs w:val="28"/>
              </w:rPr>
            </w:pPr>
            <w:r>
              <w:rPr>
                <w:rFonts w:ascii="Arial" w:hAnsi="Arial" w:cs="Arial"/>
                <w:color w:val="4F81BD" w:themeColor="accent1"/>
                <w:szCs w:val="28"/>
              </w:rPr>
              <w:t>113,5</w:t>
            </w:r>
          </w:p>
        </w:tc>
        <w:tc>
          <w:tcPr>
            <w:tcW w:w="2361" w:type="dxa"/>
            <w:vAlign w:val="center"/>
          </w:tcPr>
          <w:p w14:paraId="14255008" w14:textId="2B918D7F" w:rsidR="004A27DF" w:rsidRPr="00F3570C" w:rsidRDefault="004A27DF" w:rsidP="00187B10">
            <w:pPr>
              <w:jc w:val="center"/>
              <w:rPr>
                <w:rFonts w:ascii="Arial" w:hAnsi="Arial" w:cs="Arial"/>
                <w:color w:val="4F81BD" w:themeColor="accent1"/>
                <w:szCs w:val="28"/>
              </w:rPr>
            </w:pPr>
            <w:r w:rsidRPr="00F3570C">
              <w:rPr>
                <w:rFonts w:ascii="Arial" w:hAnsi="Arial" w:cs="Arial"/>
                <w:color w:val="4F81BD" w:themeColor="accent1"/>
                <w:szCs w:val="28"/>
              </w:rPr>
              <w:t>2</w:t>
            </w:r>
            <w:r>
              <w:rPr>
                <w:rFonts w:ascii="Arial" w:hAnsi="Arial" w:cs="Arial"/>
                <w:color w:val="4F81BD" w:themeColor="accent1"/>
                <w:szCs w:val="28"/>
              </w:rPr>
              <w:t>7</w:t>
            </w:r>
          </w:p>
        </w:tc>
      </w:tr>
      <w:tr w:rsidR="004A27DF" w14:paraId="737FB720" w14:textId="2CB09DC8" w:rsidTr="004A27DF">
        <w:trPr>
          <w:trHeight w:val="240"/>
        </w:trPr>
        <w:tc>
          <w:tcPr>
            <w:tcW w:w="1868" w:type="dxa"/>
          </w:tcPr>
          <w:p w14:paraId="0DFFB945" w14:textId="46BD9390" w:rsidR="004A27DF" w:rsidRDefault="004A27DF" w:rsidP="00187B10">
            <w:pPr>
              <w:jc w:val="center"/>
              <w:rPr>
                <w:rFonts w:ascii="Arial" w:hAnsi="Arial" w:cs="Arial"/>
                <w:color w:val="4F81BD" w:themeColor="accent1"/>
                <w:szCs w:val="28"/>
              </w:rPr>
            </w:pPr>
            <w:r>
              <w:rPr>
                <w:rFonts w:ascii="Arial" w:hAnsi="Arial" w:cs="Arial"/>
                <w:color w:val="4F81BD" w:themeColor="accent1"/>
                <w:szCs w:val="28"/>
              </w:rPr>
              <w:t xml:space="preserve">1,440 </w:t>
            </w:r>
            <w:r w:rsidRPr="00F3570C">
              <w:rPr>
                <w:rFonts w:ascii="Arial" w:hAnsi="Arial" w:cs="Arial"/>
                <w:color w:val="4F81BD" w:themeColor="accent1"/>
                <w:szCs w:val="28"/>
              </w:rPr>
              <w:t>±</w:t>
            </w:r>
            <w:r>
              <w:rPr>
                <w:rFonts w:ascii="Arial" w:hAnsi="Arial" w:cs="Arial"/>
                <w:color w:val="4F81BD" w:themeColor="accent1"/>
                <w:szCs w:val="28"/>
              </w:rPr>
              <w:t xml:space="preserve"> 0,02</w:t>
            </w:r>
          </w:p>
        </w:tc>
        <w:tc>
          <w:tcPr>
            <w:tcW w:w="2134" w:type="dxa"/>
          </w:tcPr>
          <w:p w14:paraId="13A528E0" w14:textId="0B14056B" w:rsidR="004A27DF" w:rsidRDefault="004A27DF" w:rsidP="00187B10">
            <w:pPr>
              <w:jc w:val="center"/>
              <w:rPr>
                <w:rFonts w:ascii="Arial" w:hAnsi="Arial" w:cs="Arial"/>
                <w:color w:val="4F81BD" w:themeColor="accent1"/>
                <w:szCs w:val="28"/>
              </w:rPr>
            </w:pPr>
            <w:r>
              <w:rPr>
                <w:rFonts w:ascii="Arial" w:hAnsi="Arial" w:cs="Arial"/>
                <w:color w:val="4F81BD" w:themeColor="accent1"/>
                <w:szCs w:val="28"/>
              </w:rPr>
              <w:t>22,91</w:t>
            </w:r>
          </w:p>
        </w:tc>
        <w:tc>
          <w:tcPr>
            <w:tcW w:w="2464" w:type="dxa"/>
            <w:vAlign w:val="center"/>
          </w:tcPr>
          <w:p w14:paraId="0FF4F941" w14:textId="5A96F17A" w:rsidR="004A27DF" w:rsidRPr="00F3570C" w:rsidRDefault="004A27DF" w:rsidP="00187B10">
            <w:pPr>
              <w:jc w:val="center"/>
              <w:rPr>
                <w:rFonts w:ascii="Arial" w:hAnsi="Arial" w:cs="Arial"/>
                <w:color w:val="4F81BD" w:themeColor="accent1"/>
                <w:szCs w:val="28"/>
              </w:rPr>
            </w:pPr>
            <w:r>
              <w:rPr>
                <w:rFonts w:ascii="Arial" w:hAnsi="Arial" w:cs="Arial"/>
                <w:color w:val="4F81BD" w:themeColor="accent1"/>
                <w:szCs w:val="28"/>
              </w:rPr>
              <w:t>123,3</w:t>
            </w:r>
          </w:p>
        </w:tc>
        <w:tc>
          <w:tcPr>
            <w:tcW w:w="2361" w:type="dxa"/>
            <w:vAlign w:val="center"/>
          </w:tcPr>
          <w:p w14:paraId="440AF5AD" w14:textId="364EEC59" w:rsidR="004A27DF" w:rsidRPr="00F3570C" w:rsidRDefault="004A27DF" w:rsidP="00187B10">
            <w:pPr>
              <w:jc w:val="center"/>
              <w:rPr>
                <w:rFonts w:ascii="Arial" w:hAnsi="Arial" w:cs="Arial"/>
                <w:color w:val="4F81BD" w:themeColor="accent1"/>
                <w:szCs w:val="28"/>
              </w:rPr>
            </w:pPr>
            <w:r w:rsidRPr="00F3570C">
              <w:rPr>
                <w:rFonts w:ascii="Arial" w:hAnsi="Arial" w:cs="Arial"/>
                <w:color w:val="4F81BD" w:themeColor="accent1"/>
                <w:szCs w:val="28"/>
              </w:rPr>
              <w:t>2</w:t>
            </w:r>
            <w:r>
              <w:rPr>
                <w:rFonts w:ascii="Arial" w:hAnsi="Arial" w:cs="Arial"/>
                <w:color w:val="4F81BD" w:themeColor="accent1"/>
                <w:szCs w:val="28"/>
              </w:rPr>
              <w:t>5</w:t>
            </w:r>
          </w:p>
        </w:tc>
      </w:tr>
      <w:tr w:rsidR="004A27DF" w14:paraId="68DF4518" w14:textId="31349165" w:rsidTr="004A27DF">
        <w:trPr>
          <w:trHeight w:val="240"/>
        </w:trPr>
        <w:tc>
          <w:tcPr>
            <w:tcW w:w="1868" w:type="dxa"/>
          </w:tcPr>
          <w:p w14:paraId="6DCD4FB5" w14:textId="66602E4B" w:rsidR="004A27DF" w:rsidRDefault="004A27DF" w:rsidP="00187B10">
            <w:pPr>
              <w:jc w:val="center"/>
              <w:rPr>
                <w:rFonts w:ascii="Arial" w:hAnsi="Arial" w:cs="Arial"/>
                <w:color w:val="4F81BD" w:themeColor="accent1"/>
                <w:szCs w:val="28"/>
              </w:rPr>
            </w:pPr>
            <w:r>
              <w:rPr>
                <w:rFonts w:ascii="Arial" w:hAnsi="Arial" w:cs="Arial"/>
                <w:color w:val="4F81BD" w:themeColor="accent1"/>
                <w:szCs w:val="28"/>
              </w:rPr>
              <w:t xml:space="preserve">2,050 </w:t>
            </w:r>
            <w:r w:rsidRPr="00F3570C">
              <w:rPr>
                <w:rFonts w:ascii="Arial" w:hAnsi="Arial" w:cs="Arial"/>
                <w:color w:val="4F81BD" w:themeColor="accent1"/>
                <w:szCs w:val="28"/>
              </w:rPr>
              <w:t>±</w:t>
            </w:r>
            <w:r>
              <w:rPr>
                <w:rFonts w:ascii="Arial" w:hAnsi="Arial" w:cs="Arial"/>
                <w:color w:val="4F81BD" w:themeColor="accent1"/>
                <w:szCs w:val="28"/>
              </w:rPr>
              <w:t xml:space="preserve"> 0,02</w:t>
            </w:r>
          </w:p>
        </w:tc>
        <w:tc>
          <w:tcPr>
            <w:tcW w:w="2134" w:type="dxa"/>
          </w:tcPr>
          <w:p w14:paraId="7E72F45A" w14:textId="1C247183" w:rsidR="004A27DF" w:rsidRDefault="004A27DF" w:rsidP="00187B10">
            <w:pPr>
              <w:jc w:val="center"/>
              <w:rPr>
                <w:rFonts w:ascii="Arial" w:hAnsi="Arial" w:cs="Arial"/>
                <w:color w:val="4F81BD" w:themeColor="accent1"/>
                <w:szCs w:val="28"/>
              </w:rPr>
            </w:pPr>
            <w:r>
              <w:rPr>
                <w:rFonts w:ascii="Arial" w:hAnsi="Arial" w:cs="Arial"/>
                <w:color w:val="4F81BD" w:themeColor="accent1"/>
                <w:szCs w:val="28"/>
              </w:rPr>
              <w:t>32,61</w:t>
            </w:r>
          </w:p>
        </w:tc>
        <w:tc>
          <w:tcPr>
            <w:tcW w:w="2464" w:type="dxa"/>
            <w:vAlign w:val="center"/>
          </w:tcPr>
          <w:p w14:paraId="05A13932" w14:textId="0EAB9FFE" w:rsidR="004A27DF" w:rsidRPr="00F3570C" w:rsidRDefault="004A27DF" w:rsidP="00187B10">
            <w:pPr>
              <w:jc w:val="center"/>
              <w:rPr>
                <w:rFonts w:ascii="Arial" w:hAnsi="Arial" w:cs="Arial"/>
                <w:color w:val="4F81BD" w:themeColor="accent1"/>
                <w:szCs w:val="28"/>
              </w:rPr>
            </w:pPr>
            <w:r>
              <w:rPr>
                <w:rFonts w:ascii="Arial" w:hAnsi="Arial" w:cs="Arial"/>
                <w:color w:val="4F81BD" w:themeColor="accent1"/>
                <w:szCs w:val="28"/>
              </w:rPr>
              <w:t>133,0</w:t>
            </w:r>
          </w:p>
        </w:tc>
        <w:tc>
          <w:tcPr>
            <w:tcW w:w="2361" w:type="dxa"/>
            <w:vAlign w:val="center"/>
          </w:tcPr>
          <w:p w14:paraId="151BDC4D" w14:textId="2264C444" w:rsidR="004A27DF" w:rsidRPr="00F3570C" w:rsidRDefault="004A27DF" w:rsidP="00187B10">
            <w:pPr>
              <w:jc w:val="center"/>
              <w:rPr>
                <w:rFonts w:ascii="Arial" w:hAnsi="Arial" w:cs="Arial"/>
                <w:color w:val="4F81BD" w:themeColor="accent1"/>
                <w:szCs w:val="28"/>
              </w:rPr>
            </w:pPr>
            <w:r w:rsidRPr="00F3570C">
              <w:rPr>
                <w:rFonts w:ascii="Arial" w:hAnsi="Arial" w:cs="Arial"/>
                <w:color w:val="4F81BD" w:themeColor="accent1"/>
                <w:szCs w:val="28"/>
              </w:rPr>
              <w:t>2</w:t>
            </w:r>
            <w:r>
              <w:rPr>
                <w:rFonts w:ascii="Arial" w:hAnsi="Arial" w:cs="Arial"/>
                <w:color w:val="4F81BD" w:themeColor="accent1"/>
                <w:szCs w:val="28"/>
              </w:rPr>
              <w:t>3</w:t>
            </w:r>
          </w:p>
        </w:tc>
      </w:tr>
      <w:tr w:rsidR="004A27DF" w14:paraId="09B37DAC" w14:textId="1B8709A8" w:rsidTr="004A27DF">
        <w:trPr>
          <w:trHeight w:val="240"/>
        </w:trPr>
        <w:tc>
          <w:tcPr>
            <w:tcW w:w="1868" w:type="dxa"/>
          </w:tcPr>
          <w:p w14:paraId="4868F200" w14:textId="5A71AFDE" w:rsidR="004A27DF" w:rsidRDefault="004A27DF" w:rsidP="00187B10">
            <w:pPr>
              <w:jc w:val="center"/>
              <w:rPr>
                <w:rFonts w:ascii="Arial" w:hAnsi="Arial" w:cs="Arial"/>
                <w:color w:val="4F81BD" w:themeColor="accent1"/>
                <w:szCs w:val="28"/>
              </w:rPr>
            </w:pPr>
            <w:r>
              <w:rPr>
                <w:rFonts w:ascii="Arial" w:hAnsi="Arial" w:cs="Arial"/>
                <w:color w:val="4F81BD" w:themeColor="accent1"/>
                <w:szCs w:val="28"/>
              </w:rPr>
              <w:t xml:space="preserve">2,665 </w:t>
            </w:r>
            <w:r w:rsidRPr="00F3570C">
              <w:rPr>
                <w:rFonts w:ascii="Arial" w:hAnsi="Arial" w:cs="Arial"/>
                <w:color w:val="4F81BD" w:themeColor="accent1"/>
                <w:szCs w:val="28"/>
              </w:rPr>
              <w:t>±</w:t>
            </w:r>
            <w:r>
              <w:rPr>
                <w:rFonts w:ascii="Arial" w:hAnsi="Arial" w:cs="Arial"/>
                <w:color w:val="4F81BD" w:themeColor="accent1"/>
                <w:szCs w:val="28"/>
              </w:rPr>
              <w:t xml:space="preserve"> 0,03</w:t>
            </w:r>
          </w:p>
        </w:tc>
        <w:tc>
          <w:tcPr>
            <w:tcW w:w="2134" w:type="dxa"/>
          </w:tcPr>
          <w:p w14:paraId="52E216EA" w14:textId="4CF315F6" w:rsidR="004A27DF" w:rsidRDefault="004A27DF" w:rsidP="00187B10">
            <w:pPr>
              <w:jc w:val="center"/>
              <w:rPr>
                <w:rFonts w:ascii="Arial" w:hAnsi="Arial" w:cs="Arial"/>
                <w:color w:val="4F81BD" w:themeColor="accent1"/>
                <w:szCs w:val="28"/>
              </w:rPr>
            </w:pPr>
            <w:r>
              <w:rPr>
                <w:rFonts w:ascii="Arial" w:hAnsi="Arial" w:cs="Arial"/>
                <w:color w:val="4F81BD" w:themeColor="accent1"/>
                <w:szCs w:val="28"/>
              </w:rPr>
              <w:t>42,40</w:t>
            </w:r>
          </w:p>
        </w:tc>
        <w:tc>
          <w:tcPr>
            <w:tcW w:w="2464" w:type="dxa"/>
            <w:vAlign w:val="center"/>
          </w:tcPr>
          <w:p w14:paraId="586AA2BA" w14:textId="36FF1135" w:rsidR="004A27DF" w:rsidRPr="00F3570C" w:rsidRDefault="004A27DF" w:rsidP="00187B10">
            <w:pPr>
              <w:jc w:val="center"/>
              <w:rPr>
                <w:rFonts w:ascii="Arial" w:hAnsi="Arial" w:cs="Arial"/>
                <w:color w:val="4F81BD" w:themeColor="accent1"/>
                <w:szCs w:val="28"/>
              </w:rPr>
            </w:pPr>
            <w:r>
              <w:rPr>
                <w:rFonts w:ascii="Arial" w:hAnsi="Arial" w:cs="Arial"/>
                <w:color w:val="4F81BD" w:themeColor="accent1"/>
                <w:szCs w:val="28"/>
              </w:rPr>
              <w:t>142,8</w:t>
            </w:r>
          </w:p>
        </w:tc>
        <w:tc>
          <w:tcPr>
            <w:tcW w:w="2361" w:type="dxa"/>
            <w:vAlign w:val="center"/>
          </w:tcPr>
          <w:p w14:paraId="0DF1A0D3" w14:textId="2EF7C1C1" w:rsidR="004A27DF" w:rsidRPr="00F3570C" w:rsidRDefault="004A27DF" w:rsidP="00187B10">
            <w:pPr>
              <w:jc w:val="center"/>
              <w:rPr>
                <w:rFonts w:ascii="Arial" w:hAnsi="Arial" w:cs="Arial"/>
                <w:color w:val="4F81BD" w:themeColor="accent1"/>
                <w:szCs w:val="28"/>
              </w:rPr>
            </w:pPr>
            <w:r w:rsidRPr="00F3570C">
              <w:rPr>
                <w:rFonts w:ascii="Arial" w:hAnsi="Arial" w:cs="Arial"/>
                <w:color w:val="4F81BD" w:themeColor="accent1"/>
                <w:szCs w:val="28"/>
              </w:rPr>
              <w:t>21</w:t>
            </w:r>
          </w:p>
        </w:tc>
      </w:tr>
      <w:tr w:rsidR="004A27DF" w14:paraId="50F37D78" w14:textId="4C36534E" w:rsidTr="004A27DF">
        <w:trPr>
          <w:trHeight w:val="240"/>
        </w:trPr>
        <w:tc>
          <w:tcPr>
            <w:tcW w:w="1868" w:type="dxa"/>
          </w:tcPr>
          <w:p w14:paraId="7F291453" w14:textId="08398BC2" w:rsidR="004A27DF" w:rsidRDefault="004A27DF" w:rsidP="00187B10">
            <w:pPr>
              <w:jc w:val="center"/>
              <w:rPr>
                <w:rFonts w:ascii="Arial" w:hAnsi="Arial" w:cs="Arial"/>
                <w:color w:val="4F81BD" w:themeColor="accent1"/>
                <w:szCs w:val="28"/>
              </w:rPr>
            </w:pPr>
            <w:r>
              <w:rPr>
                <w:rFonts w:ascii="Arial" w:hAnsi="Arial" w:cs="Arial"/>
                <w:color w:val="4F81BD" w:themeColor="accent1"/>
                <w:szCs w:val="28"/>
              </w:rPr>
              <w:t xml:space="preserve">3,285 </w:t>
            </w:r>
            <w:r w:rsidRPr="00F3570C">
              <w:rPr>
                <w:rFonts w:ascii="Arial" w:hAnsi="Arial" w:cs="Arial"/>
                <w:color w:val="4F81BD" w:themeColor="accent1"/>
                <w:szCs w:val="28"/>
              </w:rPr>
              <w:t>±</w:t>
            </w:r>
            <w:r>
              <w:rPr>
                <w:rFonts w:ascii="Arial" w:hAnsi="Arial" w:cs="Arial"/>
                <w:color w:val="4F81BD" w:themeColor="accent1"/>
                <w:szCs w:val="28"/>
              </w:rPr>
              <w:t xml:space="preserve"> 0,03</w:t>
            </w:r>
          </w:p>
        </w:tc>
        <w:tc>
          <w:tcPr>
            <w:tcW w:w="2134" w:type="dxa"/>
          </w:tcPr>
          <w:p w14:paraId="3CE77C6E" w14:textId="6C3CF3C7" w:rsidR="004A27DF" w:rsidRDefault="004A27DF" w:rsidP="00187B10">
            <w:pPr>
              <w:jc w:val="center"/>
              <w:rPr>
                <w:rFonts w:ascii="Arial" w:hAnsi="Arial" w:cs="Arial"/>
                <w:color w:val="4F81BD" w:themeColor="accent1"/>
                <w:szCs w:val="28"/>
              </w:rPr>
            </w:pPr>
            <w:r>
              <w:rPr>
                <w:rFonts w:ascii="Arial" w:hAnsi="Arial" w:cs="Arial"/>
                <w:color w:val="4F81BD" w:themeColor="accent1"/>
                <w:szCs w:val="28"/>
              </w:rPr>
              <w:t>52,26</w:t>
            </w:r>
          </w:p>
        </w:tc>
        <w:tc>
          <w:tcPr>
            <w:tcW w:w="2464" w:type="dxa"/>
            <w:vAlign w:val="center"/>
          </w:tcPr>
          <w:p w14:paraId="45E8D9BE" w14:textId="04472F8D" w:rsidR="004A27DF" w:rsidRPr="00F3570C" w:rsidRDefault="004A27DF" w:rsidP="00187B10">
            <w:pPr>
              <w:jc w:val="center"/>
              <w:rPr>
                <w:rFonts w:ascii="Arial" w:hAnsi="Arial" w:cs="Arial"/>
                <w:color w:val="4F81BD" w:themeColor="accent1"/>
                <w:szCs w:val="28"/>
              </w:rPr>
            </w:pPr>
            <w:r>
              <w:rPr>
                <w:rFonts w:ascii="Arial" w:hAnsi="Arial" w:cs="Arial"/>
                <w:color w:val="4F81BD" w:themeColor="accent1"/>
                <w:szCs w:val="28"/>
              </w:rPr>
              <w:t>152,7</w:t>
            </w:r>
          </w:p>
        </w:tc>
        <w:tc>
          <w:tcPr>
            <w:tcW w:w="2361" w:type="dxa"/>
            <w:vAlign w:val="center"/>
          </w:tcPr>
          <w:p w14:paraId="10F638F3" w14:textId="68F4AEDE" w:rsidR="004A27DF" w:rsidRPr="00F3570C" w:rsidRDefault="004A27DF" w:rsidP="00187B10">
            <w:pPr>
              <w:jc w:val="center"/>
              <w:rPr>
                <w:rFonts w:ascii="Arial" w:hAnsi="Arial" w:cs="Arial"/>
                <w:color w:val="4F81BD" w:themeColor="accent1"/>
                <w:szCs w:val="28"/>
              </w:rPr>
            </w:pPr>
            <w:r w:rsidRPr="00F3570C">
              <w:rPr>
                <w:rFonts w:ascii="Arial" w:hAnsi="Arial" w:cs="Arial"/>
                <w:color w:val="4F81BD" w:themeColor="accent1"/>
                <w:szCs w:val="28"/>
              </w:rPr>
              <w:t>20</w:t>
            </w:r>
          </w:p>
        </w:tc>
      </w:tr>
      <w:tr w:rsidR="004A27DF" w14:paraId="0CB49542" w14:textId="4F84E688" w:rsidTr="004A27DF">
        <w:trPr>
          <w:trHeight w:val="228"/>
        </w:trPr>
        <w:tc>
          <w:tcPr>
            <w:tcW w:w="1868" w:type="dxa"/>
          </w:tcPr>
          <w:p w14:paraId="11BD15ED" w14:textId="3AB4A644" w:rsidR="004A27DF" w:rsidRDefault="004A27DF" w:rsidP="00187B10">
            <w:pPr>
              <w:jc w:val="center"/>
              <w:rPr>
                <w:rFonts w:ascii="Arial" w:hAnsi="Arial" w:cs="Arial"/>
                <w:color w:val="4F81BD" w:themeColor="accent1"/>
                <w:szCs w:val="28"/>
              </w:rPr>
            </w:pPr>
            <w:r>
              <w:rPr>
                <w:rFonts w:ascii="Arial" w:hAnsi="Arial" w:cs="Arial"/>
                <w:color w:val="4F81BD" w:themeColor="accent1"/>
                <w:szCs w:val="28"/>
              </w:rPr>
              <w:t xml:space="preserve">3,895 </w:t>
            </w:r>
            <w:r w:rsidRPr="00F3570C">
              <w:rPr>
                <w:rFonts w:ascii="Arial" w:hAnsi="Arial" w:cs="Arial"/>
                <w:color w:val="4F81BD" w:themeColor="accent1"/>
                <w:szCs w:val="28"/>
              </w:rPr>
              <w:t>±</w:t>
            </w:r>
            <w:r>
              <w:rPr>
                <w:rFonts w:ascii="Arial" w:hAnsi="Arial" w:cs="Arial"/>
                <w:color w:val="4F81BD" w:themeColor="accent1"/>
                <w:szCs w:val="28"/>
              </w:rPr>
              <w:t xml:space="preserve"> 0,04</w:t>
            </w:r>
          </w:p>
        </w:tc>
        <w:tc>
          <w:tcPr>
            <w:tcW w:w="2134" w:type="dxa"/>
          </w:tcPr>
          <w:p w14:paraId="6F585E8A" w14:textId="54545536" w:rsidR="004A27DF" w:rsidRDefault="004A27DF" w:rsidP="00187B10">
            <w:pPr>
              <w:jc w:val="center"/>
              <w:rPr>
                <w:rFonts w:ascii="Arial" w:hAnsi="Arial" w:cs="Arial"/>
                <w:color w:val="4F81BD" w:themeColor="accent1"/>
                <w:szCs w:val="28"/>
              </w:rPr>
            </w:pPr>
            <w:r>
              <w:rPr>
                <w:rFonts w:ascii="Arial" w:hAnsi="Arial" w:cs="Arial"/>
                <w:color w:val="4F81BD" w:themeColor="accent1"/>
                <w:szCs w:val="28"/>
              </w:rPr>
              <w:t>61,97</w:t>
            </w:r>
          </w:p>
        </w:tc>
        <w:tc>
          <w:tcPr>
            <w:tcW w:w="2464" w:type="dxa"/>
            <w:vAlign w:val="center"/>
          </w:tcPr>
          <w:p w14:paraId="28215177" w14:textId="285319B1" w:rsidR="004A27DF" w:rsidRPr="00F3570C" w:rsidRDefault="004A27DF" w:rsidP="00187B10">
            <w:pPr>
              <w:jc w:val="center"/>
              <w:rPr>
                <w:rFonts w:ascii="Arial" w:hAnsi="Arial" w:cs="Arial"/>
                <w:color w:val="4F81BD" w:themeColor="accent1"/>
                <w:szCs w:val="28"/>
              </w:rPr>
            </w:pPr>
            <w:r>
              <w:rPr>
                <w:rFonts w:ascii="Arial" w:hAnsi="Arial" w:cs="Arial"/>
                <w:color w:val="4F81BD" w:themeColor="accent1"/>
                <w:szCs w:val="28"/>
              </w:rPr>
              <w:t>162,4</w:t>
            </w:r>
          </w:p>
        </w:tc>
        <w:tc>
          <w:tcPr>
            <w:tcW w:w="2361" w:type="dxa"/>
            <w:vAlign w:val="center"/>
          </w:tcPr>
          <w:p w14:paraId="213F1926" w14:textId="53372083" w:rsidR="004A27DF" w:rsidRPr="00F3570C" w:rsidRDefault="004A27DF" w:rsidP="00187B10">
            <w:pPr>
              <w:jc w:val="center"/>
              <w:rPr>
                <w:rFonts w:ascii="Arial" w:hAnsi="Arial" w:cs="Arial"/>
                <w:color w:val="4F81BD" w:themeColor="accent1"/>
                <w:szCs w:val="28"/>
              </w:rPr>
            </w:pPr>
            <w:r w:rsidRPr="00F3570C">
              <w:rPr>
                <w:rFonts w:ascii="Arial" w:hAnsi="Arial" w:cs="Arial"/>
                <w:color w:val="4F81BD" w:themeColor="accent1"/>
                <w:szCs w:val="28"/>
              </w:rPr>
              <w:t>19</w:t>
            </w:r>
          </w:p>
        </w:tc>
      </w:tr>
    </w:tbl>
    <w:p w14:paraId="7F9B03C1" w14:textId="4678FFD4" w:rsidR="00714BFE" w:rsidRDefault="00714BFE" w:rsidP="00C94CF0">
      <w:pPr>
        <w:rPr>
          <w:rFonts w:ascii="Arial" w:hAnsi="Arial" w:cs="Arial"/>
          <w:color w:val="4F81BD" w:themeColor="accent1"/>
        </w:rPr>
      </w:pPr>
    </w:p>
    <w:p w14:paraId="178E3AF8" w14:textId="77777777" w:rsidR="00144C4A" w:rsidRDefault="00144C4A" w:rsidP="00C94CF0">
      <w:pPr>
        <w:rPr>
          <w:rFonts w:ascii="Arial" w:hAnsi="Arial" w:cs="Arial"/>
          <w:color w:val="4F81BD" w:themeColor="accent1"/>
        </w:rPr>
      </w:pPr>
    </w:p>
    <w:p w14:paraId="5B0A31F7" w14:textId="77777777" w:rsidR="00144C4A" w:rsidRDefault="00144C4A" w:rsidP="00C94CF0">
      <w:pPr>
        <w:rPr>
          <w:rFonts w:ascii="Arial" w:hAnsi="Arial" w:cs="Arial"/>
          <w:color w:val="4F81BD" w:themeColor="accent1"/>
        </w:rPr>
      </w:pPr>
    </w:p>
    <w:p w14:paraId="45833200" w14:textId="77777777" w:rsidR="00144C4A" w:rsidRDefault="00144C4A" w:rsidP="00C94CF0">
      <w:pPr>
        <w:rPr>
          <w:rFonts w:ascii="Arial" w:hAnsi="Arial" w:cs="Arial"/>
          <w:color w:val="4F81BD" w:themeColor="accent1"/>
        </w:rPr>
      </w:pPr>
    </w:p>
    <w:p w14:paraId="298CD21A" w14:textId="77777777" w:rsidR="00604E8C" w:rsidRDefault="00604E8C" w:rsidP="00C94CF0">
      <w:pPr>
        <w:rPr>
          <w:rFonts w:ascii="Arial" w:hAnsi="Arial" w:cs="Arial"/>
          <w:color w:val="4F81BD" w:themeColor="accent1"/>
        </w:rPr>
      </w:pPr>
    </w:p>
    <w:p w14:paraId="0659330B" w14:textId="77777777" w:rsidR="00144C4A" w:rsidRDefault="00144C4A" w:rsidP="00C94CF0">
      <w:pPr>
        <w:rPr>
          <w:rFonts w:ascii="Arial" w:hAnsi="Arial" w:cs="Arial"/>
          <w:color w:val="4F81BD" w:themeColor="accent1"/>
        </w:rPr>
      </w:pPr>
    </w:p>
    <w:p w14:paraId="05BCC128" w14:textId="729A2F94" w:rsidR="00F00137" w:rsidRPr="007D5426" w:rsidRDefault="007D5426" w:rsidP="00C94CF0">
      <w:pPr>
        <w:rPr>
          <w:rFonts w:ascii="Arial" w:hAnsi="Arial" w:cs="Arial"/>
          <w:color w:val="4F81BD" w:themeColor="accent1"/>
        </w:rPr>
      </w:pPr>
      <w:r w:rsidRPr="007D5426">
        <w:rPr>
          <w:rFonts w:ascii="Arial" w:hAnsi="Arial" w:cs="Arial"/>
          <w:color w:val="4F81BD" w:themeColor="accent1"/>
        </w:rPr>
        <w:lastRenderedPageBreak/>
        <w:t>Tableau 4 : Le volume de gaz en fonction de la pression II</w:t>
      </w:r>
    </w:p>
    <w:tbl>
      <w:tblPr>
        <w:tblStyle w:val="Grilledutableau"/>
        <w:tblW w:w="0" w:type="auto"/>
        <w:tblLook w:val="04A0" w:firstRow="1" w:lastRow="0" w:firstColumn="1" w:lastColumn="0" w:noHBand="0" w:noVBand="1"/>
      </w:tblPr>
      <w:tblGrid>
        <w:gridCol w:w="2122"/>
        <w:gridCol w:w="1842"/>
        <w:gridCol w:w="2552"/>
        <w:gridCol w:w="2114"/>
      </w:tblGrid>
      <w:tr w:rsidR="00B95D11" w:rsidRPr="007D5426" w14:paraId="2FB76FB9" w14:textId="7D221DAD" w:rsidTr="00A21723">
        <w:tc>
          <w:tcPr>
            <w:tcW w:w="2122" w:type="dxa"/>
            <w:vAlign w:val="center"/>
          </w:tcPr>
          <w:p w14:paraId="2C8ED6F7" w14:textId="77777777" w:rsidR="00B95D11" w:rsidRPr="007D5426" w:rsidRDefault="00B95D11" w:rsidP="007D5426">
            <w:pPr>
              <w:jc w:val="center"/>
              <w:rPr>
                <w:rFonts w:ascii="Arial" w:hAnsi="Arial" w:cs="Arial"/>
                <w:color w:val="4F81BD" w:themeColor="accent1"/>
              </w:rPr>
            </w:pPr>
            <w:proofErr w:type="spellStart"/>
            <w:r w:rsidRPr="007D5426">
              <w:rPr>
                <w:rFonts w:ascii="Arial" w:hAnsi="Arial" w:cs="Arial"/>
                <w:color w:val="4F81BD" w:themeColor="accent1"/>
              </w:rPr>
              <w:t>P</w:t>
            </w:r>
            <w:r w:rsidRPr="007D5426">
              <w:rPr>
                <w:rFonts w:ascii="Arial" w:hAnsi="Arial" w:cs="Arial"/>
                <w:color w:val="4F81BD" w:themeColor="accent1"/>
                <w:vertAlign w:val="subscript"/>
              </w:rPr>
              <w:t>totale</w:t>
            </w:r>
            <w:proofErr w:type="spellEnd"/>
          </w:p>
          <w:p w14:paraId="1D66E010" w14:textId="1EE9783C" w:rsidR="00B95D11" w:rsidRPr="007D5426" w:rsidRDefault="00B95D11" w:rsidP="007D5426">
            <w:pPr>
              <w:jc w:val="center"/>
              <w:rPr>
                <w:rFonts w:ascii="Arial" w:hAnsi="Arial" w:cs="Arial"/>
                <w:color w:val="4F81BD" w:themeColor="accent1"/>
              </w:rPr>
            </w:pPr>
            <w:r w:rsidRPr="007D5426">
              <w:rPr>
                <w:rFonts w:ascii="Arial" w:hAnsi="Arial" w:cs="Arial"/>
                <w:color w:val="4F81BD" w:themeColor="accent1"/>
              </w:rPr>
              <w:t>(kPa)</w:t>
            </w:r>
          </w:p>
        </w:tc>
        <w:tc>
          <w:tcPr>
            <w:tcW w:w="1842" w:type="dxa"/>
            <w:vAlign w:val="center"/>
          </w:tcPr>
          <w:p w14:paraId="584AFE48" w14:textId="77777777" w:rsidR="00B95D11" w:rsidRPr="007D5426" w:rsidRDefault="00B95D11" w:rsidP="007D5426">
            <w:pPr>
              <w:jc w:val="center"/>
              <w:rPr>
                <w:rFonts w:ascii="Arial" w:hAnsi="Arial" w:cs="Arial"/>
                <w:color w:val="4F81BD" w:themeColor="accent1"/>
              </w:rPr>
            </w:pPr>
            <w:r w:rsidRPr="007D5426">
              <w:rPr>
                <w:rFonts w:ascii="Arial" w:hAnsi="Arial" w:cs="Arial"/>
                <w:color w:val="4F81BD" w:themeColor="accent1"/>
              </w:rPr>
              <w:t>Volume</w:t>
            </w:r>
          </w:p>
          <w:p w14:paraId="0EAE8F65" w14:textId="66E3146C" w:rsidR="00B95D11" w:rsidRPr="007D5426" w:rsidRDefault="00B95D11" w:rsidP="007D5426">
            <w:pPr>
              <w:jc w:val="center"/>
              <w:rPr>
                <w:rFonts w:ascii="Arial" w:hAnsi="Arial" w:cs="Arial"/>
                <w:color w:val="4F81BD" w:themeColor="accent1"/>
              </w:rPr>
            </w:pPr>
            <w:r w:rsidRPr="007D5426">
              <w:rPr>
                <w:rFonts w:ascii="Arial" w:hAnsi="Arial" w:cs="Arial"/>
                <w:color w:val="4F81BD" w:themeColor="accent1"/>
              </w:rPr>
              <w:t>(ml)</w:t>
            </w:r>
          </w:p>
        </w:tc>
        <w:tc>
          <w:tcPr>
            <w:tcW w:w="2552" w:type="dxa"/>
            <w:vAlign w:val="center"/>
          </w:tcPr>
          <w:p w14:paraId="4712E949" w14:textId="77777777" w:rsidR="00B95D11" w:rsidRPr="007D5426" w:rsidRDefault="00B95D11" w:rsidP="007D5426">
            <w:pPr>
              <w:jc w:val="center"/>
              <w:rPr>
                <w:rFonts w:ascii="Arial" w:hAnsi="Arial" w:cs="Arial"/>
                <w:color w:val="4F81BD" w:themeColor="accent1"/>
              </w:rPr>
            </w:pPr>
            <w:r w:rsidRPr="007D5426">
              <w:rPr>
                <w:rFonts w:ascii="Arial" w:hAnsi="Arial" w:cs="Arial"/>
                <w:color w:val="4F81BD" w:themeColor="accent1"/>
              </w:rPr>
              <w:t>Inverse du volume (1/V)</w:t>
            </w:r>
          </w:p>
          <w:p w14:paraId="59BFD767" w14:textId="6346A411" w:rsidR="00B95D11" w:rsidRPr="007D5426" w:rsidRDefault="00B95D11" w:rsidP="007D5426">
            <w:pPr>
              <w:jc w:val="center"/>
              <w:rPr>
                <w:rFonts w:ascii="Arial" w:hAnsi="Arial" w:cs="Arial"/>
                <w:color w:val="4F81BD" w:themeColor="accent1"/>
              </w:rPr>
            </w:pPr>
            <w:r w:rsidRPr="007D5426">
              <w:rPr>
                <w:rFonts w:ascii="Arial" w:hAnsi="Arial" w:cs="Arial"/>
                <w:color w:val="4F81BD" w:themeColor="accent1"/>
              </w:rPr>
              <w:t>(ml</w:t>
            </w:r>
            <w:r w:rsidRPr="007D5426">
              <w:rPr>
                <w:rFonts w:ascii="Arial" w:hAnsi="Arial" w:cs="Arial"/>
                <w:color w:val="4F81BD" w:themeColor="accent1"/>
                <w:vertAlign w:val="superscript"/>
              </w:rPr>
              <w:t>-1</w:t>
            </w:r>
            <w:r w:rsidRPr="007D5426">
              <w:rPr>
                <w:rFonts w:ascii="Arial" w:hAnsi="Arial" w:cs="Arial"/>
                <w:color w:val="4F81BD" w:themeColor="accent1"/>
              </w:rPr>
              <w:t>)</w:t>
            </w:r>
          </w:p>
        </w:tc>
        <w:tc>
          <w:tcPr>
            <w:tcW w:w="2114" w:type="dxa"/>
            <w:vAlign w:val="center"/>
          </w:tcPr>
          <w:p w14:paraId="483F5B4C" w14:textId="77777777" w:rsidR="00B95D11" w:rsidRDefault="00B95D11" w:rsidP="00B95D11">
            <w:pPr>
              <w:jc w:val="center"/>
              <w:rPr>
                <w:rFonts w:ascii="Arial" w:hAnsi="Arial" w:cs="Arial"/>
                <w:color w:val="4F81BD" w:themeColor="accent1"/>
              </w:rPr>
            </w:pPr>
            <w:r>
              <w:rPr>
                <w:rFonts w:ascii="Arial" w:hAnsi="Arial" w:cs="Arial"/>
                <w:color w:val="4F81BD" w:themeColor="accent1"/>
              </w:rPr>
              <w:t>P x V</w:t>
            </w:r>
          </w:p>
          <w:p w14:paraId="20D983C4" w14:textId="1DD2AF7D" w:rsidR="00BF3162" w:rsidRPr="007D5426" w:rsidRDefault="00BF3162" w:rsidP="00B95D11">
            <w:pPr>
              <w:jc w:val="center"/>
              <w:rPr>
                <w:rFonts w:ascii="Arial" w:hAnsi="Arial" w:cs="Arial"/>
                <w:color w:val="4F81BD" w:themeColor="accent1"/>
              </w:rPr>
            </w:pPr>
            <w:r>
              <w:rPr>
                <w:rFonts w:ascii="Arial" w:hAnsi="Arial" w:cs="Arial"/>
                <w:color w:val="4F81BD" w:themeColor="accent1"/>
              </w:rPr>
              <w:t>(</w:t>
            </w:r>
            <w:proofErr w:type="spellStart"/>
            <w:r>
              <w:rPr>
                <w:rFonts w:ascii="Arial" w:hAnsi="Arial" w:cs="Arial"/>
                <w:color w:val="4F81BD" w:themeColor="accent1"/>
              </w:rPr>
              <w:t>kPa·ml</w:t>
            </w:r>
            <w:proofErr w:type="spellEnd"/>
            <w:r>
              <w:rPr>
                <w:rFonts w:ascii="Arial" w:hAnsi="Arial" w:cs="Arial"/>
                <w:color w:val="4F81BD" w:themeColor="accent1"/>
              </w:rPr>
              <w:t>)</w:t>
            </w:r>
          </w:p>
        </w:tc>
      </w:tr>
      <w:tr w:rsidR="00B95D11" w:rsidRPr="007D5426" w14:paraId="2DC46E0A" w14:textId="7F77DABD" w:rsidTr="00A21723">
        <w:tc>
          <w:tcPr>
            <w:tcW w:w="2122" w:type="dxa"/>
            <w:vAlign w:val="center"/>
          </w:tcPr>
          <w:p w14:paraId="2B45D5DD" w14:textId="3BAD5ADC" w:rsidR="00B95D11" w:rsidRPr="007D5426" w:rsidRDefault="00B95D11" w:rsidP="007D5426">
            <w:pPr>
              <w:jc w:val="center"/>
              <w:rPr>
                <w:rFonts w:ascii="Arial" w:hAnsi="Arial" w:cs="Arial"/>
                <w:color w:val="4F81BD" w:themeColor="accent1"/>
              </w:rPr>
            </w:pPr>
            <w:r w:rsidRPr="007D5426">
              <w:rPr>
                <w:rFonts w:ascii="Arial" w:hAnsi="Arial" w:cs="Arial"/>
                <w:color w:val="4F81BD" w:themeColor="accent1"/>
                <w:szCs w:val="28"/>
              </w:rPr>
              <w:t>100,4</w:t>
            </w:r>
          </w:p>
        </w:tc>
        <w:tc>
          <w:tcPr>
            <w:tcW w:w="1842" w:type="dxa"/>
            <w:vAlign w:val="center"/>
          </w:tcPr>
          <w:p w14:paraId="312A47F8" w14:textId="205D8AEF" w:rsidR="00B95D11" w:rsidRPr="007D5426" w:rsidRDefault="00B95D11" w:rsidP="007D5426">
            <w:pPr>
              <w:jc w:val="center"/>
              <w:rPr>
                <w:rFonts w:ascii="Arial" w:hAnsi="Arial" w:cs="Arial"/>
                <w:color w:val="4F81BD" w:themeColor="accent1"/>
              </w:rPr>
            </w:pPr>
            <w:r w:rsidRPr="007D5426">
              <w:rPr>
                <w:rFonts w:ascii="Arial" w:hAnsi="Arial" w:cs="Arial"/>
                <w:color w:val="4F81BD" w:themeColor="accent1"/>
                <w:szCs w:val="28"/>
              </w:rPr>
              <w:t>30</w:t>
            </w:r>
          </w:p>
        </w:tc>
        <w:tc>
          <w:tcPr>
            <w:tcW w:w="2552" w:type="dxa"/>
            <w:vAlign w:val="center"/>
          </w:tcPr>
          <w:p w14:paraId="3E17AFEA" w14:textId="2B77D025" w:rsidR="00B95D11" w:rsidRPr="007D5426" w:rsidRDefault="00B95D11" w:rsidP="007D5426">
            <w:pPr>
              <w:jc w:val="center"/>
              <w:rPr>
                <w:rFonts w:ascii="Arial" w:hAnsi="Arial" w:cs="Arial"/>
                <w:color w:val="4F81BD" w:themeColor="accent1"/>
              </w:rPr>
            </w:pPr>
            <w:r w:rsidRPr="007D5426">
              <w:rPr>
                <w:rFonts w:ascii="Arial" w:hAnsi="Arial" w:cs="Arial"/>
                <w:color w:val="4F81BD" w:themeColor="accent1"/>
              </w:rPr>
              <w:t>0,033</w:t>
            </w:r>
          </w:p>
        </w:tc>
        <w:tc>
          <w:tcPr>
            <w:tcW w:w="2114" w:type="dxa"/>
          </w:tcPr>
          <w:p w14:paraId="340F7F3E" w14:textId="308A476D" w:rsidR="00B95D11" w:rsidRPr="00A21723" w:rsidRDefault="00A21723" w:rsidP="007D5426">
            <w:pPr>
              <w:jc w:val="center"/>
              <w:rPr>
                <w:rFonts w:ascii="Arial" w:hAnsi="Arial" w:cs="Arial"/>
                <w:color w:val="4F81BD" w:themeColor="accent1"/>
              </w:rPr>
            </w:pPr>
            <w:r w:rsidRPr="00A21723">
              <w:rPr>
                <w:rFonts w:ascii="Arial" w:hAnsi="Arial" w:cs="Arial"/>
                <w:color w:val="4F81BD" w:themeColor="accent1"/>
              </w:rPr>
              <w:t>3,0 x 10</w:t>
            </w:r>
            <w:r w:rsidRPr="00A21723">
              <w:rPr>
                <w:rFonts w:ascii="Arial" w:hAnsi="Arial" w:cs="Arial"/>
                <w:color w:val="4F81BD" w:themeColor="accent1"/>
                <w:vertAlign w:val="superscript"/>
              </w:rPr>
              <w:t>3</w:t>
            </w:r>
          </w:p>
        </w:tc>
      </w:tr>
      <w:tr w:rsidR="00B95D11" w:rsidRPr="007D5426" w14:paraId="156FD901" w14:textId="6112FCB5" w:rsidTr="00A21723">
        <w:tc>
          <w:tcPr>
            <w:tcW w:w="2122" w:type="dxa"/>
            <w:vAlign w:val="center"/>
          </w:tcPr>
          <w:p w14:paraId="63BE3ACA" w14:textId="04837468" w:rsidR="00B95D11" w:rsidRPr="007D5426" w:rsidRDefault="00B95D11" w:rsidP="007D5426">
            <w:pPr>
              <w:jc w:val="center"/>
              <w:rPr>
                <w:rFonts w:ascii="Arial" w:hAnsi="Arial" w:cs="Arial"/>
                <w:color w:val="4F81BD" w:themeColor="accent1"/>
              </w:rPr>
            </w:pPr>
            <w:r w:rsidRPr="007D5426">
              <w:rPr>
                <w:rFonts w:ascii="Arial" w:hAnsi="Arial" w:cs="Arial"/>
                <w:color w:val="4F81BD" w:themeColor="accent1"/>
                <w:szCs w:val="28"/>
              </w:rPr>
              <w:t>103,7</w:t>
            </w:r>
          </w:p>
        </w:tc>
        <w:tc>
          <w:tcPr>
            <w:tcW w:w="1842" w:type="dxa"/>
            <w:vAlign w:val="center"/>
          </w:tcPr>
          <w:p w14:paraId="13E24A53" w14:textId="3FA7AFD1" w:rsidR="00B95D11" w:rsidRPr="007D5426" w:rsidRDefault="00B95D11" w:rsidP="007D5426">
            <w:pPr>
              <w:jc w:val="center"/>
              <w:rPr>
                <w:rFonts w:ascii="Arial" w:hAnsi="Arial" w:cs="Arial"/>
                <w:color w:val="4F81BD" w:themeColor="accent1"/>
              </w:rPr>
            </w:pPr>
            <w:r w:rsidRPr="007D5426">
              <w:rPr>
                <w:rFonts w:ascii="Arial" w:hAnsi="Arial" w:cs="Arial"/>
                <w:color w:val="4F81BD" w:themeColor="accent1"/>
                <w:szCs w:val="28"/>
              </w:rPr>
              <w:t>29</w:t>
            </w:r>
          </w:p>
        </w:tc>
        <w:tc>
          <w:tcPr>
            <w:tcW w:w="2552" w:type="dxa"/>
            <w:vAlign w:val="center"/>
          </w:tcPr>
          <w:p w14:paraId="6B4A1E0D" w14:textId="2D493E9D" w:rsidR="00B95D11" w:rsidRPr="007D5426" w:rsidRDefault="00B95D11" w:rsidP="007D5426">
            <w:pPr>
              <w:jc w:val="center"/>
              <w:rPr>
                <w:rFonts w:ascii="Arial" w:hAnsi="Arial" w:cs="Arial"/>
                <w:color w:val="4F81BD" w:themeColor="accent1"/>
              </w:rPr>
            </w:pPr>
            <w:r w:rsidRPr="007D5426">
              <w:rPr>
                <w:rFonts w:ascii="Arial" w:hAnsi="Arial" w:cs="Arial"/>
                <w:color w:val="4F81BD" w:themeColor="accent1"/>
              </w:rPr>
              <w:t>0,034</w:t>
            </w:r>
          </w:p>
        </w:tc>
        <w:tc>
          <w:tcPr>
            <w:tcW w:w="2114" w:type="dxa"/>
          </w:tcPr>
          <w:p w14:paraId="30759973" w14:textId="3BC39E84" w:rsidR="00B95D11" w:rsidRPr="00A21723" w:rsidRDefault="00A21723" w:rsidP="007D5426">
            <w:pPr>
              <w:jc w:val="center"/>
              <w:rPr>
                <w:rFonts w:ascii="Arial" w:hAnsi="Arial" w:cs="Arial"/>
                <w:color w:val="4F81BD" w:themeColor="accent1"/>
              </w:rPr>
            </w:pPr>
            <w:r w:rsidRPr="00A21723">
              <w:rPr>
                <w:rFonts w:ascii="Arial" w:hAnsi="Arial" w:cs="Arial"/>
                <w:color w:val="4F81BD" w:themeColor="accent1"/>
              </w:rPr>
              <w:t>3,0 x 10</w:t>
            </w:r>
            <w:r w:rsidRPr="00A21723">
              <w:rPr>
                <w:rFonts w:ascii="Arial" w:hAnsi="Arial" w:cs="Arial"/>
                <w:color w:val="4F81BD" w:themeColor="accent1"/>
                <w:vertAlign w:val="superscript"/>
              </w:rPr>
              <w:t>3</w:t>
            </w:r>
          </w:p>
        </w:tc>
      </w:tr>
      <w:tr w:rsidR="00B95D11" w:rsidRPr="007D5426" w14:paraId="73B25A4B" w14:textId="3F1E9D4D" w:rsidTr="00A21723">
        <w:tc>
          <w:tcPr>
            <w:tcW w:w="2122" w:type="dxa"/>
            <w:vAlign w:val="center"/>
          </w:tcPr>
          <w:p w14:paraId="7EE4ADA3" w14:textId="42155C06" w:rsidR="00B95D11" w:rsidRPr="007D5426" w:rsidRDefault="00B95D11" w:rsidP="007D5426">
            <w:pPr>
              <w:jc w:val="center"/>
              <w:rPr>
                <w:rFonts w:ascii="Arial" w:hAnsi="Arial" w:cs="Arial"/>
                <w:color w:val="4F81BD" w:themeColor="accent1"/>
              </w:rPr>
            </w:pPr>
            <w:r w:rsidRPr="007D5426">
              <w:rPr>
                <w:rFonts w:ascii="Arial" w:hAnsi="Arial" w:cs="Arial"/>
                <w:color w:val="4F81BD" w:themeColor="accent1"/>
                <w:szCs w:val="28"/>
              </w:rPr>
              <w:t>113,5</w:t>
            </w:r>
          </w:p>
        </w:tc>
        <w:tc>
          <w:tcPr>
            <w:tcW w:w="1842" w:type="dxa"/>
            <w:vAlign w:val="center"/>
          </w:tcPr>
          <w:p w14:paraId="25E641D9" w14:textId="1F10B939" w:rsidR="00B95D11" w:rsidRPr="007D5426" w:rsidRDefault="00B95D11" w:rsidP="007D5426">
            <w:pPr>
              <w:jc w:val="center"/>
              <w:rPr>
                <w:rFonts w:ascii="Arial" w:hAnsi="Arial" w:cs="Arial"/>
                <w:color w:val="4F81BD" w:themeColor="accent1"/>
              </w:rPr>
            </w:pPr>
            <w:r w:rsidRPr="007D5426">
              <w:rPr>
                <w:rFonts w:ascii="Arial" w:hAnsi="Arial" w:cs="Arial"/>
                <w:color w:val="4F81BD" w:themeColor="accent1"/>
                <w:szCs w:val="28"/>
              </w:rPr>
              <w:t>27</w:t>
            </w:r>
          </w:p>
        </w:tc>
        <w:tc>
          <w:tcPr>
            <w:tcW w:w="2552" w:type="dxa"/>
            <w:vAlign w:val="center"/>
          </w:tcPr>
          <w:p w14:paraId="0D78F096" w14:textId="50B8037C" w:rsidR="00B95D11" w:rsidRPr="007D5426" w:rsidRDefault="00B95D11" w:rsidP="007D5426">
            <w:pPr>
              <w:jc w:val="center"/>
              <w:rPr>
                <w:rFonts w:ascii="Arial" w:hAnsi="Arial" w:cs="Arial"/>
                <w:color w:val="4F81BD" w:themeColor="accent1"/>
              </w:rPr>
            </w:pPr>
            <w:r w:rsidRPr="007D5426">
              <w:rPr>
                <w:rFonts w:ascii="Arial" w:hAnsi="Arial" w:cs="Arial"/>
                <w:color w:val="4F81BD" w:themeColor="accent1"/>
              </w:rPr>
              <w:t>0,037</w:t>
            </w:r>
          </w:p>
        </w:tc>
        <w:tc>
          <w:tcPr>
            <w:tcW w:w="2114" w:type="dxa"/>
          </w:tcPr>
          <w:p w14:paraId="148578A7" w14:textId="1BC382E1" w:rsidR="00B95D11" w:rsidRPr="00A21723" w:rsidRDefault="00A21723" w:rsidP="007D5426">
            <w:pPr>
              <w:jc w:val="center"/>
              <w:rPr>
                <w:rFonts w:ascii="Arial" w:hAnsi="Arial" w:cs="Arial"/>
                <w:color w:val="4F81BD" w:themeColor="accent1"/>
              </w:rPr>
            </w:pPr>
            <w:r w:rsidRPr="00A21723">
              <w:rPr>
                <w:rFonts w:ascii="Arial" w:hAnsi="Arial" w:cs="Arial"/>
                <w:color w:val="4F81BD" w:themeColor="accent1"/>
              </w:rPr>
              <w:t>3,1 x 10</w:t>
            </w:r>
            <w:r w:rsidRPr="00A21723">
              <w:rPr>
                <w:rFonts w:ascii="Arial" w:hAnsi="Arial" w:cs="Arial"/>
                <w:color w:val="4F81BD" w:themeColor="accent1"/>
                <w:vertAlign w:val="superscript"/>
              </w:rPr>
              <w:t>3</w:t>
            </w:r>
          </w:p>
        </w:tc>
      </w:tr>
      <w:tr w:rsidR="00B95D11" w:rsidRPr="007D5426" w14:paraId="7D3EFEF9" w14:textId="34C305F1" w:rsidTr="00A21723">
        <w:tc>
          <w:tcPr>
            <w:tcW w:w="2122" w:type="dxa"/>
            <w:vAlign w:val="center"/>
          </w:tcPr>
          <w:p w14:paraId="1C3EEB1B" w14:textId="48782C65" w:rsidR="00B95D11" w:rsidRPr="007D5426" w:rsidRDefault="00B95D11" w:rsidP="007D5426">
            <w:pPr>
              <w:jc w:val="center"/>
              <w:rPr>
                <w:rFonts w:ascii="Arial" w:hAnsi="Arial" w:cs="Arial"/>
                <w:color w:val="4F81BD" w:themeColor="accent1"/>
              </w:rPr>
            </w:pPr>
            <w:r w:rsidRPr="007D5426">
              <w:rPr>
                <w:rFonts w:ascii="Arial" w:hAnsi="Arial" w:cs="Arial"/>
                <w:color w:val="4F81BD" w:themeColor="accent1"/>
                <w:szCs w:val="28"/>
              </w:rPr>
              <w:t>123,3</w:t>
            </w:r>
          </w:p>
        </w:tc>
        <w:tc>
          <w:tcPr>
            <w:tcW w:w="1842" w:type="dxa"/>
            <w:vAlign w:val="center"/>
          </w:tcPr>
          <w:p w14:paraId="34CE2807" w14:textId="5F9E8072" w:rsidR="00B95D11" w:rsidRPr="007D5426" w:rsidRDefault="00B95D11" w:rsidP="007D5426">
            <w:pPr>
              <w:jc w:val="center"/>
              <w:rPr>
                <w:rFonts w:ascii="Arial" w:hAnsi="Arial" w:cs="Arial"/>
                <w:color w:val="4F81BD" w:themeColor="accent1"/>
              </w:rPr>
            </w:pPr>
            <w:r w:rsidRPr="007D5426">
              <w:rPr>
                <w:rFonts w:ascii="Arial" w:hAnsi="Arial" w:cs="Arial"/>
                <w:color w:val="4F81BD" w:themeColor="accent1"/>
                <w:szCs w:val="28"/>
              </w:rPr>
              <w:t>25</w:t>
            </w:r>
          </w:p>
        </w:tc>
        <w:tc>
          <w:tcPr>
            <w:tcW w:w="2552" w:type="dxa"/>
            <w:vAlign w:val="center"/>
          </w:tcPr>
          <w:p w14:paraId="63E25761" w14:textId="27BACE59" w:rsidR="00B95D11" w:rsidRPr="007D5426" w:rsidRDefault="00B95D11" w:rsidP="007D5426">
            <w:pPr>
              <w:jc w:val="center"/>
              <w:rPr>
                <w:rFonts w:ascii="Arial" w:hAnsi="Arial" w:cs="Arial"/>
                <w:color w:val="4F81BD" w:themeColor="accent1"/>
              </w:rPr>
            </w:pPr>
            <w:r w:rsidRPr="007D5426">
              <w:rPr>
                <w:rFonts w:ascii="Arial" w:hAnsi="Arial" w:cs="Arial"/>
                <w:color w:val="4F81BD" w:themeColor="accent1"/>
              </w:rPr>
              <w:t>0,040</w:t>
            </w:r>
          </w:p>
        </w:tc>
        <w:tc>
          <w:tcPr>
            <w:tcW w:w="2114" w:type="dxa"/>
          </w:tcPr>
          <w:p w14:paraId="38C7AC4B" w14:textId="05B6EEA7" w:rsidR="00B95D11" w:rsidRPr="00A21723" w:rsidRDefault="00A21723" w:rsidP="007D5426">
            <w:pPr>
              <w:jc w:val="center"/>
              <w:rPr>
                <w:rFonts w:ascii="Arial" w:hAnsi="Arial" w:cs="Arial"/>
                <w:color w:val="4F81BD" w:themeColor="accent1"/>
              </w:rPr>
            </w:pPr>
            <w:r w:rsidRPr="00A21723">
              <w:rPr>
                <w:rFonts w:ascii="Arial" w:hAnsi="Arial" w:cs="Arial"/>
                <w:color w:val="4F81BD" w:themeColor="accent1"/>
              </w:rPr>
              <w:t>3,1 x 10</w:t>
            </w:r>
            <w:r w:rsidRPr="00A21723">
              <w:rPr>
                <w:rFonts w:ascii="Arial" w:hAnsi="Arial" w:cs="Arial"/>
                <w:color w:val="4F81BD" w:themeColor="accent1"/>
                <w:vertAlign w:val="superscript"/>
              </w:rPr>
              <w:t>3</w:t>
            </w:r>
          </w:p>
        </w:tc>
      </w:tr>
      <w:tr w:rsidR="00B95D11" w14:paraId="1195951C" w14:textId="0C44C985" w:rsidTr="00A21723">
        <w:tc>
          <w:tcPr>
            <w:tcW w:w="2122" w:type="dxa"/>
            <w:vAlign w:val="center"/>
          </w:tcPr>
          <w:p w14:paraId="74C89562" w14:textId="454BECD7" w:rsidR="00B95D11" w:rsidRDefault="00B95D11" w:rsidP="007D5426">
            <w:pPr>
              <w:jc w:val="center"/>
              <w:rPr>
                <w:rFonts w:ascii="Arial" w:hAnsi="Arial" w:cs="Arial"/>
              </w:rPr>
            </w:pPr>
            <w:r>
              <w:rPr>
                <w:rFonts w:ascii="Arial" w:hAnsi="Arial" w:cs="Arial"/>
                <w:color w:val="4F81BD" w:themeColor="accent1"/>
                <w:szCs w:val="28"/>
              </w:rPr>
              <w:t>133,0</w:t>
            </w:r>
          </w:p>
        </w:tc>
        <w:tc>
          <w:tcPr>
            <w:tcW w:w="1842" w:type="dxa"/>
            <w:vAlign w:val="center"/>
          </w:tcPr>
          <w:p w14:paraId="4E17C56A" w14:textId="5EB26CDB" w:rsidR="00B95D11" w:rsidRDefault="00B95D11" w:rsidP="007D5426">
            <w:pPr>
              <w:jc w:val="center"/>
              <w:rPr>
                <w:rFonts w:ascii="Arial" w:hAnsi="Arial" w:cs="Arial"/>
              </w:rPr>
            </w:pPr>
            <w:r w:rsidRPr="00F3570C">
              <w:rPr>
                <w:rFonts w:ascii="Arial" w:hAnsi="Arial" w:cs="Arial"/>
                <w:color w:val="4F81BD" w:themeColor="accent1"/>
                <w:szCs w:val="28"/>
              </w:rPr>
              <w:t>2</w:t>
            </w:r>
            <w:r>
              <w:rPr>
                <w:rFonts w:ascii="Arial" w:hAnsi="Arial" w:cs="Arial"/>
                <w:color w:val="4F81BD" w:themeColor="accent1"/>
                <w:szCs w:val="28"/>
              </w:rPr>
              <w:t>3</w:t>
            </w:r>
          </w:p>
        </w:tc>
        <w:tc>
          <w:tcPr>
            <w:tcW w:w="2552" w:type="dxa"/>
            <w:vAlign w:val="center"/>
          </w:tcPr>
          <w:p w14:paraId="00FD543F" w14:textId="4C2D62AD" w:rsidR="00B95D11" w:rsidRPr="007D5426" w:rsidRDefault="00B95D11" w:rsidP="007D5426">
            <w:pPr>
              <w:jc w:val="center"/>
              <w:rPr>
                <w:rFonts w:ascii="Arial" w:hAnsi="Arial" w:cs="Arial"/>
                <w:color w:val="4F81BD" w:themeColor="accent1"/>
              </w:rPr>
            </w:pPr>
            <w:r w:rsidRPr="007D5426">
              <w:rPr>
                <w:rFonts w:ascii="Arial" w:hAnsi="Arial" w:cs="Arial"/>
                <w:color w:val="4F81BD" w:themeColor="accent1"/>
              </w:rPr>
              <w:t>0,043</w:t>
            </w:r>
          </w:p>
        </w:tc>
        <w:tc>
          <w:tcPr>
            <w:tcW w:w="2114" w:type="dxa"/>
          </w:tcPr>
          <w:p w14:paraId="45F3A8F7" w14:textId="526AA8D9" w:rsidR="00B95D11" w:rsidRPr="00A21723" w:rsidRDefault="00A21723" w:rsidP="007D5426">
            <w:pPr>
              <w:jc w:val="center"/>
              <w:rPr>
                <w:rFonts w:ascii="Arial" w:hAnsi="Arial" w:cs="Arial"/>
                <w:color w:val="4F81BD" w:themeColor="accent1"/>
              </w:rPr>
            </w:pPr>
            <w:r w:rsidRPr="00A21723">
              <w:rPr>
                <w:rFonts w:ascii="Arial" w:hAnsi="Arial" w:cs="Arial"/>
                <w:color w:val="4F81BD" w:themeColor="accent1"/>
              </w:rPr>
              <w:t>3,1 x 10</w:t>
            </w:r>
            <w:r w:rsidRPr="00A21723">
              <w:rPr>
                <w:rFonts w:ascii="Arial" w:hAnsi="Arial" w:cs="Arial"/>
                <w:color w:val="4F81BD" w:themeColor="accent1"/>
                <w:vertAlign w:val="superscript"/>
              </w:rPr>
              <w:t>3</w:t>
            </w:r>
          </w:p>
        </w:tc>
      </w:tr>
      <w:tr w:rsidR="00B95D11" w14:paraId="2169BBF1" w14:textId="6B342B71" w:rsidTr="00A21723">
        <w:tc>
          <w:tcPr>
            <w:tcW w:w="2122" w:type="dxa"/>
            <w:vAlign w:val="center"/>
          </w:tcPr>
          <w:p w14:paraId="7014DEAF" w14:textId="0CC9DF42" w:rsidR="00B95D11" w:rsidRDefault="00B95D11" w:rsidP="007D5426">
            <w:pPr>
              <w:jc w:val="center"/>
              <w:rPr>
                <w:rFonts w:ascii="Arial" w:hAnsi="Arial" w:cs="Arial"/>
              </w:rPr>
            </w:pPr>
            <w:r>
              <w:rPr>
                <w:rFonts w:ascii="Arial" w:hAnsi="Arial" w:cs="Arial"/>
                <w:color w:val="4F81BD" w:themeColor="accent1"/>
                <w:szCs w:val="28"/>
              </w:rPr>
              <w:t>142,8</w:t>
            </w:r>
          </w:p>
        </w:tc>
        <w:tc>
          <w:tcPr>
            <w:tcW w:w="1842" w:type="dxa"/>
            <w:vAlign w:val="center"/>
          </w:tcPr>
          <w:p w14:paraId="6BAFDF2D" w14:textId="7E06E66C" w:rsidR="00B95D11" w:rsidRDefault="00B95D11" w:rsidP="007D5426">
            <w:pPr>
              <w:jc w:val="center"/>
              <w:rPr>
                <w:rFonts w:ascii="Arial" w:hAnsi="Arial" w:cs="Arial"/>
              </w:rPr>
            </w:pPr>
            <w:r w:rsidRPr="00F3570C">
              <w:rPr>
                <w:rFonts w:ascii="Arial" w:hAnsi="Arial" w:cs="Arial"/>
                <w:color w:val="4F81BD" w:themeColor="accent1"/>
                <w:szCs w:val="28"/>
              </w:rPr>
              <w:t>21</w:t>
            </w:r>
          </w:p>
        </w:tc>
        <w:tc>
          <w:tcPr>
            <w:tcW w:w="2552" w:type="dxa"/>
            <w:vAlign w:val="center"/>
          </w:tcPr>
          <w:p w14:paraId="5511A813" w14:textId="7FFE69BB" w:rsidR="00B95D11" w:rsidRPr="007D5426" w:rsidRDefault="00B95D11" w:rsidP="007D5426">
            <w:pPr>
              <w:jc w:val="center"/>
              <w:rPr>
                <w:rFonts w:ascii="Arial" w:hAnsi="Arial" w:cs="Arial"/>
                <w:color w:val="4F81BD" w:themeColor="accent1"/>
              </w:rPr>
            </w:pPr>
            <w:r w:rsidRPr="007D5426">
              <w:rPr>
                <w:rFonts w:ascii="Arial" w:hAnsi="Arial" w:cs="Arial"/>
                <w:color w:val="4F81BD" w:themeColor="accent1"/>
              </w:rPr>
              <w:t>0,048</w:t>
            </w:r>
          </w:p>
        </w:tc>
        <w:tc>
          <w:tcPr>
            <w:tcW w:w="2114" w:type="dxa"/>
          </w:tcPr>
          <w:p w14:paraId="4B738D21" w14:textId="163FF416" w:rsidR="00B95D11" w:rsidRPr="00A21723" w:rsidRDefault="00A21723" w:rsidP="007D5426">
            <w:pPr>
              <w:jc w:val="center"/>
              <w:rPr>
                <w:rFonts w:ascii="Arial" w:hAnsi="Arial" w:cs="Arial"/>
                <w:color w:val="4F81BD" w:themeColor="accent1"/>
              </w:rPr>
            </w:pPr>
            <w:r w:rsidRPr="00A21723">
              <w:rPr>
                <w:rFonts w:ascii="Arial" w:hAnsi="Arial" w:cs="Arial"/>
                <w:color w:val="4F81BD" w:themeColor="accent1"/>
              </w:rPr>
              <w:t>3,0 x 10</w:t>
            </w:r>
            <w:r w:rsidRPr="00A21723">
              <w:rPr>
                <w:rFonts w:ascii="Arial" w:hAnsi="Arial" w:cs="Arial"/>
                <w:color w:val="4F81BD" w:themeColor="accent1"/>
                <w:vertAlign w:val="superscript"/>
              </w:rPr>
              <w:t>3</w:t>
            </w:r>
          </w:p>
        </w:tc>
      </w:tr>
      <w:tr w:rsidR="00B95D11" w14:paraId="1C20760C" w14:textId="30AC17D4" w:rsidTr="00A21723">
        <w:tc>
          <w:tcPr>
            <w:tcW w:w="2122" w:type="dxa"/>
            <w:vAlign w:val="center"/>
          </w:tcPr>
          <w:p w14:paraId="32860AB2" w14:textId="378690B6" w:rsidR="00B95D11" w:rsidRDefault="00B95D11" w:rsidP="007D5426">
            <w:pPr>
              <w:jc w:val="center"/>
              <w:rPr>
                <w:rFonts w:ascii="Arial" w:hAnsi="Arial" w:cs="Arial"/>
              </w:rPr>
            </w:pPr>
            <w:r>
              <w:rPr>
                <w:rFonts w:ascii="Arial" w:hAnsi="Arial" w:cs="Arial"/>
                <w:color w:val="4F81BD" w:themeColor="accent1"/>
                <w:szCs w:val="28"/>
              </w:rPr>
              <w:t>152,7</w:t>
            </w:r>
          </w:p>
        </w:tc>
        <w:tc>
          <w:tcPr>
            <w:tcW w:w="1842" w:type="dxa"/>
            <w:vAlign w:val="center"/>
          </w:tcPr>
          <w:p w14:paraId="5B55247E" w14:textId="69C2A768" w:rsidR="00B95D11" w:rsidRDefault="00B95D11" w:rsidP="007D5426">
            <w:pPr>
              <w:jc w:val="center"/>
              <w:rPr>
                <w:rFonts w:ascii="Arial" w:hAnsi="Arial" w:cs="Arial"/>
              </w:rPr>
            </w:pPr>
            <w:r w:rsidRPr="00F3570C">
              <w:rPr>
                <w:rFonts w:ascii="Arial" w:hAnsi="Arial" w:cs="Arial"/>
                <w:color w:val="4F81BD" w:themeColor="accent1"/>
                <w:szCs w:val="28"/>
              </w:rPr>
              <w:t>20</w:t>
            </w:r>
          </w:p>
        </w:tc>
        <w:tc>
          <w:tcPr>
            <w:tcW w:w="2552" w:type="dxa"/>
            <w:vAlign w:val="center"/>
          </w:tcPr>
          <w:p w14:paraId="6C65E574" w14:textId="0447AC09" w:rsidR="00B95D11" w:rsidRPr="007D5426" w:rsidRDefault="00B95D11" w:rsidP="007D5426">
            <w:pPr>
              <w:jc w:val="center"/>
              <w:rPr>
                <w:rFonts w:ascii="Arial" w:hAnsi="Arial" w:cs="Arial"/>
                <w:color w:val="4F81BD" w:themeColor="accent1"/>
              </w:rPr>
            </w:pPr>
            <w:r w:rsidRPr="007D5426">
              <w:rPr>
                <w:rFonts w:ascii="Arial" w:hAnsi="Arial" w:cs="Arial"/>
                <w:color w:val="4F81BD" w:themeColor="accent1"/>
              </w:rPr>
              <w:t>0,050</w:t>
            </w:r>
          </w:p>
        </w:tc>
        <w:tc>
          <w:tcPr>
            <w:tcW w:w="2114" w:type="dxa"/>
          </w:tcPr>
          <w:p w14:paraId="551AFA3A" w14:textId="71199234" w:rsidR="00B95D11" w:rsidRPr="00A21723" w:rsidRDefault="00A21723" w:rsidP="007D5426">
            <w:pPr>
              <w:jc w:val="center"/>
              <w:rPr>
                <w:rFonts w:ascii="Arial" w:hAnsi="Arial" w:cs="Arial"/>
                <w:color w:val="4F81BD" w:themeColor="accent1"/>
              </w:rPr>
            </w:pPr>
            <w:r w:rsidRPr="00A21723">
              <w:rPr>
                <w:rFonts w:ascii="Arial" w:hAnsi="Arial" w:cs="Arial"/>
                <w:color w:val="4F81BD" w:themeColor="accent1"/>
              </w:rPr>
              <w:t>3,1 x 10</w:t>
            </w:r>
            <w:r w:rsidRPr="00A21723">
              <w:rPr>
                <w:rFonts w:ascii="Arial" w:hAnsi="Arial" w:cs="Arial"/>
                <w:color w:val="4F81BD" w:themeColor="accent1"/>
                <w:vertAlign w:val="superscript"/>
              </w:rPr>
              <w:t>3</w:t>
            </w:r>
          </w:p>
        </w:tc>
      </w:tr>
      <w:tr w:rsidR="00B95D11" w14:paraId="698C1043" w14:textId="56E5C5E4" w:rsidTr="00A21723">
        <w:tc>
          <w:tcPr>
            <w:tcW w:w="2122" w:type="dxa"/>
            <w:vAlign w:val="center"/>
          </w:tcPr>
          <w:p w14:paraId="245D7B36" w14:textId="406A76A0" w:rsidR="00B95D11" w:rsidRDefault="00B95D11" w:rsidP="007D5426">
            <w:pPr>
              <w:jc w:val="center"/>
              <w:rPr>
                <w:rFonts w:ascii="Arial" w:hAnsi="Arial" w:cs="Arial"/>
              </w:rPr>
            </w:pPr>
            <w:r>
              <w:rPr>
                <w:rFonts w:ascii="Arial" w:hAnsi="Arial" w:cs="Arial"/>
                <w:color w:val="4F81BD" w:themeColor="accent1"/>
                <w:szCs w:val="28"/>
              </w:rPr>
              <w:t>162,4</w:t>
            </w:r>
          </w:p>
        </w:tc>
        <w:tc>
          <w:tcPr>
            <w:tcW w:w="1842" w:type="dxa"/>
            <w:vAlign w:val="center"/>
          </w:tcPr>
          <w:p w14:paraId="314C79B8" w14:textId="6B9D2974" w:rsidR="00B95D11" w:rsidRDefault="00B95D11" w:rsidP="007D5426">
            <w:pPr>
              <w:jc w:val="center"/>
              <w:rPr>
                <w:rFonts w:ascii="Arial" w:hAnsi="Arial" w:cs="Arial"/>
              </w:rPr>
            </w:pPr>
            <w:r w:rsidRPr="00F3570C">
              <w:rPr>
                <w:rFonts w:ascii="Arial" w:hAnsi="Arial" w:cs="Arial"/>
                <w:color w:val="4F81BD" w:themeColor="accent1"/>
                <w:szCs w:val="28"/>
              </w:rPr>
              <w:t>19</w:t>
            </w:r>
          </w:p>
        </w:tc>
        <w:tc>
          <w:tcPr>
            <w:tcW w:w="2552" w:type="dxa"/>
            <w:vAlign w:val="center"/>
          </w:tcPr>
          <w:p w14:paraId="5DE65D09" w14:textId="5752AE44" w:rsidR="00B95D11" w:rsidRPr="007D5426" w:rsidRDefault="00B95D11" w:rsidP="007D5426">
            <w:pPr>
              <w:jc w:val="center"/>
              <w:rPr>
                <w:rFonts w:ascii="Arial" w:hAnsi="Arial" w:cs="Arial"/>
                <w:color w:val="4F81BD" w:themeColor="accent1"/>
              </w:rPr>
            </w:pPr>
            <w:r w:rsidRPr="007D5426">
              <w:rPr>
                <w:rFonts w:ascii="Arial" w:hAnsi="Arial" w:cs="Arial"/>
                <w:color w:val="4F81BD" w:themeColor="accent1"/>
              </w:rPr>
              <w:t>0,053</w:t>
            </w:r>
          </w:p>
        </w:tc>
        <w:tc>
          <w:tcPr>
            <w:tcW w:w="2114" w:type="dxa"/>
          </w:tcPr>
          <w:p w14:paraId="47E59C69" w14:textId="67FE5526" w:rsidR="00B95D11" w:rsidRPr="00A21723" w:rsidRDefault="00A21723" w:rsidP="007D5426">
            <w:pPr>
              <w:jc w:val="center"/>
              <w:rPr>
                <w:rFonts w:ascii="Arial" w:hAnsi="Arial" w:cs="Arial"/>
                <w:color w:val="4F81BD" w:themeColor="accent1"/>
              </w:rPr>
            </w:pPr>
            <w:r w:rsidRPr="00A21723">
              <w:rPr>
                <w:rFonts w:ascii="Arial" w:hAnsi="Arial" w:cs="Arial"/>
                <w:color w:val="4F81BD" w:themeColor="accent1"/>
              </w:rPr>
              <w:t>3,1 x 10</w:t>
            </w:r>
            <w:r w:rsidRPr="00A21723">
              <w:rPr>
                <w:rFonts w:ascii="Arial" w:hAnsi="Arial" w:cs="Arial"/>
                <w:color w:val="4F81BD" w:themeColor="accent1"/>
                <w:vertAlign w:val="superscript"/>
              </w:rPr>
              <w:t>3</w:t>
            </w:r>
          </w:p>
        </w:tc>
      </w:tr>
    </w:tbl>
    <w:p w14:paraId="07D2F619" w14:textId="77777777" w:rsidR="002623FB" w:rsidRDefault="002623FB" w:rsidP="00C94CF0">
      <w:pPr>
        <w:rPr>
          <w:rFonts w:ascii="Arial" w:hAnsi="Arial" w:cs="Arial"/>
        </w:rPr>
      </w:pPr>
    </w:p>
    <w:p w14:paraId="6C1B8F91" w14:textId="72659377" w:rsidR="00020AAB" w:rsidRPr="008C4065" w:rsidRDefault="00144C4A" w:rsidP="008C4065">
      <w:pPr>
        <w:spacing w:after="0"/>
        <w:rPr>
          <w:rFonts w:ascii="Arial" w:hAnsi="Arial" w:cs="Arial"/>
          <w:color w:val="4F81BD" w:themeColor="accent1"/>
        </w:rPr>
      </w:pPr>
      <w:r>
        <w:t xml:space="preserve">- </w:t>
      </w:r>
      <w:r>
        <w:rPr>
          <w:rFonts w:ascii="Arial" w:hAnsi="Arial" w:cs="Arial"/>
          <w:b/>
          <w:color w:val="4F81BD" w:themeColor="accent1"/>
        </w:rPr>
        <w:t>Calcul de l’inverse du volume</w:t>
      </w:r>
      <w:r w:rsidR="008C4065">
        <w:rPr>
          <w:rFonts w:ascii="Arial" w:hAnsi="Arial" w:cs="Arial"/>
          <w:b/>
          <w:color w:val="4F81BD" w:themeColor="accent1"/>
        </w:rPr>
        <w:t xml:space="preserve"> (1/V)</w:t>
      </w:r>
      <w:r w:rsidRPr="00B01B06">
        <w:rPr>
          <w:rFonts w:ascii="Arial" w:hAnsi="Arial" w:cs="Arial"/>
          <w:color w:val="4F81BD" w:themeColor="accent1"/>
        </w:rPr>
        <w:t> :</w:t>
      </w:r>
      <w:r w:rsidR="008C4065">
        <w:rPr>
          <w:rFonts w:ascii="Arial" w:hAnsi="Arial" w:cs="Arial"/>
          <w:color w:val="4F81BD" w:themeColor="accent1"/>
        </w:rPr>
        <w:t xml:space="preserve">   </w:t>
      </w:r>
      <m:oMath>
        <m:f>
          <m:fPr>
            <m:ctrlPr>
              <w:rPr>
                <w:rFonts w:ascii="Cambria Math" w:hAnsi="Cambria Math" w:cs="Arial"/>
                <w:i/>
                <w:color w:val="4F81BD" w:themeColor="accent1"/>
                <w:sz w:val="24"/>
                <w:szCs w:val="24"/>
              </w:rPr>
            </m:ctrlPr>
          </m:fPr>
          <m:num>
            <m:r>
              <w:rPr>
                <w:rFonts w:ascii="Cambria Math" w:hAnsi="Cambria Math" w:cs="Arial"/>
                <w:color w:val="4F81BD" w:themeColor="accent1"/>
                <w:sz w:val="24"/>
                <w:szCs w:val="24"/>
              </w:rPr>
              <m:t>1</m:t>
            </m:r>
          </m:num>
          <m:den>
            <m:r>
              <w:rPr>
                <w:rFonts w:ascii="Cambria Math" w:hAnsi="Cambria Math" w:cs="Arial"/>
                <w:color w:val="4F81BD" w:themeColor="accent1"/>
                <w:sz w:val="24"/>
                <w:szCs w:val="24"/>
              </w:rPr>
              <m:t xml:space="preserve">V </m:t>
            </m:r>
          </m:den>
        </m:f>
        <m:r>
          <w:rPr>
            <w:rFonts w:ascii="Cambria Math" w:hAnsi="Cambria Math" w:cs="Arial"/>
            <w:color w:val="4F81BD" w:themeColor="accent1"/>
            <w:sz w:val="24"/>
            <w:szCs w:val="24"/>
          </w:rPr>
          <m:t xml:space="preserve"> = </m:t>
        </m:r>
        <m:f>
          <m:fPr>
            <m:ctrlPr>
              <w:rPr>
                <w:rFonts w:ascii="Cambria Math" w:hAnsi="Cambria Math" w:cs="Arial"/>
                <w:i/>
                <w:color w:val="4F81BD" w:themeColor="accent1"/>
                <w:sz w:val="24"/>
                <w:szCs w:val="24"/>
              </w:rPr>
            </m:ctrlPr>
          </m:fPr>
          <m:num>
            <m:r>
              <w:rPr>
                <w:rFonts w:ascii="Cambria Math" w:hAnsi="Cambria Math" w:cs="Arial"/>
                <w:color w:val="4F81BD" w:themeColor="accent1"/>
                <w:sz w:val="24"/>
                <w:szCs w:val="24"/>
              </w:rPr>
              <m:t>1</m:t>
            </m:r>
          </m:num>
          <m:den>
            <m:r>
              <w:rPr>
                <w:rFonts w:ascii="Cambria Math" w:hAnsi="Cambria Math" w:cs="Arial"/>
                <w:color w:val="4F81BD" w:themeColor="accent1"/>
                <w:sz w:val="24"/>
                <w:szCs w:val="24"/>
              </w:rPr>
              <m:t>30 ml</m:t>
            </m:r>
          </m:den>
        </m:f>
        <m:r>
          <w:rPr>
            <w:rFonts w:ascii="Cambria Math" w:hAnsi="Cambria Math" w:cs="Arial"/>
            <w:color w:val="4F81BD" w:themeColor="accent1"/>
            <w:sz w:val="24"/>
            <w:szCs w:val="24"/>
          </w:rPr>
          <m:t xml:space="preserve">=0,033 </m:t>
        </m:r>
        <m:sSup>
          <m:sSupPr>
            <m:ctrlPr>
              <w:rPr>
                <w:rFonts w:ascii="Cambria Math" w:hAnsi="Cambria Math" w:cs="Arial"/>
                <w:i/>
                <w:color w:val="4F81BD" w:themeColor="accent1"/>
                <w:sz w:val="24"/>
                <w:szCs w:val="24"/>
              </w:rPr>
            </m:ctrlPr>
          </m:sSupPr>
          <m:e>
            <m:r>
              <w:rPr>
                <w:rFonts w:ascii="Cambria Math" w:hAnsi="Cambria Math" w:cs="Arial"/>
                <w:color w:val="4F81BD" w:themeColor="accent1"/>
                <w:sz w:val="24"/>
                <w:szCs w:val="24"/>
              </w:rPr>
              <m:t>ml</m:t>
            </m:r>
          </m:e>
          <m:sup>
            <m:r>
              <w:rPr>
                <w:rFonts w:ascii="Cambria Math" w:hAnsi="Cambria Math" w:cs="Arial"/>
                <w:color w:val="4F81BD" w:themeColor="accent1"/>
                <w:sz w:val="24"/>
                <w:szCs w:val="24"/>
              </w:rPr>
              <m:t>-1</m:t>
            </m:r>
          </m:sup>
        </m:sSup>
      </m:oMath>
    </w:p>
    <w:p w14:paraId="6ED2D9A2" w14:textId="77777777" w:rsidR="00020AAB" w:rsidRDefault="00020AAB" w:rsidP="00C94CF0">
      <w:pPr>
        <w:rPr>
          <w:rFonts w:ascii="Arial" w:hAnsi="Arial" w:cs="Arial"/>
        </w:rPr>
      </w:pPr>
    </w:p>
    <w:p w14:paraId="7D13EDF9" w14:textId="4493604D" w:rsidR="008C4065" w:rsidRPr="008C4065" w:rsidRDefault="008C4065" w:rsidP="008C4065">
      <w:pPr>
        <w:ind w:right="-291"/>
        <w:rPr>
          <w:rFonts w:ascii="Arial" w:hAnsi="Arial" w:cs="Arial"/>
          <w:b/>
          <w:color w:val="4F81BD" w:themeColor="accent1"/>
          <w:sz w:val="20"/>
          <w:szCs w:val="20"/>
        </w:rPr>
      </w:pPr>
      <w:r>
        <w:t xml:space="preserve">- </w:t>
      </w:r>
      <w:r>
        <w:rPr>
          <w:rFonts w:ascii="Arial" w:hAnsi="Arial" w:cs="Arial"/>
          <w:b/>
          <w:color w:val="4F81BD" w:themeColor="accent1"/>
        </w:rPr>
        <w:t>Calcul de l’inverse du volume </w:t>
      </w:r>
      <w:proofErr w:type="gramStart"/>
      <w:r>
        <w:rPr>
          <w:rFonts w:ascii="Arial" w:hAnsi="Arial" w:cs="Arial"/>
          <w:color w:val="4F81BD" w:themeColor="accent1"/>
        </w:rPr>
        <w:t xml:space="preserve">:  </w:t>
      </w:r>
      <w:r w:rsidRPr="008C4065">
        <w:rPr>
          <w:rFonts w:ascii="Arial" w:hAnsi="Arial" w:cs="Arial"/>
          <w:color w:val="4F81BD" w:themeColor="accent1"/>
          <w:sz w:val="20"/>
          <w:szCs w:val="20"/>
        </w:rPr>
        <w:t>P</w:t>
      </w:r>
      <w:proofErr w:type="gramEnd"/>
      <w:r w:rsidRPr="008C4065">
        <w:rPr>
          <w:rFonts w:ascii="Arial" w:hAnsi="Arial" w:cs="Arial"/>
          <w:color w:val="4F81BD" w:themeColor="accent1"/>
          <w:sz w:val="20"/>
          <w:szCs w:val="20"/>
        </w:rPr>
        <w:t xml:space="preserve"> x V = 100,4 kPa x 30 ml </w:t>
      </w:r>
      <w:r w:rsidRPr="00C45E2D">
        <w:rPr>
          <w:rFonts w:ascii="Arial" w:hAnsi="Arial" w:cs="Arial"/>
          <w:color w:val="4F81BD" w:themeColor="accent1"/>
          <w:sz w:val="20"/>
          <w:szCs w:val="20"/>
        </w:rPr>
        <w:t xml:space="preserve">= 3012 </w:t>
      </w:r>
      <w:proofErr w:type="spellStart"/>
      <w:r w:rsidRPr="00C45E2D">
        <w:rPr>
          <w:rFonts w:ascii="Arial" w:hAnsi="Arial" w:cs="Arial"/>
          <w:color w:val="4F81BD" w:themeColor="accent1"/>
          <w:sz w:val="20"/>
          <w:szCs w:val="20"/>
        </w:rPr>
        <w:t>kPa·ml</w:t>
      </w:r>
      <w:proofErr w:type="spellEnd"/>
      <w:r w:rsidRPr="00C45E2D">
        <w:rPr>
          <w:rFonts w:ascii="Arial" w:hAnsi="Arial" w:cs="Arial"/>
          <w:color w:val="4F81BD" w:themeColor="accent1"/>
          <w:sz w:val="20"/>
          <w:szCs w:val="20"/>
        </w:rPr>
        <w:t xml:space="preserve">  = 3,0 x 10</w:t>
      </w:r>
      <w:r w:rsidRPr="00C45E2D">
        <w:rPr>
          <w:rFonts w:ascii="Arial" w:hAnsi="Arial" w:cs="Arial"/>
          <w:color w:val="4F81BD" w:themeColor="accent1"/>
          <w:sz w:val="20"/>
          <w:szCs w:val="20"/>
          <w:vertAlign w:val="superscript"/>
        </w:rPr>
        <w:t xml:space="preserve">3 </w:t>
      </w:r>
      <w:proofErr w:type="spellStart"/>
      <w:r w:rsidRPr="00C45E2D">
        <w:rPr>
          <w:rFonts w:ascii="Arial" w:hAnsi="Arial" w:cs="Arial"/>
          <w:color w:val="4F81BD" w:themeColor="accent1"/>
          <w:sz w:val="20"/>
          <w:szCs w:val="20"/>
        </w:rPr>
        <w:t>kPa·ml</w:t>
      </w:r>
      <w:proofErr w:type="spellEnd"/>
      <w:r w:rsidRPr="008C4065">
        <w:rPr>
          <w:rFonts w:ascii="Arial" w:hAnsi="Arial" w:cs="Arial"/>
          <w:color w:val="4F81BD" w:themeColor="accent1"/>
          <w:sz w:val="20"/>
          <w:szCs w:val="20"/>
        </w:rPr>
        <w:t xml:space="preserve">  </w:t>
      </w:r>
    </w:p>
    <w:p w14:paraId="2F112AFE" w14:textId="77777777" w:rsidR="008C4065" w:rsidRDefault="008C4065" w:rsidP="00C94CF0">
      <w:pPr>
        <w:rPr>
          <w:rFonts w:ascii="Arial" w:hAnsi="Arial" w:cs="Arial"/>
          <w:b/>
          <w:color w:val="4F81BD" w:themeColor="accent1"/>
        </w:rPr>
      </w:pPr>
    </w:p>
    <w:p w14:paraId="56C1F0AA" w14:textId="77777777" w:rsidR="001D43AD" w:rsidRDefault="001D43AD" w:rsidP="00C94CF0">
      <w:pPr>
        <w:rPr>
          <w:rFonts w:ascii="Arial" w:hAnsi="Arial" w:cs="Arial"/>
          <w:b/>
          <w:color w:val="4F81BD" w:themeColor="accent1"/>
        </w:rPr>
      </w:pPr>
    </w:p>
    <w:p w14:paraId="635C2793" w14:textId="009D56A2" w:rsidR="00020AAB" w:rsidRDefault="00020AAB" w:rsidP="00C94CF0">
      <w:pPr>
        <w:rPr>
          <w:rFonts w:ascii="Arial" w:hAnsi="Arial" w:cs="Arial"/>
        </w:rPr>
      </w:pPr>
      <w:r>
        <w:rPr>
          <w:rFonts w:ascii="Arial" w:hAnsi="Arial" w:cs="Arial"/>
        </w:rPr>
        <w:t xml:space="preserve">Graphique 1 : </w:t>
      </w:r>
    </w:p>
    <w:p w14:paraId="71E48A61" w14:textId="6B583336" w:rsidR="00020AAB" w:rsidRDefault="00FC6D85" w:rsidP="00C94CF0">
      <w:pPr>
        <w:rPr>
          <w:rFonts w:ascii="Arial" w:hAnsi="Arial" w:cs="Arial"/>
        </w:rPr>
      </w:pPr>
      <w:r>
        <w:rPr>
          <w:noProof/>
          <w:lang w:eastAsia="fr-CA"/>
        </w:rPr>
        <w:drawing>
          <wp:inline distT="0" distB="0" distL="0" distR="0" wp14:anchorId="047FA2F7" wp14:editId="3498348B">
            <wp:extent cx="5318760" cy="3177540"/>
            <wp:effectExtent l="0" t="0" r="15240" b="3810"/>
            <wp:docPr id="27" name="Graphique 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7BF115-EF20-4516-AD6A-35CD07D3DC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15FF610" w14:textId="77777777" w:rsidR="00020AAB" w:rsidRPr="00020AAB" w:rsidRDefault="00020AAB" w:rsidP="00020AAB">
      <w:pPr>
        <w:rPr>
          <w:rFonts w:ascii="Arial" w:hAnsi="Arial" w:cs="Arial"/>
        </w:rPr>
      </w:pPr>
    </w:p>
    <w:p w14:paraId="6034D7E8" w14:textId="300FE1FF" w:rsidR="00020AAB" w:rsidRDefault="00020AAB" w:rsidP="00020AAB">
      <w:pPr>
        <w:rPr>
          <w:rFonts w:ascii="Arial" w:hAnsi="Arial" w:cs="Arial"/>
        </w:rPr>
      </w:pPr>
    </w:p>
    <w:p w14:paraId="0D412BE3" w14:textId="77777777" w:rsidR="00431EBB" w:rsidRDefault="00431EBB" w:rsidP="00020AAB">
      <w:pPr>
        <w:rPr>
          <w:rFonts w:ascii="Arial" w:hAnsi="Arial" w:cs="Arial"/>
        </w:rPr>
      </w:pPr>
    </w:p>
    <w:p w14:paraId="178C16E6" w14:textId="3910CF0D" w:rsidR="006976AB" w:rsidRPr="00020AAB" w:rsidRDefault="00020AAB" w:rsidP="00020AAB">
      <w:pPr>
        <w:rPr>
          <w:rFonts w:ascii="Arial" w:hAnsi="Arial" w:cs="Arial"/>
        </w:rPr>
      </w:pPr>
      <w:r>
        <w:rPr>
          <w:rFonts w:ascii="Arial" w:hAnsi="Arial" w:cs="Arial"/>
        </w:rPr>
        <w:lastRenderedPageBreak/>
        <w:t xml:space="preserve">Graphique 2 : </w:t>
      </w:r>
    </w:p>
    <w:p w14:paraId="6C02A407" w14:textId="6114251E" w:rsidR="002623FB" w:rsidRPr="00020AAB" w:rsidRDefault="00FC6D85" w:rsidP="00020AAB">
      <w:pPr>
        <w:rPr>
          <w:rFonts w:ascii="Arial" w:hAnsi="Arial" w:cs="Arial"/>
        </w:rPr>
      </w:pPr>
      <w:r>
        <w:rPr>
          <w:noProof/>
          <w:lang w:eastAsia="fr-CA"/>
        </w:rPr>
        <w:drawing>
          <wp:inline distT="0" distB="0" distL="0" distR="0" wp14:anchorId="75AB8CF0" wp14:editId="4E247CFB">
            <wp:extent cx="5349240" cy="3489960"/>
            <wp:effectExtent l="0" t="0" r="3810" b="15240"/>
            <wp:docPr id="898" name="Graphique 89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941343-9904-4F3D-A01C-F1DF4C5E46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9994E01" w14:textId="77777777" w:rsidR="005B6A72" w:rsidRDefault="005B6A72" w:rsidP="005B6A72">
      <w:pPr>
        <w:pStyle w:val="Paragraphedeliste"/>
        <w:spacing w:after="0"/>
        <w:rPr>
          <w:rFonts w:ascii="Arial" w:hAnsi="Arial" w:cs="Arial"/>
        </w:rPr>
      </w:pPr>
    </w:p>
    <w:p w14:paraId="13E1D52A" w14:textId="77777777" w:rsidR="00020AAB" w:rsidRPr="00E07F6F" w:rsidRDefault="00020AAB" w:rsidP="00020AAB">
      <w:pPr>
        <w:pStyle w:val="Paragraphedeliste"/>
        <w:numPr>
          <w:ilvl w:val="0"/>
          <w:numId w:val="10"/>
        </w:numPr>
        <w:spacing w:after="0"/>
        <w:rPr>
          <w:rFonts w:ascii="Arial" w:hAnsi="Arial" w:cs="Arial"/>
        </w:rPr>
      </w:pPr>
      <w:r w:rsidRPr="4F04657D">
        <w:rPr>
          <w:rFonts w:ascii="Arial" w:hAnsi="Arial" w:cs="Arial"/>
        </w:rPr>
        <w:t xml:space="preserve">Quelle allure a la courbe que vous venez de tracer?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020AAB" w:rsidRPr="00E07F6F" w14:paraId="07BE59A8" w14:textId="77777777" w:rsidTr="00E80742">
        <w:trPr>
          <w:trHeight w:val="397"/>
        </w:trPr>
        <w:tc>
          <w:tcPr>
            <w:tcW w:w="8630" w:type="dxa"/>
          </w:tcPr>
          <w:p w14:paraId="59BB7683" w14:textId="77777777" w:rsidR="00020AAB" w:rsidRPr="001B7C2F" w:rsidRDefault="00020AAB" w:rsidP="00E80742">
            <w:pPr>
              <w:rPr>
                <w:rFonts w:ascii="Arial" w:hAnsi="Arial" w:cs="Arial"/>
                <w:color w:val="4F81BD" w:themeColor="accent1"/>
                <w:lang w:val="fr-CA"/>
              </w:rPr>
            </w:pPr>
            <w:r>
              <w:rPr>
                <w:rFonts w:ascii="Arial" w:hAnsi="Arial" w:cs="Arial"/>
                <w:color w:val="4F81BD" w:themeColor="accent1"/>
                <w:lang w:val="fr-CA"/>
              </w:rPr>
              <w:t>C’est une droite</w:t>
            </w:r>
          </w:p>
        </w:tc>
      </w:tr>
      <w:tr w:rsidR="00020AAB" w:rsidRPr="00E07F6F" w14:paraId="1C3437EA" w14:textId="77777777" w:rsidTr="00E80742">
        <w:trPr>
          <w:trHeight w:val="397"/>
        </w:trPr>
        <w:tc>
          <w:tcPr>
            <w:tcW w:w="8630" w:type="dxa"/>
          </w:tcPr>
          <w:p w14:paraId="2C82423F" w14:textId="77777777" w:rsidR="00020AAB" w:rsidRPr="00E07F6F" w:rsidRDefault="00020AAB" w:rsidP="00E80742">
            <w:pPr>
              <w:rPr>
                <w:rFonts w:ascii="Arial" w:hAnsi="Arial" w:cs="Arial"/>
              </w:rPr>
            </w:pPr>
          </w:p>
        </w:tc>
      </w:tr>
    </w:tbl>
    <w:p w14:paraId="1A51DB5C" w14:textId="77777777" w:rsidR="00020AAB" w:rsidRDefault="00020AAB" w:rsidP="00020AAB">
      <w:pPr>
        <w:pStyle w:val="Paragraphedeliste"/>
        <w:rPr>
          <w:rFonts w:ascii="Arial" w:hAnsi="Arial" w:cs="Arial"/>
        </w:rPr>
      </w:pPr>
    </w:p>
    <w:p w14:paraId="5159199C" w14:textId="77777777" w:rsidR="00020AAB" w:rsidRPr="00E07F6F" w:rsidRDefault="00020AAB" w:rsidP="00020AAB">
      <w:pPr>
        <w:pStyle w:val="Paragraphedeliste"/>
        <w:rPr>
          <w:rFonts w:ascii="Arial" w:hAnsi="Arial" w:cs="Arial"/>
        </w:rPr>
      </w:pPr>
    </w:p>
    <w:p w14:paraId="6238508F" w14:textId="77777777" w:rsidR="00020AAB" w:rsidRPr="00C45E2D" w:rsidRDefault="00020AAB" w:rsidP="00020AAB">
      <w:pPr>
        <w:pStyle w:val="Paragraphedeliste"/>
        <w:numPr>
          <w:ilvl w:val="0"/>
          <w:numId w:val="10"/>
        </w:numPr>
        <w:spacing w:after="0"/>
        <w:rPr>
          <w:rFonts w:ascii="Arial" w:hAnsi="Arial" w:cs="Arial"/>
        </w:rPr>
      </w:pPr>
      <w:r w:rsidRPr="00C45E2D">
        <w:rPr>
          <w:rFonts w:ascii="Arial" w:hAnsi="Arial" w:cs="Arial"/>
        </w:rPr>
        <w:t>Calculez la pente et l’ordonnée à l’origine de cette droite.</w:t>
      </w:r>
    </w:p>
    <w:p w14:paraId="772073EB" w14:textId="77777777" w:rsidR="00020AAB" w:rsidRPr="00C45E2D" w:rsidRDefault="00020AAB" w:rsidP="005B6A72">
      <w:pPr>
        <w:pStyle w:val="Paragraphedeliste"/>
        <w:spacing w:after="0"/>
        <w:rPr>
          <w:rFonts w:ascii="Arial" w:hAnsi="Arial" w:cs="Arial"/>
        </w:rPr>
      </w:pPr>
    </w:p>
    <w:p w14:paraId="2446EEFB" w14:textId="274CF1C1" w:rsidR="007E023A" w:rsidRPr="00C45E2D" w:rsidRDefault="007E023A" w:rsidP="007E023A">
      <w:pPr>
        <w:spacing w:after="0"/>
        <w:ind w:right="-149" w:firstLine="360"/>
        <w:rPr>
          <w:rFonts w:ascii="Arial" w:hAnsi="Arial" w:cs="Arial"/>
        </w:rPr>
      </w:pPr>
      <w:r w:rsidRPr="00C45E2D">
        <w:t xml:space="preserve">        </w:t>
      </w:r>
      <w:r w:rsidRPr="00C45E2D">
        <w:rPr>
          <w:rFonts w:ascii="Arial" w:hAnsi="Arial" w:cs="Arial"/>
          <w:color w:val="4F81BD" w:themeColor="accent1"/>
        </w:rPr>
        <w:t xml:space="preserve">La droite passe par les points : (100,4 </w:t>
      </w:r>
      <w:proofErr w:type="gramStart"/>
      <w:r w:rsidRPr="00C45E2D">
        <w:rPr>
          <w:rFonts w:ascii="Arial" w:hAnsi="Arial" w:cs="Arial"/>
          <w:color w:val="4F81BD" w:themeColor="accent1"/>
        </w:rPr>
        <w:t>kPa ,</w:t>
      </w:r>
      <w:proofErr w:type="gramEnd"/>
      <w:r w:rsidRPr="00C45E2D">
        <w:rPr>
          <w:rFonts w:ascii="Arial" w:hAnsi="Arial" w:cs="Arial"/>
          <w:color w:val="4F81BD" w:themeColor="accent1"/>
        </w:rPr>
        <w:t xml:space="preserve"> 0,033 ml</w:t>
      </w:r>
      <w:r w:rsidRPr="00C45E2D">
        <w:rPr>
          <w:rFonts w:ascii="Arial" w:hAnsi="Arial" w:cs="Arial"/>
          <w:color w:val="4F81BD" w:themeColor="accent1"/>
          <w:vertAlign w:val="superscript"/>
        </w:rPr>
        <w:t>-1</w:t>
      </w:r>
      <w:r w:rsidRPr="00C45E2D">
        <w:rPr>
          <w:rFonts w:ascii="Arial" w:hAnsi="Arial" w:cs="Arial"/>
          <w:color w:val="4F81BD" w:themeColor="accent1"/>
        </w:rPr>
        <w:t>) et (133,0 kPa , 0,043 ml</w:t>
      </w:r>
      <w:r w:rsidRPr="00C45E2D">
        <w:rPr>
          <w:rFonts w:ascii="Arial" w:hAnsi="Arial" w:cs="Arial"/>
          <w:color w:val="4F81BD" w:themeColor="accent1"/>
          <w:vertAlign w:val="superscript"/>
        </w:rPr>
        <w:t>-1</w:t>
      </w:r>
      <w:r w:rsidRPr="00C45E2D">
        <w:rPr>
          <w:rFonts w:ascii="Arial" w:hAnsi="Arial" w:cs="Arial"/>
          <w:color w:val="4F81BD" w:themeColor="accent1"/>
        </w:rPr>
        <w:t>)</w:t>
      </w:r>
    </w:p>
    <w:p w14:paraId="73CEB618" w14:textId="77777777" w:rsidR="00020AAB" w:rsidRPr="00C45E2D" w:rsidRDefault="00020AAB" w:rsidP="005B6A72">
      <w:pPr>
        <w:pStyle w:val="Paragraphedeliste"/>
        <w:spacing w:after="0"/>
        <w:rPr>
          <w:rFonts w:ascii="Arial" w:hAnsi="Arial" w:cs="Arial"/>
        </w:rPr>
      </w:pPr>
    </w:p>
    <w:p w14:paraId="33F2BFB5" w14:textId="56816B8A" w:rsidR="00020AAB" w:rsidRDefault="007E023A" w:rsidP="005B6A72">
      <w:pPr>
        <w:pStyle w:val="Paragraphedeliste"/>
        <w:spacing w:after="0"/>
        <w:rPr>
          <w:rFonts w:ascii="Arial" w:hAnsi="Arial" w:cs="Arial"/>
        </w:rPr>
      </w:pPr>
      <m:oMathPara>
        <m:oMath>
          <m:r>
            <w:rPr>
              <w:rFonts w:ascii="Cambria Math" w:hAnsi="Cambria Math" w:cs="Arial"/>
              <w:color w:val="4F81BD" w:themeColor="accent1"/>
            </w:rPr>
            <m:t>m=</m:t>
          </m:r>
          <m:f>
            <m:fPr>
              <m:ctrlPr>
                <w:rPr>
                  <w:rFonts w:ascii="Cambria Math" w:hAnsi="Cambria Math" w:cs="Arial"/>
                  <w:i/>
                  <w:color w:val="4F81BD" w:themeColor="accent1"/>
                </w:rPr>
              </m:ctrlPr>
            </m:fPr>
            <m:num>
              <m:r>
                <w:rPr>
                  <w:rFonts w:ascii="Cambria Math" w:hAnsi="Cambria Math" w:cs="Arial"/>
                  <w:color w:val="4F81BD" w:themeColor="accent1"/>
                </w:rPr>
                <m:t>∆y</m:t>
              </m:r>
            </m:num>
            <m:den>
              <m:r>
                <w:rPr>
                  <w:rFonts w:ascii="Cambria Math" w:hAnsi="Cambria Math" w:cs="Arial"/>
                  <w:color w:val="4F81BD" w:themeColor="accent1"/>
                </w:rPr>
                <m:t>∆x</m:t>
              </m:r>
            </m:den>
          </m:f>
          <m:r>
            <w:rPr>
              <w:rFonts w:ascii="Cambria Math" w:hAnsi="Cambria Math" w:cs="Arial"/>
              <w:color w:val="4F81BD" w:themeColor="accent1"/>
            </w:rPr>
            <m:t>=</m:t>
          </m:r>
          <m:f>
            <m:fPr>
              <m:ctrlPr>
                <w:rPr>
                  <w:rFonts w:ascii="Cambria Math" w:hAnsi="Cambria Math" w:cs="Arial"/>
                  <w:i/>
                  <w:color w:val="4F81BD" w:themeColor="accent1"/>
                </w:rPr>
              </m:ctrlPr>
            </m:fPr>
            <m:num>
              <m:sSub>
                <m:sSubPr>
                  <m:ctrlPr>
                    <w:rPr>
                      <w:rFonts w:ascii="Cambria Math" w:hAnsi="Cambria Math" w:cs="Arial"/>
                      <w:i/>
                      <w:color w:val="4F81BD" w:themeColor="accent1"/>
                    </w:rPr>
                  </m:ctrlPr>
                </m:sSubPr>
                <m:e>
                  <m:r>
                    <w:rPr>
                      <w:rFonts w:ascii="Cambria Math" w:hAnsi="Cambria Math" w:cs="Arial"/>
                      <w:color w:val="4F81BD" w:themeColor="accent1"/>
                    </w:rPr>
                    <m:t>y</m:t>
                  </m:r>
                </m:e>
                <m:sub>
                  <m:r>
                    <w:rPr>
                      <w:rFonts w:ascii="Cambria Math" w:hAnsi="Cambria Math" w:cs="Arial"/>
                      <w:color w:val="4F81BD" w:themeColor="accent1"/>
                    </w:rPr>
                    <m:t>2</m:t>
                  </m:r>
                </m:sub>
              </m:sSub>
              <m:r>
                <w:rPr>
                  <w:rFonts w:ascii="Cambria Math" w:hAnsi="Cambria Math" w:cs="Arial"/>
                  <w:color w:val="4F81BD" w:themeColor="accent1"/>
                </w:rPr>
                <m:t>-</m:t>
              </m:r>
              <m:sSub>
                <m:sSubPr>
                  <m:ctrlPr>
                    <w:rPr>
                      <w:rFonts w:ascii="Cambria Math" w:hAnsi="Cambria Math" w:cs="Arial"/>
                      <w:i/>
                      <w:color w:val="4F81BD" w:themeColor="accent1"/>
                    </w:rPr>
                  </m:ctrlPr>
                </m:sSubPr>
                <m:e>
                  <m:r>
                    <w:rPr>
                      <w:rFonts w:ascii="Cambria Math" w:hAnsi="Cambria Math" w:cs="Arial"/>
                      <w:color w:val="4F81BD" w:themeColor="accent1"/>
                    </w:rPr>
                    <m:t>y</m:t>
                  </m:r>
                </m:e>
                <m:sub>
                  <m:r>
                    <w:rPr>
                      <w:rFonts w:ascii="Cambria Math" w:hAnsi="Cambria Math" w:cs="Arial"/>
                      <w:color w:val="4F81BD" w:themeColor="accent1"/>
                    </w:rPr>
                    <m:t>1</m:t>
                  </m:r>
                </m:sub>
              </m:sSub>
            </m:num>
            <m:den>
              <m:sSub>
                <m:sSubPr>
                  <m:ctrlPr>
                    <w:rPr>
                      <w:rFonts w:ascii="Cambria Math" w:hAnsi="Cambria Math" w:cs="Arial"/>
                      <w:i/>
                      <w:color w:val="4F81BD" w:themeColor="accent1"/>
                    </w:rPr>
                  </m:ctrlPr>
                </m:sSubPr>
                <m:e>
                  <m:r>
                    <w:rPr>
                      <w:rFonts w:ascii="Cambria Math" w:hAnsi="Cambria Math" w:cs="Arial"/>
                      <w:color w:val="4F81BD" w:themeColor="accent1"/>
                    </w:rPr>
                    <m:t>x</m:t>
                  </m:r>
                </m:e>
                <m:sub>
                  <m:r>
                    <w:rPr>
                      <w:rFonts w:ascii="Cambria Math" w:hAnsi="Cambria Math" w:cs="Arial"/>
                      <w:color w:val="4F81BD" w:themeColor="accent1"/>
                    </w:rPr>
                    <m:t>2</m:t>
                  </m:r>
                </m:sub>
              </m:sSub>
              <m:r>
                <w:rPr>
                  <w:rFonts w:ascii="Cambria Math" w:hAnsi="Cambria Math" w:cs="Arial"/>
                  <w:color w:val="4F81BD" w:themeColor="accent1"/>
                </w:rPr>
                <m:t>-</m:t>
              </m:r>
              <m:sSub>
                <m:sSubPr>
                  <m:ctrlPr>
                    <w:rPr>
                      <w:rFonts w:ascii="Cambria Math" w:hAnsi="Cambria Math" w:cs="Arial"/>
                      <w:i/>
                      <w:color w:val="4F81BD" w:themeColor="accent1"/>
                    </w:rPr>
                  </m:ctrlPr>
                </m:sSubPr>
                <m:e>
                  <m:r>
                    <w:rPr>
                      <w:rFonts w:ascii="Cambria Math" w:hAnsi="Cambria Math" w:cs="Arial"/>
                      <w:color w:val="4F81BD" w:themeColor="accent1"/>
                    </w:rPr>
                    <m:t>x</m:t>
                  </m:r>
                </m:e>
                <m:sub>
                  <m:r>
                    <w:rPr>
                      <w:rFonts w:ascii="Cambria Math" w:hAnsi="Cambria Math" w:cs="Arial"/>
                      <w:color w:val="4F81BD" w:themeColor="accent1"/>
                    </w:rPr>
                    <m:t>1</m:t>
                  </m:r>
                </m:sub>
              </m:sSub>
            </m:den>
          </m:f>
          <m:r>
            <w:rPr>
              <w:rFonts w:ascii="Cambria Math" w:hAnsi="Cambria Math" w:cs="Arial"/>
              <w:color w:val="4F81BD" w:themeColor="accent1"/>
            </w:rPr>
            <m:t>=</m:t>
          </m:r>
          <m:f>
            <m:fPr>
              <m:ctrlPr>
                <w:rPr>
                  <w:rFonts w:ascii="Cambria Math" w:hAnsi="Cambria Math" w:cs="Arial"/>
                  <w:i/>
                  <w:color w:val="4F81BD" w:themeColor="accent1"/>
                </w:rPr>
              </m:ctrlPr>
            </m:fPr>
            <m:num>
              <m:r>
                <m:rPr>
                  <m:sty m:val="p"/>
                </m:rPr>
                <w:rPr>
                  <w:rFonts w:ascii="Cambria Math" w:hAnsi="Cambria Math" w:cs="Arial"/>
                  <w:color w:val="4F81BD" w:themeColor="accent1"/>
                </w:rPr>
                <m:t xml:space="preserve">0,043 </m:t>
              </m:r>
              <m:sSup>
                <m:sSupPr>
                  <m:ctrlPr>
                    <w:rPr>
                      <w:rFonts w:ascii="Cambria Math" w:hAnsi="Cambria Math" w:cs="Arial"/>
                      <w:color w:val="4F81BD" w:themeColor="accent1"/>
                    </w:rPr>
                  </m:ctrlPr>
                </m:sSupPr>
                <m:e>
                  <m:r>
                    <m:rPr>
                      <m:sty m:val="p"/>
                    </m:rPr>
                    <w:rPr>
                      <w:rFonts w:ascii="Cambria Math" w:hAnsi="Cambria Math" w:cs="Arial"/>
                      <w:color w:val="4F81BD" w:themeColor="accent1"/>
                    </w:rPr>
                    <m:t>ml</m:t>
                  </m:r>
                </m:e>
                <m:sup>
                  <m:r>
                    <w:rPr>
                      <w:rFonts w:ascii="Cambria Math" w:hAnsi="Cambria Math" w:cs="Arial"/>
                      <w:color w:val="4F81BD" w:themeColor="accent1"/>
                    </w:rPr>
                    <m:t>-1</m:t>
                  </m:r>
                </m:sup>
              </m:sSup>
              <m:r>
                <w:rPr>
                  <w:rFonts w:ascii="Cambria Math" w:hAnsi="Cambria Math" w:cs="Arial"/>
                  <w:color w:val="4F81BD" w:themeColor="accent1"/>
                </w:rPr>
                <m:t xml:space="preserve">- </m:t>
              </m:r>
              <m:r>
                <m:rPr>
                  <m:sty m:val="p"/>
                </m:rPr>
                <w:rPr>
                  <w:rFonts w:ascii="Cambria Math" w:hAnsi="Cambria Math" w:cs="Arial"/>
                  <w:color w:val="4F81BD" w:themeColor="accent1"/>
                </w:rPr>
                <m:t xml:space="preserve">0,033 </m:t>
              </m:r>
              <m:sSup>
                <m:sSupPr>
                  <m:ctrlPr>
                    <w:rPr>
                      <w:rFonts w:ascii="Cambria Math" w:hAnsi="Cambria Math" w:cs="Arial"/>
                      <w:color w:val="4F81BD" w:themeColor="accent1"/>
                    </w:rPr>
                  </m:ctrlPr>
                </m:sSupPr>
                <m:e>
                  <m:r>
                    <m:rPr>
                      <m:sty m:val="p"/>
                    </m:rPr>
                    <w:rPr>
                      <w:rFonts w:ascii="Cambria Math" w:hAnsi="Cambria Math" w:cs="Arial"/>
                      <w:color w:val="4F81BD" w:themeColor="accent1"/>
                    </w:rPr>
                    <m:t>ml</m:t>
                  </m:r>
                </m:e>
                <m:sup>
                  <m:r>
                    <w:rPr>
                      <w:rFonts w:ascii="Cambria Math" w:hAnsi="Cambria Math" w:cs="Arial"/>
                      <w:color w:val="4F81BD" w:themeColor="accent1"/>
                    </w:rPr>
                    <m:t>-1</m:t>
                  </m:r>
                </m:sup>
              </m:sSup>
            </m:num>
            <m:den>
              <m:r>
                <m:rPr>
                  <m:sty m:val="p"/>
                </m:rPr>
                <w:rPr>
                  <w:rFonts w:ascii="Cambria Math" w:hAnsi="Cambria Math" w:cs="Arial"/>
                  <w:color w:val="4F81BD" w:themeColor="accent1"/>
                </w:rPr>
                <m:t>133,0 kPa</m:t>
              </m:r>
              <m:r>
                <w:rPr>
                  <w:rFonts w:ascii="Cambria Math" w:hAnsi="Cambria Math" w:cs="Arial"/>
                  <w:color w:val="4F81BD" w:themeColor="accent1"/>
                </w:rPr>
                <m:t xml:space="preserve"> - </m:t>
              </m:r>
              <m:r>
                <m:rPr>
                  <m:sty m:val="p"/>
                </m:rPr>
                <w:rPr>
                  <w:rFonts w:ascii="Cambria Math" w:hAnsi="Cambria Math" w:cs="Arial"/>
                  <w:color w:val="4F81BD" w:themeColor="accent1"/>
                </w:rPr>
                <m:t>100,4 kPa</m:t>
              </m:r>
            </m:den>
          </m:f>
          <m:r>
            <w:rPr>
              <w:rFonts w:ascii="Cambria Math" w:hAnsi="Cambria Math" w:cs="Arial"/>
              <w:color w:val="4F81BD" w:themeColor="accent1"/>
            </w:rPr>
            <m:t xml:space="preserve">=3,1 × </m:t>
          </m:r>
          <m:sSup>
            <m:sSupPr>
              <m:ctrlPr>
                <w:rPr>
                  <w:rFonts w:ascii="Cambria Math" w:hAnsi="Cambria Math" w:cs="Arial"/>
                  <w:i/>
                  <w:color w:val="4F81BD" w:themeColor="accent1"/>
                </w:rPr>
              </m:ctrlPr>
            </m:sSupPr>
            <m:e>
              <m:r>
                <w:rPr>
                  <w:rFonts w:ascii="Cambria Math" w:hAnsi="Cambria Math" w:cs="Arial"/>
                  <w:color w:val="4F81BD" w:themeColor="accent1"/>
                </w:rPr>
                <m:t>10</m:t>
              </m:r>
            </m:e>
            <m:sup>
              <m:r>
                <w:rPr>
                  <w:rFonts w:ascii="Cambria Math" w:hAnsi="Cambria Math" w:cs="Arial"/>
                  <w:color w:val="4F81BD" w:themeColor="accent1"/>
                </w:rPr>
                <m:t>-4</m:t>
              </m:r>
            </m:sup>
          </m:sSup>
          <m:r>
            <w:rPr>
              <w:rFonts w:ascii="Cambria Math" w:hAnsi="Cambria Math" w:cs="Arial"/>
              <w:color w:val="4F81BD" w:themeColor="accent1"/>
            </w:rPr>
            <m:t xml:space="preserve"> </m:t>
          </m:r>
          <m:sSup>
            <m:sSupPr>
              <m:ctrlPr>
                <w:rPr>
                  <w:rFonts w:ascii="Cambria Math" w:hAnsi="Cambria Math" w:cs="Arial"/>
                  <w:color w:val="4F81BD" w:themeColor="accent1"/>
                </w:rPr>
              </m:ctrlPr>
            </m:sSupPr>
            <m:e>
              <m:r>
                <m:rPr>
                  <m:sty m:val="p"/>
                </m:rPr>
                <w:rPr>
                  <w:rFonts w:ascii="Cambria Math" w:hAnsi="Cambria Math" w:cs="Arial"/>
                  <w:color w:val="4F81BD" w:themeColor="accent1"/>
                </w:rPr>
                <m:t>ml</m:t>
              </m:r>
            </m:e>
            <m:sup>
              <m:r>
                <w:rPr>
                  <w:rFonts w:ascii="Cambria Math" w:hAnsi="Cambria Math" w:cs="Arial"/>
                  <w:color w:val="4F81BD" w:themeColor="accent1"/>
                </w:rPr>
                <m:t>-1</m:t>
              </m:r>
            </m:sup>
          </m:sSup>
          <m:r>
            <w:rPr>
              <w:rFonts w:ascii="Cambria Math" w:hAnsi="Cambria Math" w:cs="Arial"/>
              <w:color w:val="4F81BD" w:themeColor="accent1"/>
            </w:rPr>
            <m:t xml:space="preserve"> </m:t>
          </m:r>
          <m:sSup>
            <m:sSupPr>
              <m:ctrlPr>
                <w:rPr>
                  <w:rFonts w:ascii="Cambria Math" w:hAnsi="Cambria Math" w:cs="Arial"/>
                  <w:color w:val="4F81BD" w:themeColor="accent1"/>
                </w:rPr>
              </m:ctrlPr>
            </m:sSupPr>
            <m:e>
              <m:r>
                <w:rPr>
                  <w:rFonts w:ascii="Cambria Math" w:hAnsi="Cambria Math" w:cs="Arial"/>
                  <w:color w:val="4F81BD" w:themeColor="accent1"/>
                </w:rPr>
                <m:t>kPa</m:t>
              </m:r>
            </m:e>
            <m:sup>
              <m:r>
                <w:rPr>
                  <w:rFonts w:ascii="Cambria Math" w:hAnsi="Cambria Math" w:cs="Arial"/>
                  <w:color w:val="4F81BD" w:themeColor="accent1"/>
                </w:rPr>
                <m:t>-1</m:t>
              </m:r>
            </m:sup>
          </m:sSup>
          <m:r>
            <w:rPr>
              <w:rFonts w:ascii="Cambria Math" w:hAnsi="Cambria Math" w:cs="Arial"/>
              <w:color w:val="4F81BD" w:themeColor="accent1"/>
            </w:rPr>
            <m:t xml:space="preserve">  </m:t>
          </m:r>
        </m:oMath>
      </m:oMathPara>
    </w:p>
    <w:p w14:paraId="75EA56B9" w14:textId="77777777" w:rsidR="00020AAB" w:rsidRDefault="00020AAB" w:rsidP="005B6A72">
      <w:pPr>
        <w:pStyle w:val="Paragraphedeliste"/>
        <w:spacing w:after="0"/>
        <w:rPr>
          <w:rFonts w:ascii="Arial" w:hAnsi="Arial" w:cs="Arial"/>
        </w:rPr>
      </w:pPr>
    </w:p>
    <w:p w14:paraId="78FD0301" w14:textId="77777777" w:rsidR="00020AAB" w:rsidRDefault="00020AAB" w:rsidP="005B6A72">
      <w:pPr>
        <w:pStyle w:val="Paragraphedeliste"/>
        <w:spacing w:after="0"/>
        <w:rPr>
          <w:rFonts w:ascii="Arial" w:hAnsi="Arial" w:cs="Arial"/>
        </w:rPr>
      </w:pPr>
    </w:p>
    <w:p w14:paraId="07CF9286" w14:textId="77777777" w:rsidR="00020AAB" w:rsidRDefault="00020AAB" w:rsidP="005B6A72">
      <w:pPr>
        <w:pStyle w:val="Paragraphedeliste"/>
        <w:spacing w:after="0"/>
        <w:rPr>
          <w:rFonts w:ascii="Arial" w:hAnsi="Arial" w:cs="Arial"/>
        </w:rPr>
      </w:pPr>
    </w:p>
    <w:p w14:paraId="200F6F43" w14:textId="77777777" w:rsidR="00020AAB" w:rsidRDefault="00020AAB" w:rsidP="005B6A72">
      <w:pPr>
        <w:pStyle w:val="Paragraphedeliste"/>
        <w:spacing w:after="0"/>
        <w:rPr>
          <w:rFonts w:ascii="Arial" w:hAnsi="Arial" w:cs="Arial"/>
        </w:rPr>
      </w:pPr>
    </w:p>
    <w:p w14:paraId="2D2579D1" w14:textId="77777777" w:rsidR="00020AAB" w:rsidRDefault="00020AAB" w:rsidP="005B6A72">
      <w:pPr>
        <w:pStyle w:val="Paragraphedeliste"/>
        <w:spacing w:after="0"/>
        <w:rPr>
          <w:rFonts w:ascii="Arial" w:hAnsi="Arial" w:cs="Arial"/>
        </w:rPr>
      </w:pPr>
    </w:p>
    <w:p w14:paraId="715AB065" w14:textId="77777777" w:rsidR="00020AAB" w:rsidRDefault="00020AAB" w:rsidP="005B6A72">
      <w:pPr>
        <w:pStyle w:val="Paragraphedeliste"/>
        <w:spacing w:after="0"/>
        <w:rPr>
          <w:rFonts w:ascii="Arial" w:hAnsi="Arial" w:cs="Arial"/>
        </w:rPr>
      </w:pPr>
    </w:p>
    <w:p w14:paraId="72B3368E" w14:textId="77777777" w:rsidR="00020AAB" w:rsidRDefault="00020AAB" w:rsidP="005B6A72">
      <w:pPr>
        <w:pStyle w:val="Paragraphedeliste"/>
        <w:spacing w:after="0"/>
        <w:rPr>
          <w:rFonts w:ascii="Arial" w:hAnsi="Arial" w:cs="Arial"/>
        </w:rPr>
      </w:pPr>
    </w:p>
    <w:p w14:paraId="07FFFB38" w14:textId="77777777" w:rsidR="00020AAB" w:rsidRDefault="00020AAB" w:rsidP="005B6A72">
      <w:pPr>
        <w:pStyle w:val="Paragraphedeliste"/>
        <w:spacing w:after="0"/>
        <w:rPr>
          <w:rFonts w:ascii="Arial" w:hAnsi="Arial" w:cs="Arial"/>
        </w:rPr>
      </w:pPr>
    </w:p>
    <w:p w14:paraId="7BCC583C" w14:textId="77777777" w:rsidR="00020AAB" w:rsidRDefault="00020AAB" w:rsidP="005B6A72">
      <w:pPr>
        <w:pStyle w:val="Paragraphedeliste"/>
        <w:spacing w:after="0"/>
        <w:rPr>
          <w:rFonts w:ascii="Arial" w:hAnsi="Arial" w:cs="Arial"/>
        </w:rPr>
      </w:pPr>
    </w:p>
    <w:p w14:paraId="7F3B17FD" w14:textId="77777777" w:rsidR="00020AAB" w:rsidRDefault="00020AAB" w:rsidP="005B6A72">
      <w:pPr>
        <w:pStyle w:val="Paragraphedeliste"/>
        <w:spacing w:after="0"/>
        <w:rPr>
          <w:rFonts w:ascii="Arial" w:hAnsi="Arial" w:cs="Arial"/>
        </w:rPr>
      </w:pPr>
    </w:p>
    <w:p w14:paraId="5D1EADDC" w14:textId="77777777" w:rsidR="00020AAB" w:rsidRDefault="00020AAB" w:rsidP="005B6A72">
      <w:pPr>
        <w:pStyle w:val="Paragraphedeliste"/>
        <w:spacing w:after="0"/>
        <w:rPr>
          <w:rFonts w:ascii="Arial" w:hAnsi="Arial" w:cs="Arial"/>
        </w:rPr>
      </w:pPr>
    </w:p>
    <w:p w14:paraId="0DE20933" w14:textId="77777777" w:rsidR="00020AAB" w:rsidRPr="00E07F6F" w:rsidRDefault="00020AAB" w:rsidP="005B6A72">
      <w:pPr>
        <w:pStyle w:val="Paragraphedeliste"/>
        <w:spacing w:after="0"/>
        <w:rPr>
          <w:rFonts w:ascii="Arial" w:hAnsi="Arial" w:cs="Arial"/>
        </w:rPr>
      </w:pPr>
    </w:p>
    <w:p w14:paraId="0D74C31C" w14:textId="77777777" w:rsidR="006976AB" w:rsidRPr="00E07F6F" w:rsidRDefault="4F04657D" w:rsidP="00AF07F3">
      <w:pPr>
        <w:pStyle w:val="Paragraphedeliste"/>
        <w:numPr>
          <w:ilvl w:val="0"/>
          <w:numId w:val="10"/>
        </w:numPr>
        <w:spacing w:after="0"/>
        <w:rPr>
          <w:rFonts w:ascii="Arial" w:hAnsi="Arial" w:cs="Arial"/>
        </w:rPr>
      </w:pPr>
      <w:r w:rsidRPr="4F04657D">
        <w:rPr>
          <w:rFonts w:ascii="Arial" w:hAnsi="Arial" w:cs="Arial"/>
        </w:rPr>
        <w:t>Donnez maintenant l’équation de la droite en définissant chacune des variables.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976AB" w:rsidRPr="00E07F6F" w14:paraId="34836E20" w14:textId="77777777" w:rsidTr="000A39BA">
        <w:trPr>
          <w:trHeight w:val="397"/>
        </w:trPr>
        <w:tc>
          <w:tcPr>
            <w:tcW w:w="8630" w:type="dxa"/>
          </w:tcPr>
          <w:p w14:paraId="536DC09F" w14:textId="2267668A" w:rsidR="006976AB" w:rsidRPr="00E07F6F" w:rsidRDefault="005B6A72" w:rsidP="000A39BA">
            <w:pPr>
              <w:rPr>
                <w:rFonts w:ascii="Arial" w:hAnsi="Arial" w:cs="Arial"/>
              </w:rPr>
            </w:pPr>
            <w:r w:rsidRPr="00D41BE9">
              <w:rPr>
                <w:rFonts w:ascii="Arial" w:hAnsi="Arial" w:cs="Arial"/>
                <w:color w:val="4F81BD" w:themeColor="accent1"/>
                <w:lang w:val="fr-CA"/>
              </w:rPr>
              <w:t>1/V = 0,</w:t>
            </w:r>
            <w:r w:rsidR="00D41BE9" w:rsidRPr="00D41BE9">
              <w:rPr>
                <w:rFonts w:ascii="Arial" w:hAnsi="Arial" w:cs="Arial"/>
                <w:color w:val="4F81BD" w:themeColor="accent1"/>
                <w:lang w:val="fr-CA"/>
              </w:rPr>
              <w:t>000</w:t>
            </w:r>
            <w:r w:rsidRPr="00D41BE9">
              <w:rPr>
                <w:rFonts w:ascii="Arial" w:hAnsi="Arial" w:cs="Arial"/>
                <w:color w:val="4F81BD" w:themeColor="accent1"/>
                <w:lang w:val="fr-CA"/>
              </w:rPr>
              <w:t>3 P + 0,00</w:t>
            </w:r>
            <w:r w:rsidR="009D0649">
              <w:rPr>
                <w:rFonts w:ascii="Arial" w:hAnsi="Arial" w:cs="Arial"/>
                <w:color w:val="4F81BD" w:themeColor="accent1"/>
                <w:lang w:val="fr-CA"/>
              </w:rPr>
              <w:t>11</w:t>
            </w:r>
            <w:r w:rsidR="00D41BE9" w:rsidRPr="00D41BE9">
              <w:rPr>
                <w:rFonts w:ascii="Arial" w:hAnsi="Arial" w:cs="Arial"/>
                <w:color w:val="4F81BD" w:themeColor="accent1"/>
                <w:lang w:val="fr-CA"/>
              </w:rPr>
              <w:t xml:space="preserve"> pour P en kPa et V en ml</w:t>
            </w:r>
          </w:p>
        </w:tc>
      </w:tr>
      <w:tr w:rsidR="006976AB" w:rsidRPr="00E07F6F" w14:paraId="64C33205" w14:textId="77777777" w:rsidTr="000A39BA">
        <w:trPr>
          <w:trHeight w:val="397"/>
        </w:trPr>
        <w:tc>
          <w:tcPr>
            <w:tcW w:w="8630" w:type="dxa"/>
          </w:tcPr>
          <w:p w14:paraId="31249DB7" w14:textId="4686893B" w:rsidR="006976AB" w:rsidRPr="00E07F6F" w:rsidRDefault="007D5866" w:rsidP="000A39BA">
            <w:pPr>
              <w:rPr>
                <w:rFonts w:ascii="Arial" w:hAnsi="Arial" w:cs="Arial"/>
              </w:rPr>
            </w:pPr>
            <w:r>
              <w:rPr>
                <w:rFonts w:ascii="Arial" w:hAnsi="Arial" w:cs="Arial"/>
                <w:color w:val="4F81BD" w:themeColor="accent1"/>
              </w:rPr>
              <w:t xml:space="preserve">En isolant P on obtient : </w:t>
            </w:r>
            <w:r w:rsidR="005B6A72" w:rsidRPr="005B6A72">
              <w:rPr>
                <w:rFonts w:ascii="Arial" w:hAnsi="Arial" w:cs="Arial"/>
                <w:color w:val="4F81BD" w:themeColor="accent1"/>
              </w:rPr>
              <w:t xml:space="preserve">P = </w:t>
            </w:r>
            <w:r w:rsidR="005B6A72" w:rsidRPr="00807CF0">
              <w:rPr>
                <w:rFonts w:ascii="Arial" w:hAnsi="Arial" w:cs="Arial"/>
                <w:color w:val="4F81BD" w:themeColor="accent1"/>
              </w:rPr>
              <w:t>3</w:t>
            </w:r>
            <w:r w:rsidR="00DB7BC9" w:rsidRPr="00807CF0">
              <w:rPr>
                <w:rFonts w:ascii="Arial" w:hAnsi="Arial" w:cs="Arial"/>
                <w:color w:val="4F81BD" w:themeColor="accent1"/>
              </w:rPr>
              <w:t>333</w:t>
            </w:r>
            <w:r w:rsidR="005B6A72" w:rsidRPr="00807CF0">
              <w:rPr>
                <w:rFonts w:ascii="Arial" w:hAnsi="Arial" w:cs="Arial"/>
                <w:color w:val="4F81BD" w:themeColor="accent1"/>
              </w:rPr>
              <w:t xml:space="preserve"> / V – </w:t>
            </w:r>
            <w:r w:rsidR="00F315FB" w:rsidRPr="00807CF0">
              <w:rPr>
                <w:rFonts w:ascii="Arial" w:hAnsi="Arial" w:cs="Arial"/>
                <w:color w:val="4F81BD" w:themeColor="accent1"/>
              </w:rPr>
              <w:t>3,7</w:t>
            </w:r>
            <w:r w:rsidR="005B6A72">
              <w:rPr>
                <w:rFonts w:ascii="Arial" w:hAnsi="Arial" w:cs="Arial"/>
                <w:color w:val="4F81BD" w:themeColor="accent1"/>
              </w:rPr>
              <w:t xml:space="preserve"> où P est la pression en kPa et V le volume en </w:t>
            </w:r>
            <w:r w:rsidR="00807CF0">
              <w:rPr>
                <w:rFonts w:ascii="Arial" w:hAnsi="Arial" w:cs="Arial"/>
                <w:color w:val="4F81BD" w:themeColor="accent1"/>
              </w:rPr>
              <w:t>ml.</w:t>
            </w:r>
          </w:p>
        </w:tc>
      </w:tr>
      <w:tr w:rsidR="006976AB" w:rsidRPr="00E07F6F" w14:paraId="7F5FA301" w14:textId="77777777" w:rsidTr="000A39BA">
        <w:trPr>
          <w:trHeight w:val="397"/>
        </w:trPr>
        <w:tc>
          <w:tcPr>
            <w:tcW w:w="8630" w:type="dxa"/>
          </w:tcPr>
          <w:p w14:paraId="2F62E107" w14:textId="16C5892A" w:rsidR="006976AB" w:rsidRPr="00916F27" w:rsidRDefault="006976AB" w:rsidP="000A39BA">
            <w:pPr>
              <w:rPr>
                <w:rFonts w:ascii="Arial" w:hAnsi="Arial" w:cs="Arial"/>
                <w:color w:val="4F81BD" w:themeColor="accent1"/>
              </w:rPr>
            </w:pPr>
          </w:p>
        </w:tc>
      </w:tr>
    </w:tbl>
    <w:p w14:paraId="12FD58EC" w14:textId="77777777" w:rsidR="006976AB" w:rsidRPr="00E07F6F" w:rsidRDefault="006976AB" w:rsidP="006976AB">
      <w:pPr>
        <w:rPr>
          <w:rFonts w:ascii="Arial" w:hAnsi="Arial" w:cs="Arial"/>
        </w:rPr>
      </w:pPr>
    </w:p>
    <w:p w14:paraId="1C491D71" w14:textId="1A9878C7" w:rsidR="006976AB" w:rsidRPr="00C45E2D" w:rsidRDefault="4F04657D" w:rsidP="00AF07F3">
      <w:pPr>
        <w:pStyle w:val="Paragraphedeliste"/>
        <w:numPr>
          <w:ilvl w:val="0"/>
          <w:numId w:val="10"/>
        </w:numPr>
        <w:spacing w:after="0"/>
        <w:rPr>
          <w:rFonts w:ascii="Arial" w:hAnsi="Arial" w:cs="Arial"/>
        </w:rPr>
      </w:pPr>
      <w:r w:rsidRPr="4F04657D">
        <w:rPr>
          <w:rFonts w:ascii="Arial" w:hAnsi="Arial" w:cs="Arial"/>
        </w:rPr>
        <w:t xml:space="preserve">À partir de vos résultats, calculez la constante k = PV pour chacune de vos </w:t>
      </w:r>
      <w:r w:rsidRPr="00C45E2D">
        <w:rPr>
          <w:rFonts w:ascii="Arial" w:hAnsi="Arial" w:cs="Arial"/>
        </w:rPr>
        <w:t xml:space="preserve">mesures. Ces valeurs vérifient-elles la loi de Boyle-Mariotte?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976AB" w:rsidRPr="00E07F6F" w14:paraId="328754C1" w14:textId="77777777" w:rsidTr="000A39BA">
        <w:trPr>
          <w:trHeight w:val="397"/>
        </w:trPr>
        <w:tc>
          <w:tcPr>
            <w:tcW w:w="8630" w:type="dxa"/>
          </w:tcPr>
          <w:p w14:paraId="3BFB4B5F" w14:textId="3BB6FC2B" w:rsidR="006976AB" w:rsidRPr="00B411B0" w:rsidRDefault="00B411B0" w:rsidP="000A39BA">
            <w:pPr>
              <w:rPr>
                <w:rFonts w:ascii="Arial" w:hAnsi="Arial" w:cs="Arial"/>
                <w:color w:val="4F81BD" w:themeColor="accent1"/>
              </w:rPr>
            </w:pPr>
            <w:r w:rsidRPr="00C45E2D">
              <w:rPr>
                <w:rFonts w:ascii="Arial" w:hAnsi="Arial" w:cs="Arial"/>
                <w:color w:val="4F81BD" w:themeColor="accent1"/>
              </w:rPr>
              <w:t>Oui, la constante est sensiblement la même pour toutes les mesures.</w:t>
            </w:r>
            <w:r w:rsidR="001D43AD" w:rsidRPr="00C45E2D">
              <w:rPr>
                <w:rFonts w:ascii="Arial" w:hAnsi="Arial" w:cs="Arial"/>
                <w:color w:val="4F81BD" w:themeColor="accent1"/>
              </w:rPr>
              <w:t xml:space="preserve"> </w:t>
            </w:r>
            <w:r w:rsidR="001D43AD" w:rsidRPr="00C45E2D">
              <w:rPr>
                <w:rFonts w:ascii="Arial" w:hAnsi="Arial" w:cs="Arial"/>
                <w:b/>
                <w:color w:val="4F81BD" w:themeColor="accent1"/>
                <w:w w:val="105"/>
                <w:szCs w:val="28"/>
              </w:rPr>
              <w:t>Les valeurs varient entre 3,0 et 3,1 x 10</w:t>
            </w:r>
            <w:r w:rsidR="001D43AD" w:rsidRPr="00C45E2D">
              <w:rPr>
                <w:rFonts w:ascii="Arial" w:hAnsi="Arial" w:cs="Arial"/>
                <w:b/>
                <w:color w:val="4F81BD" w:themeColor="accent1"/>
                <w:w w:val="105"/>
                <w:szCs w:val="28"/>
                <w:vertAlign w:val="superscript"/>
              </w:rPr>
              <w:t xml:space="preserve">3 </w:t>
            </w:r>
            <w:proofErr w:type="spellStart"/>
            <w:r w:rsidR="001D43AD" w:rsidRPr="00C45E2D">
              <w:rPr>
                <w:rFonts w:ascii="Arial" w:hAnsi="Arial" w:cs="Arial"/>
                <w:color w:val="4F81BD" w:themeColor="accent1"/>
              </w:rPr>
              <w:t>kPa·ml</w:t>
            </w:r>
            <w:proofErr w:type="spellEnd"/>
            <w:r w:rsidR="001D43AD" w:rsidRPr="00C45E2D">
              <w:rPr>
                <w:rFonts w:ascii="Arial" w:hAnsi="Arial" w:cs="Arial"/>
                <w:color w:val="4F81BD" w:themeColor="accent1"/>
              </w:rPr>
              <w:t>.</w:t>
            </w:r>
            <w:r w:rsidR="001D43AD" w:rsidRPr="008C4065">
              <w:rPr>
                <w:rFonts w:ascii="Arial" w:hAnsi="Arial" w:cs="Arial"/>
                <w:color w:val="4F81BD" w:themeColor="accent1"/>
              </w:rPr>
              <w:t xml:space="preserve">  </w:t>
            </w:r>
          </w:p>
        </w:tc>
      </w:tr>
      <w:tr w:rsidR="006976AB" w:rsidRPr="00E07F6F" w14:paraId="6A0CB369" w14:textId="77777777" w:rsidTr="000A39BA">
        <w:trPr>
          <w:trHeight w:val="397"/>
        </w:trPr>
        <w:tc>
          <w:tcPr>
            <w:tcW w:w="8630" w:type="dxa"/>
          </w:tcPr>
          <w:p w14:paraId="0CCB3068" w14:textId="77777777" w:rsidR="006976AB" w:rsidRPr="00E07F6F" w:rsidRDefault="006976AB" w:rsidP="000A39BA">
            <w:pPr>
              <w:rPr>
                <w:rFonts w:ascii="Arial" w:hAnsi="Arial" w:cs="Arial"/>
              </w:rPr>
            </w:pPr>
          </w:p>
        </w:tc>
      </w:tr>
      <w:tr w:rsidR="00D927F3" w:rsidRPr="00E07F6F" w14:paraId="644077EB" w14:textId="77777777" w:rsidTr="000A39BA">
        <w:trPr>
          <w:trHeight w:val="397"/>
        </w:trPr>
        <w:tc>
          <w:tcPr>
            <w:tcW w:w="8630" w:type="dxa"/>
          </w:tcPr>
          <w:p w14:paraId="79CDB909" w14:textId="77777777" w:rsidR="00D927F3" w:rsidRDefault="00D927F3" w:rsidP="000A39BA">
            <w:pPr>
              <w:rPr>
                <w:rFonts w:ascii="Arial" w:hAnsi="Arial" w:cs="Arial"/>
              </w:rPr>
            </w:pPr>
          </w:p>
        </w:tc>
      </w:tr>
      <w:tr w:rsidR="00D927F3" w:rsidRPr="00E07F6F" w14:paraId="67C1633C" w14:textId="77777777" w:rsidTr="000A39BA">
        <w:trPr>
          <w:trHeight w:val="397"/>
        </w:trPr>
        <w:tc>
          <w:tcPr>
            <w:tcW w:w="8630" w:type="dxa"/>
          </w:tcPr>
          <w:p w14:paraId="64568F39" w14:textId="77777777" w:rsidR="00D927F3" w:rsidRDefault="00D927F3" w:rsidP="000A39BA">
            <w:pPr>
              <w:rPr>
                <w:rFonts w:ascii="Arial" w:hAnsi="Arial" w:cs="Arial"/>
              </w:rPr>
            </w:pPr>
          </w:p>
        </w:tc>
      </w:tr>
      <w:tr w:rsidR="00D927F3" w:rsidRPr="00E07F6F" w14:paraId="6B7BF809" w14:textId="77777777" w:rsidTr="000A39BA">
        <w:trPr>
          <w:trHeight w:val="397"/>
        </w:trPr>
        <w:tc>
          <w:tcPr>
            <w:tcW w:w="8630" w:type="dxa"/>
          </w:tcPr>
          <w:p w14:paraId="5689472A" w14:textId="77777777" w:rsidR="00D927F3" w:rsidRDefault="00D927F3" w:rsidP="000A39BA">
            <w:pPr>
              <w:rPr>
                <w:rFonts w:ascii="Arial" w:hAnsi="Arial" w:cs="Arial"/>
              </w:rPr>
            </w:pPr>
          </w:p>
        </w:tc>
      </w:tr>
      <w:tr w:rsidR="00D927F3" w:rsidRPr="00E07F6F" w14:paraId="7A822917" w14:textId="77777777" w:rsidTr="000A39BA">
        <w:trPr>
          <w:trHeight w:val="397"/>
        </w:trPr>
        <w:tc>
          <w:tcPr>
            <w:tcW w:w="8630" w:type="dxa"/>
          </w:tcPr>
          <w:p w14:paraId="58EC40E3" w14:textId="77777777" w:rsidR="00D927F3" w:rsidRPr="00E07F6F" w:rsidRDefault="00D927F3" w:rsidP="000A39BA">
            <w:pPr>
              <w:rPr>
                <w:rFonts w:ascii="Arial" w:hAnsi="Arial" w:cs="Arial"/>
              </w:rPr>
            </w:pPr>
          </w:p>
        </w:tc>
      </w:tr>
      <w:tr w:rsidR="006976AB" w:rsidRPr="00E07F6F" w14:paraId="67617838" w14:textId="77777777" w:rsidTr="000A39BA">
        <w:trPr>
          <w:trHeight w:val="397"/>
        </w:trPr>
        <w:tc>
          <w:tcPr>
            <w:tcW w:w="8630" w:type="dxa"/>
          </w:tcPr>
          <w:p w14:paraId="044BB4BD" w14:textId="77777777" w:rsidR="006976AB" w:rsidRPr="00E07F6F" w:rsidRDefault="006976AB" w:rsidP="000A39BA">
            <w:pPr>
              <w:rPr>
                <w:rFonts w:ascii="Arial" w:hAnsi="Arial" w:cs="Arial"/>
              </w:rPr>
            </w:pPr>
          </w:p>
        </w:tc>
      </w:tr>
    </w:tbl>
    <w:p w14:paraId="214DFA13" w14:textId="77777777" w:rsidR="006976AB" w:rsidRPr="00E07F6F" w:rsidRDefault="006976AB" w:rsidP="006976AB">
      <w:pPr>
        <w:rPr>
          <w:rFonts w:ascii="Arial" w:hAnsi="Arial" w:cs="Arial"/>
        </w:rPr>
      </w:pPr>
    </w:p>
    <w:p w14:paraId="477F7CCD" w14:textId="77777777" w:rsidR="006976AB" w:rsidRPr="00E07F6F" w:rsidRDefault="4F04657D" w:rsidP="00AF07F3">
      <w:pPr>
        <w:pStyle w:val="Paragraphedeliste"/>
        <w:numPr>
          <w:ilvl w:val="0"/>
          <w:numId w:val="10"/>
        </w:numPr>
        <w:spacing w:after="0"/>
        <w:rPr>
          <w:rFonts w:ascii="Arial" w:hAnsi="Arial" w:cs="Arial"/>
        </w:rPr>
      </w:pPr>
      <w:r w:rsidRPr="4F04657D">
        <w:rPr>
          <w:rFonts w:ascii="Arial" w:hAnsi="Arial" w:cs="Arial"/>
        </w:rPr>
        <w:t>Quelles sont les sources d’erreurs?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976AB" w:rsidRPr="00E07F6F" w14:paraId="348E33A5" w14:textId="77777777" w:rsidTr="000A39BA">
        <w:trPr>
          <w:trHeight w:val="397"/>
        </w:trPr>
        <w:tc>
          <w:tcPr>
            <w:tcW w:w="8630" w:type="dxa"/>
          </w:tcPr>
          <w:p w14:paraId="00E38C68" w14:textId="29BCEF67" w:rsidR="006976AB" w:rsidRPr="00F745FD" w:rsidRDefault="00F745FD" w:rsidP="000A39BA">
            <w:pPr>
              <w:rPr>
                <w:rFonts w:ascii="Arial" w:hAnsi="Arial" w:cs="Arial"/>
                <w:color w:val="4F81BD" w:themeColor="accent1"/>
              </w:rPr>
            </w:pPr>
            <w:r>
              <w:rPr>
                <w:rFonts w:ascii="Arial" w:hAnsi="Arial" w:cs="Arial"/>
                <w:color w:val="4F81BD" w:themeColor="accent1"/>
              </w:rPr>
              <w:t xml:space="preserve">Incertitude due aux instruments : seringue ± </w:t>
            </w:r>
            <w:r w:rsidR="00B17B93">
              <w:rPr>
                <w:rFonts w:ascii="Arial" w:hAnsi="Arial" w:cs="Arial"/>
                <w:color w:val="4F81BD" w:themeColor="accent1"/>
              </w:rPr>
              <w:t>1</w:t>
            </w:r>
            <w:r>
              <w:rPr>
                <w:rFonts w:ascii="Arial" w:hAnsi="Arial" w:cs="Arial"/>
                <w:color w:val="4F81BD" w:themeColor="accent1"/>
              </w:rPr>
              <w:t xml:space="preserve"> ml, balance ± 5 g.</w:t>
            </w:r>
          </w:p>
        </w:tc>
      </w:tr>
      <w:tr w:rsidR="006976AB" w:rsidRPr="00E07F6F" w14:paraId="55FEFE34" w14:textId="77777777" w:rsidTr="000A39BA">
        <w:trPr>
          <w:trHeight w:val="397"/>
        </w:trPr>
        <w:tc>
          <w:tcPr>
            <w:tcW w:w="8630" w:type="dxa"/>
          </w:tcPr>
          <w:p w14:paraId="4E600DD2" w14:textId="061BA133" w:rsidR="006976AB" w:rsidRPr="00F745FD" w:rsidRDefault="00F745FD" w:rsidP="001D43AD">
            <w:pPr>
              <w:rPr>
                <w:rFonts w:ascii="Arial" w:hAnsi="Arial" w:cs="Arial"/>
                <w:color w:val="4F81BD" w:themeColor="accent1"/>
              </w:rPr>
            </w:pPr>
            <w:r>
              <w:rPr>
                <w:rFonts w:ascii="Arial" w:hAnsi="Arial" w:cs="Arial"/>
                <w:color w:val="4F81BD" w:themeColor="accent1"/>
              </w:rPr>
              <w:t>Lecture des mesures par l’expérimentateur (parallaxe), pression exercée par l’expérimentateur sur la seringue.</w:t>
            </w:r>
            <w:r w:rsidR="00F75703">
              <w:rPr>
                <w:rFonts w:ascii="Arial" w:hAnsi="Arial" w:cs="Arial"/>
                <w:color w:val="4F81BD" w:themeColor="accent1"/>
              </w:rPr>
              <w:t xml:space="preserve"> </w:t>
            </w:r>
            <w:r w:rsidR="001D43AD">
              <w:rPr>
                <w:rFonts w:ascii="Arial" w:hAnsi="Arial" w:cs="Arial"/>
                <w:color w:val="4F81BD" w:themeColor="accent1"/>
              </w:rPr>
              <w:t>O</w:t>
            </w:r>
            <w:r w:rsidR="00C73275">
              <w:rPr>
                <w:rFonts w:ascii="Arial" w:hAnsi="Arial" w:cs="Arial"/>
                <w:color w:val="4F81BD" w:themeColor="accent1"/>
              </w:rPr>
              <w:t>bjets mal centrés sur la plateforme</w:t>
            </w:r>
            <w:r w:rsidR="001D43AD">
              <w:rPr>
                <w:rFonts w:ascii="Arial" w:hAnsi="Arial" w:cs="Arial"/>
                <w:color w:val="4F81BD" w:themeColor="accent1"/>
              </w:rPr>
              <w:t>, i</w:t>
            </w:r>
            <w:r w:rsidR="00F75703">
              <w:rPr>
                <w:rFonts w:ascii="Arial" w:hAnsi="Arial" w:cs="Arial"/>
                <w:color w:val="4F81BD" w:themeColor="accent1"/>
              </w:rPr>
              <w:t>nstabilité du montage,</w:t>
            </w:r>
            <w:r w:rsidR="00C73275">
              <w:rPr>
                <w:rFonts w:ascii="Arial" w:hAnsi="Arial" w:cs="Arial"/>
                <w:color w:val="4F81BD" w:themeColor="accent1"/>
              </w:rPr>
              <w:t xml:space="preserve"> friction du piston dans la seringue,</w:t>
            </w:r>
            <w:r w:rsidR="00F75703">
              <w:rPr>
                <w:rFonts w:ascii="Arial" w:hAnsi="Arial" w:cs="Arial"/>
                <w:color w:val="4F81BD" w:themeColor="accent1"/>
              </w:rPr>
              <w:t xml:space="preserve"> etc.</w:t>
            </w:r>
          </w:p>
        </w:tc>
      </w:tr>
      <w:tr w:rsidR="006976AB" w:rsidRPr="00E07F6F" w14:paraId="4A79BC94" w14:textId="77777777" w:rsidTr="000A39BA">
        <w:trPr>
          <w:trHeight w:val="397"/>
        </w:trPr>
        <w:tc>
          <w:tcPr>
            <w:tcW w:w="8630" w:type="dxa"/>
          </w:tcPr>
          <w:p w14:paraId="326AE902" w14:textId="77777777" w:rsidR="006976AB" w:rsidRPr="00E07F6F" w:rsidRDefault="006976AB" w:rsidP="000A39BA">
            <w:pPr>
              <w:rPr>
                <w:rFonts w:ascii="Arial" w:hAnsi="Arial" w:cs="Arial"/>
              </w:rPr>
            </w:pPr>
          </w:p>
        </w:tc>
      </w:tr>
      <w:tr w:rsidR="00D927F3" w:rsidRPr="00E07F6F" w14:paraId="0C999B32" w14:textId="77777777" w:rsidTr="000A39BA">
        <w:trPr>
          <w:trHeight w:val="397"/>
        </w:trPr>
        <w:tc>
          <w:tcPr>
            <w:tcW w:w="8630" w:type="dxa"/>
          </w:tcPr>
          <w:p w14:paraId="2949BB0D" w14:textId="77777777" w:rsidR="00D927F3" w:rsidRPr="00E07F6F" w:rsidRDefault="00D927F3" w:rsidP="000A39BA">
            <w:pPr>
              <w:rPr>
                <w:rFonts w:ascii="Arial" w:hAnsi="Arial" w:cs="Arial"/>
              </w:rPr>
            </w:pPr>
          </w:p>
        </w:tc>
      </w:tr>
      <w:tr w:rsidR="006976AB" w:rsidRPr="00E07F6F" w14:paraId="49EBB497" w14:textId="77777777" w:rsidTr="000A39BA">
        <w:trPr>
          <w:trHeight w:val="397"/>
        </w:trPr>
        <w:tc>
          <w:tcPr>
            <w:tcW w:w="8630" w:type="dxa"/>
          </w:tcPr>
          <w:p w14:paraId="3B446537" w14:textId="77777777" w:rsidR="006976AB" w:rsidRPr="00E07F6F" w:rsidRDefault="006976AB" w:rsidP="000A39BA">
            <w:pPr>
              <w:rPr>
                <w:rFonts w:ascii="Arial" w:hAnsi="Arial" w:cs="Arial"/>
              </w:rPr>
            </w:pPr>
          </w:p>
        </w:tc>
      </w:tr>
    </w:tbl>
    <w:p w14:paraId="6A2FF937" w14:textId="77777777" w:rsidR="00D927F3" w:rsidRDefault="00D927F3" w:rsidP="00D927F3">
      <w:pPr>
        <w:pStyle w:val="Paragraphedeliste"/>
        <w:spacing w:before="240" w:after="0"/>
        <w:rPr>
          <w:rFonts w:ascii="Arial" w:hAnsi="Arial" w:cs="Arial"/>
        </w:rPr>
      </w:pPr>
    </w:p>
    <w:p w14:paraId="727BD4E0" w14:textId="77777777" w:rsidR="006976AB" w:rsidRPr="00E07F6F" w:rsidRDefault="4F04657D" w:rsidP="00AF07F3">
      <w:pPr>
        <w:pStyle w:val="Paragraphedeliste"/>
        <w:numPr>
          <w:ilvl w:val="0"/>
          <w:numId w:val="10"/>
        </w:numPr>
        <w:spacing w:before="240" w:after="0"/>
        <w:rPr>
          <w:rFonts w:ascii="Arial" w:hAnsi="Arial" w:cs="Arial"/>
        </w:rPr>
      </w:pPr>
      <w:r w:rsidRPr="4F04657D">
        <w:rPr>
          <w:rFonts w:ascii="Arial" w:hAnsi="Arial" w:cs="Arial"/>
        </w:rPr>
        <w:t>Votre hypothèse de départ est-elle vérifiée?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9C6C41" w:rsidRPr="00E07F6F" w14:paraId="0B4410E9" w14:textId="77777777" w:rsidTr="00786A32">
        <w:trPr>
          <w:trHeight w:val="397"/>
        </w:trPr>
        <w:tc>
          <w:tcPr>
            <w:tcW w:w="8630" w:type="dxa"/>
          </w:tcPr>
          <w:p w14:paraId="34B47D9F" w14:textId="37CE6978" w:rsidR="009C6C41" w:rsidRPr="00F75703" w:rsidRDefault="00F75703" w:rsidP="00786A32">
            <w:pPr>
              <w:rPr>
                <w:rFonts w:ascii="Arial" w:hAnsi="Arial" w:cs="Arial"/>
                <w:color w:val="4F81BD" w:themeColor="accent1"/>
              </w:rPr>
            </w:pPr>
            <w:r>
              <w:rPr>
                <w:rFonts w:ascii="Arial" w:hAnsi="Arial" w:cs="Arial"/>
                <w:color w:val="4F81BD" w:themeColor="accent1"/>
              </w:rPr>
              <w:t>Oui, il a été possible de démontrer que le volume varie de manière indirectement proportionnelle avec la pression.</w:t>
            </w:r>
          </w:p>
        </w:tc>
      </w:tr>
    </w:tbl>
    <w:p w14:paraId="020C0564" w14:textId="6B76F2F2" w:rsidR="00C744F7" w:rsidRDefault="00C744F7">
      <w:pPr>
        <w:rPr>
          <w:rFonts w:ascii="Arial" w:hAnsi="Arial" w:cs="Arial"/>
          <w:b/>
          <w:w w:val="105"/>
          <w:szCs w:val="28"/>
        </w:rPr>
      </w:pPr>
    </w:p>
    <w:p w14:paraId="2FA5E2ED" w14:textId="77777777" w:rsidR="00BB2A4A" w:rsidRDefault="00BB2A4A">
      <w:pPr>
        <w:rPr>
          <w:rFonts w:ascii="Arial" w:hAnsi="Arial" w:cs="Arial"/>
          <w:b/>
          <w:bCs/>
          <w:w w:val="105"/>
        </w:rPr>
      </w:pPr>
      <w:r>
        <w:rPr>
          <w:rFonts w:ascii="Arial" w:hAnsi="Arial" w:cs="Arial"/>
          <w:b/>
          <w:bCs/>
          <w:w w:val="105"/>
        </w:rPr>
        <w:br w:type="page"/>
      </w:r>
    </w:p>
    <w:p w14:paraId="039BD326" w14:textId="58542896" w:rsidR="009C6C41" w:rsidRPr="00E07F6F" w:rsidRDefault="009C6C41" w:rsidP="4F04657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4F04657D">
        <w:rPr>
          <w:rFonts w:ascii="Arial" w:hAnsi="Arial" w:cs="Arial"/>
          <w:b/>
          <w:bCs/>
          <w:w w:val="105"/>
        </w:rPr>
        <w:lastRenderedPageBreak/>
        <w:t>DISCUSSION</w:t>
      </w:r>
    </w:p>
    <w:p w14:paraId="2D2336FA" w14:textId="07A6388E" w:rsidR="009C6C41" w:rsidRDefault="00780555">
      <w:pPr>
        <w:rPr>
          <w:rFonts w:ascii="Arial" w:hAnsi="Arial" w:cs="Arial"/>
          <w:b/>
          <w:color w:val="4F81BD" w:themeColor="accent1"/>
          <w:w w:val="105"/>
          <w:szCs w:val="28"/>
        </w:rPr>
      </w:pPr>
      <w:r>
        <w:rPr>
          <w:rFonts w:ascii="Arial" w:hAnsi="Arial" w:cs="Arial"/>
          <w:b/>
          <w:color w:val="4F81BD" w:themeColor="accent1"/>
          <w:w w:val="105"/>
          <w:szCs w:val="28"/>
        </w:rPr>
        <w:t xml:space="preserve">Le but de ce laboratoire était d’établir une relation mathématique entre la pression et le volume afin de vérifier si le fait de transporter un gaz sous forme compressé est bel et bien plus rentable pour une compagnie comme Air Liquide. </w:t>
      </w:r>
    </w:p>
    <w:p w14:paraId="0ED449B3" w14:textId="0B83FEEE" w:rsidR="00780555" w:rsidRDefault="00780555">
      <w:pPr>
        <w:rPr>
          <w:rFonts w:ascii="Arial" w:hAnsi="Arial" w:cs="Arial"/>
          <w:b/>
          <w:color w:val="4F81BD" w:themeColor="accent1"/>
          <w:w w:val="105"/>
          <w:szCs w:val="28"/>
        </w:rPr>
      </w:pPr>
      <w:r>
        <w:rPr>
          <w:rFonts w:ascii="Arial" w:hAnsi="Arial" w:cs="Arial"/>
          <w:b/>
          <w:color w:val="4F81BD" w:themeColor="accent1"/>
          <w:w w:val="105"/>
          <w:szCs w:val="28"/>
        </w:rPr>
        <w:t>La loi de Boyle-Mariotte stipule que la pression d’un gaz est inversement proportionnelle à son volume à des conditions de température et de quantité de matière constantes (</w:t>
      </w:r>
      <w:r w:rsidRPr="00780555">
        <w:rPr>
          <w:rFonts w:ascii="Arial" w:hAnsi="Arial" w:cs="Arial"/>
          <w:b/>
          <w:color w:val="4F81BD" w:themeColor="accent1"/>
          <w:w w:val="105"/>
          <w:szCs w:val="28"/>
        </w:rPr>
        <w:t>P</w:t>
      </w:r>
      <w:r>
        <w:rPr>
          <w:rFonts w:ascii="Arial" w:hAnsi="Arial" w:cs="Arial"/>
          <w:b/>
          <w:color w:val="4F81BD" w:themeColor="accent1"/>
          <w:w w:val="105"/>
          <w:szCs w:val="28"/>
          <w:vertAlign w:val="subscript"/>
        </w:rPr>
        <w:t>1</w:t>
      </w:r>
      <w:r>
        <w:rPr>
          <w:rFonts w:ascii="Arial" w:hAnsi="Arial" w:cs="Arial"/>
          <w:b/>
          <w:color w:val="4F81BD" w:themeColor="accent1"/>
          <w:w w:val="105"/>
          <w:szCs w:val="28"/>
        </w:rPr>
        <w:t xml:space="preserve"> </w:t>
      </w:r>
      <w:r w:rsidRPr="00780555">
        <w:rPr>
          <w:rFonts w:ascii="Arial" w:hAnsi="Arial" w:cs="Arial"/>
          <w:b/>
          <w:color w:val="4F81BD" w:themeColor="accent1"/>
          <w:w w:val="105"/>
          <w:szCs w:val="28"/>
        </w:rPr>
        <w:t>V</w:t>
      </w:r>
      <w:r>
        <w:rPr>
          <w:rFonts w:ascii="Arial" w:hAnsi="Arial" w:cs="Arial"/>
          <w:b/>
          <w:color w:val="4F81BD" w:themeColor="accent1"/>
          <w:w w:val="105"/>
          <w:szCs w:val="28"/>
          <w:vertAlign w:val="subscript"/>
        </w:rPr>
        <w:t>1</w:t>
      </w:r>
      <w:r>
        <w:rPr>
          <w:rFonts w:ascii="Arial" w:hAnsi="Arial" w:cs="Arial"/>
          <w:b/>
          <w:color w:val="4F81BD" w:themeColor="accent1"/>
          <w:w w:val="105"/>
          <w:szCs w:val="28"/>
        </w:rPr>
        <w:t xml:space="preserve"> = P</w:t>
      </w:r>
      <w:r>
        <w:rPr>
          <w:rFonts w:ascii="Arial" w:hAnsi="Arial" w:cs="Arial"/>
          <w:b/>
          <w:color w:val="4F81BD" w:themeColor="accent1"/>
          <w:w w:val="105"/>
          <w:szCs w:val="28"/>
          <w:vertAlign w:val="subscript"/>
        </w:rPr>
        <w:t>2</w:t>
      </w:r>
      <w:r>
        <w:rPr>
          <w:rFonts w:ascii="Arial" w:hAnsi="Arial" w:cs="Arial"/>
          <w:b/>
          <w:color w:val="4F81BD" w:themeColor="accent1"/>
          <w:w w:val="105"/>
          <w:szCs w:val="28"/>
        </w:rPr>
        <w:t xml:space="preserve"> V</w:t>
      </w:r>
      <w:r>
        <w:rPr>
          <w:rFonts w:ascii="Arial" w:hAnsi="Arial" w:cs="Arial"/>
          <w:b/>
          <w:color w:val="4F81BD" w:themeColor="accent1"/>
          <w:w w:val="105"/>
          <w:szCs w:val="28"/>
          <w:vertAlign w:val="subscript"/>
        </w:rPr>
        <w:t>2</w:t>
      </w:r>
      <w:r>
        <w:rPr>
          <w:rFonts w:ascii="Arial" w:hAnsi="Arial" w:cs="Arial"/>
          <w:b/>
          <w:color w:val="4F81BD" w:themeColor="accent1"/>
          <w:w w:val="105"/>
          <w:szCs w:val="28"/>
        </w:rPr>
        <w:t>).</w:t>
      </w:r>
    </w:p>
    <w:p w14:paraId="621C7DE5" w14:textId="1B85946F" w:rsidR="00780555" w:rsidRDefault="00780555">
      <w:pPr>
        <w:rPr>
          <w:rFonts w:ascii="Arial" w:hAnsi="Arial" w:cs="Arial"/>
          <w:b/>
          <w:color w:val="4F81BD" w:themeColor="accent1"/>
          <w:w w:val="105"/>
          <w:szCs w:val="28"/>
        </w:rPr>
      </w:pPr>
      <w:r>
        <w:rPr>
          <w:rFonts w:ascii="Arial" w:hAnsi="Arial" w:cs="Arial"/>
          <w:b/>
          <w:color w:val="4F81BD" w:themeColor="accent1"/>
          <w:w w:val="105"/>
          <w:szCs w:val="28"/>
        </w:rPr>
        <w:t xml:space="preserve">Les résultats de notre expérience ont permis de vérifier cette loi et de trouver la relation </w:t>
      </w:r>
      <w:r w:rsidR="0057591C" w:rsidRPr="005B6A72">
        <w:rPr>
          <w:rFonts w:ascii="Arial" w:hAnsi="Arial" w:cs="Arial"/>
          <w:color w:val="4F81BD" w:themeColor="accent1"/>
        </w:rPr>
        <w:t xml:space="preserve">P = </w:t>
      </w:r>
      <w:r w:rsidR="0057591C" w:rsidRPr="00807CF0">
        <w:rPr>
          <w:rFonts w:ascii="Arial" w:hAnsi="Arial" w:cs="Arial"/>
          <w:color w:val="4F81BD" w:themeColor="accent1"/>
        </w:rPr>
        <w:t>3333 / V – 3,7</w:t>
      </w:r>
      <w:r w:rsidR="0057591C">
        <w:rPr>
          <w:rFonts w:ascii="Arial" w:hAnsi="Arial" w:cs="Arial"/>
          <w:color w:val="4F81BD" w:themeColor="accent1"/>
        </w:rPr>
        <w:t xml:space="preserve"> </w:t>
      </w:r>
      <w:r>
        <w:rPr>
          <w:rFonts w:ascii="Arial" w:hAnsi="Arial" w:cs="Arial"/>
          <w:color w:val="4F81BD" w:themeColor="accent1"/>
        </w:rPr>
        <w:t xml:space="preserve"> où P est la pression en kPa et V le volume en </w:t>
      </w:r>
      <w:r w:rsidR="0057591C">
        <w:rPr>
          <w:rFonts w:ascii="Arial" w:hAnsi="Arial" w:cs="Arial"/>
          <w:color w:val="4F81BD" w:themeColor="accent1"/>
        </w:rPr>
        <w:t>ml</w:t>
      </w:r>
      <w:r>
        <w:rPr>
          <w:rFonts w:ascii="Arial" w:hAnsi="Arial" w:cs="Arial"/>
          <w:b/>
          <w:color w:val="4F81BD" w:themeColor="accent1"/>
          <w:w w:val="105"/>
          <w:szCs w:val="28"/>
        </w:rPr>
        <w:t>.</w:t>
      </w:r>
    </w:p>
    <w:p w14:paraId="26FB70F7" w14:textId="6B0C20C2" w:rsidR="00780555" w:rsidRDefault="00780555">
      <w:pPr>
        <w:rPr>
          <w:rFonts w:ascii="Arial" w:hAnsi="Arial" w:cs="Arial"/>
          <w:b/>
          <w:color w:val="4F81BD" w:themeColor="accent1"/>
          <w:w w:val="105"/>
          <w:szCs w:val="28"/>
        </w:rPr>
      </w:pPr>
      <w:r>
        <w:rPr>
          <w:rFonts w:ascii="Arial" w:hAnsi="Arial" w:cs="Arial"/>
          <w:b/>
          <w:color w:val="4F81BD" w:themeColor="accent1"/>
          <w:w w:val="105"/>
          <w:szCs w:val="28"/>
        </w:rPr>
        <w:t>De plus, le tableau 3 démontre que P x V est à peu près c</w:t>
      </w:r>
      <w:r w:rsidR="001D43AD">
        <w:rPr>
          <w:rFonts w:ascii="Arial" w:hAnsi="Arial" w:cs="Arial"/>
          <w:b/>
          <w:color w:val="4F81BD" w:themeColor="accent1"/>
          <w:w w:val="105"/>
          <w:szCs w:val="28"/>
        </w:rPr>
        <w:t xml:space="preserve">onstant pour toutes nos mesures </w:t>
      </w:r>
      <w:r w:rsidR="001D43AD" w:rsidRPr="00C45E2D">
        <w:rPr>
          <w:rFonts w:ascii="Arial" w:hAnsi="Arial" w:cs="Arial"/>
          <w:b/>
          <w:color w:val="4F81BD" w:themeColor="accent1"/>
          <w:w w:val="105"/>
          <w:szCs w:val="28"/>
        </w:rPr>
        <w:t>puisque les valeurs varient entre 3,0 et 3,1 x 10</w:t>
      </w:r>
      <w:r w:rsidR="001D43AD" w:rsidRPr="00C45E2D">
        <w:rPr>
          <w:rFonts w:ascii="Arial" w:hAnsi="Arial" w:cs="Arial"/>
          <w:b/>
          <w:color w:val="4F81BD" w:themeColor="accent1"/>
          <w:w w:val="105"/>
          <w:szCs w:val="28"/>
          <w:vertAlign w:val="superscript"/>
        </w:rPr>
        <w:t xml:space="preserve">3 </w:t>
      </w:r>
      <w:proofErr w:type="spellStart"/>
      <w:r w:rsidR="001D43AD" w:rsidRPr="00C45E2D">
        <w:rPr>
          <w:rFonts w:ascii="Arial" w:hAnsi="Arial" w:cs="Arial"/>
          <w:color w:val="4F81BD" w:themeColor="accent1"/>
          <w:sz w:val="20"/>
          <w:szCs w:val="20"/>
        </w:rPr>
        <w:t>kPa·ml</w:t>
      </w:r>
      <w:proofErr w:type="spellEnd"/>
      <w:r w:rsidR="001D43AD" w:rsidRPr="00C45E2D">
        <w:rPr>
          <w:rFonts w:ascii="Arial" w:hAnsi="Arial" w:cs="Arial"/>
          <w:color w:val="4F81BD" w:themeColor="accent1"/>
          <w:sz w:val="20"/>
          <w:szCs w:val="20"/>
        </w:rPr>
        <w:t>.</w:t>
      </w:r>
      <w:r w:rsidR="001D43AD" w:rsidRPr="008C4065">
        <w:rPr>
          <w:rFonts w:ascii="Arial" w:hAnsi="Arial" w:cs="Arial"/>
          <w:color w:val="4F81BD" w:themeColor="accent1"/>
          <w:sz w:val="20"/>
          <w:szCs w:val="20"/>
        </w:rPr>
        <w:t xml:space="preserve">  </w:t>
      </w:r>
    </w:p>
    <w:p w14:paraId="7F10D7E7" w14:textId="128D7297" w:rsidR="00780555" w:rsidRDefault="00780555">
      <w:pPr>
        <w:rPr>
          <w:rFonts w:ascii="Arial" w:hAnsi="Arial" w:cs="Arial"/>
          <w:b/>
          <w:color w:val="4F81BD" w:themeColor="accent1"/>
          <w:w w:val="105"/>
          <w:szCs w:val="28"/>
        </w:rPr>
      </w:pPr>
      <w:r>
        <w:rPr>
          <w:rFonts w:ascii="Arial" w:hAnsi="Arial" w:cs="Arial"/>
          <w:b/>
          <w:color w:val="4F81BD" w:themeColor="accent1"/>
          <w:w w:val="105"/>
          <w:szCs w:val="28"/>
        </w:rPr>
        <w:t>Les sources d’erreurs possibles pour ce laboratoire sont les suivantes :</w:t>
      </w:r>
    </w:p>
    <w:p w14:paraId="5771C706" w14:textId="0BD06067" w:rsidR="00780555" w:rsidRDefault="00780555" w:rsidP="00AF07F3">
      <w:pPr>
        <w:pStyle w:val="Paragraphedeliste"/>
        <w:numPr>
          <w:ilvl w:val="0"/>
          <w:numId w:val="28"/>
        </w:numPr>
        <w:rPr>
          <w:rFonts w:ascii="Arial" w:hAnsi="Arial" w:cs="Arial"/>
          <w:b/>
          <w:color w:val="4F81BD" w:themeColor="accent1"/>
          <w:w w:val="105"/>
          <w:szCs w:val="28"/>
        </w:rPr>
      </w:pPr>
      <w:r>
        <w:rPr>
          <w:rFonts w:ascii="Arial" w:hAnsi="Arial" w:cs="Arial"/>
          <w:b/>
          <w:color w:val="4F81BD" w:themeColor="accent1"/>
          <w:w w:val="105"/>
          <w:szCs w:val="28"/>
        </w:rPr>
        <w:t>Incertitude due à la balance de cuisine (± 5 g)</w:t>
      </w:r>
    </w:p>
    <w:p w14:paraId="540F0481" w14:textId="758EEFCF" w:rsidR="00780555" w:rsidRPr="00C73275" w:rsidRDefault="00780555" w:rsidP="00AF07F3">
      <w:pPr>
        <w:pStyle w:val="Paragraphedeliste"/>
        <w:numPr>
          <w:ilvl w:val="0"/>
          <w:numId w:val="28"/>
        </w:numPr>
        <w:rPr>
          <w:rFonts w:ascii="Arial" w:hAnsi="Arial" w:cs="Arial"/>
          <w:b/>
          <w:color w:val="4F81BD" w:themeColor="accent1"/>
          <w:w w:val="105"/>
          <w:szCs w:val="28"/>
        </w:rPr>
      </w:pPr>
      <w:r w:rsidRPr="00C73275">
        <w:rPr>
          <w:rFonts w:ascii="Arial" w:hAnsi="Arial" w:cs="Arial"/>
          <w:b/>
          <w:color w:val="4F81BD" w:themeColor="accent1"/>
          <w:w w:val="105"/>
          <w:szCs w:val="28"/>
        </w:rPr>
        <w:t xml:space="preserve">Incertitude sur la seringue (± </w:t>
      </w:r>
      <w:r w:rsidR="00BE5291" w:rsidRPr="00C73275">
        <w:rPr>
          <w:rFonts w:ascii="Arial" w:hAnsi="Arial" w:cs="Arial"/>
          <w:b/>
          <w:color w:val="4F81BD" w:themeColor="accent1"/>
          <w:w w:val="105"/>
          <w:szCs w:val="28"/>
        </w:rPr>
        <w:t>1</w:t>
      </w:r>
      <w:r w:rsidRPr="00C73275">
        <w:rPr>
          <w:rFonts w:ascii="Arial" w:hAnsi="Arial" w:cs="Arial"/>
          <w:b/>
          <w:color w:val="4F81BD" w:themeColor="accent1"/>
          <w:w w:val="105"/>
          <w:szCs w:val="28"/>
        </w:rPr>
        <w:t xml:space="preserve"> ml)</w:t>
      </w:r>
    </w:p>
    <w:p w14:paraId="5B116C6F" w14:textId="50174E37" w:rsidR="00780555" w:rsidRPr="00C73275" w:rsidRDefault="00450DD1" w:rsidP="00AF07F3">
      <w:pPr>
        <w:pStyle w:val="Paragraphedeliste"/>
        <w:numPr>
          <w:ilvl w:val="0"/>
          <w:numId w:val="28"/>
        </w:numPr>
        <w:rPr>
          <w:rFonts w:ascii="Arial" w:hAnsi="Arial" w:cs="Arial"/>
          <w:b/>
          <w:color w:val="4F81BD" w:themeColor="accent1"/>
          <w:w w:val="105"/>
          <w:szCs w:val="28"/>
        </w:rPr>
      </w:pPr>
      <w:r w:rsidRPr="00C73275">
        <w:rPr>
          <w:rFonts w:ascii="Arial" w:hAnsi="Arial" w:cs="Arial"/>
          <w:b/>
          <w:color w:val="4F81BD" w:themeColor="accent1"/>
        </w:rPr>
        <w:t>Lecture des mesures par l’expérimentateur (parallaxe)</w:t>
      </w:r>
    </w:p>
    <w:p w14:paraId="29207DA2" w14:textId="67B0262E" w:rsidR="00450DD1" w:rsidRPr="00C73275" w:rsidRDefault="00450DD1" w:rsidP="00AF07F3">
      <w:pPr>
        <w:pStyle w:val="Paragraphedeliste"/>
        <w:numPr>
          <w:ilvl w:val="0"/>
          <w:numId w:val="28"/>
        </w:numPr>
        <w:rPr>
          <w:rFonts w:ascii="Arial" w:hAnsi="Arial" w:cs="Arial"/>
          <w:b/>
          <w:color w:val="4F81BD" w:themeColor="accent1"/>
          <w:w w:val="105"/>
          <w:szCs w:val="28"/>
        </w:rPr>
      </w:pPr>
      <w:r w:rsidRPr="00C73275">
        <w:rPr>
          <w:rFonts w:ascii="Arial" w:hAnsi="Arial" w:cs="Arial"/>
          <w:b/>
          <w:color w:val="4F81BD" w:themeColor="accent1"/>
        </w:rPr>
        <w:t>Pression exercée par l’expérimentateur sur la seringue</w:t>
      </w:r>
    </w:p>
    <w:p w14:paraId="55B03AF8" w14:textId="3ADC8E93" w:rsidR="00C73275" w:rsidRPr="00C73275" w:rsidRDefault="00C73275" w:rsidP="00AF07F3">
      <w:pPr>
        <w:pStyle w:val="Paragraphedeliste"/>
        <w:numPr>
          <w:ilvl w:val="0"/>
          <w:numId w:val="28"/>
        </w:numPr>
        <w:rPr>
          <w:rFonts w:ascii="Arial" w:hAnsi="Arial" w:cs="Arial"/>
          <w:b/>
          <w:color w:val="4F81BD" w:themeColor="accent1"/>
          <w:w w:val="105"/>
          <w:szCs w:val="28"/>
        </w:rPr>
      </w:pPr>
      <w:r w:rsidRPr="00C73275">
        <w:rPr>
          <w:rFonts w:ascii="Arial" w:hAnsi="Arial" w:cs="Arial"/>
          <w:b/>
          <w:color w:val="4F81BD" w:themeColor="accent1"/>
        </w:rPr>
        <w:t>Objets mal centrés sur la plateforme</w:t>
      </w:r>
    </w:p>
    <w:p w14:paraId="748BF8E5" w14:textId="3A33FA35" w:rsidR="00C73275" w:rsidRPr="00C73275" w:rsidRDefault="00C73275" w:rsidP="00AF07F3">
      <w:pPr>
        <w:pStyle w:val="Paragraphedeliste"/>
        <w:numPr>
          <w:ilvl w:val="0"/>
          <w:numId w:val="28"/>
        </w:numPr>
        <w:rPr>
          <w:rFonts w:ascii="Arial" w:hAnsi="Arial" w:cs="Arial"/>
          <w:b/>
          <w:color w:val="4F81BD" w:themeColor="accent1"/>
          <w:w w:val="105"/>
          <w:szCs w:val="28"/>
        </w:rPr>
      </w:pPr>
      <w:r w:rsidRPr="00C73275">
        <w:rPr>
          <w:rFonts w:ascii="Arial" w:hAnsi="Arial" w:cs="Arial"/>
          <w:b/>
          <w:color w:val="4F81BD" w:themeColor="accent1"/>
        </w:rPr>
        <w:t>Instabilité du montage</w:t>
      </w:r>
    </w:p>
    <w:p w14:paraId="653B68BE" w14:textId="7A400C0F" w:rsidR="00450DD1" w:rsidRPr="00C73275" w:rsidRDefault="00C73275" w:rsidP="00C73275">
      <w:pPr>
        <w:pStyle w:val="Paragraphedeliste"/>
        <w:numPr>
          <w:ilvl w:val="0"/>
          <w:numId w:val="28"/>
        </w:numPr>
        <w:rPr>
          <w:rFonts w:ascii="Arial" w:hAnsi="Arial" w:cs="Arial"/>
          <w:b/>
          <w:color w:val="4F81BD" w:themeColor="accent1"/>
          <w:w w:val="105"/>
          <w:szCs w:val="28"/>
        </w:rPr>
      </w:pPr>
      <w:r w:rsidRPr="00C73275">
        <w:rPr>
          <w:rFonts w:ascii="Arial" w:hAnsi="Arial" w:cs="Arial"/>
          <w:b/>
          <w:color w:val="4F81BD" w:themeColor="accent1"/>
        </w:rPr>
        <w:t>Friction du piston dans la seringue</w:t>
      </w:r>
      <w:r>
        <w:rPr>
          <w:rFonts w:ascii="Arial" w:hAnsi="Arial" w:cs="Arial"/>
          <w:b/>
          <w:color w:val="4F81BD" w:themeColor="accent1"/>
        </w:rPr>
        <w:t>/ s</w:t>
      </w:r>
      <w:r w:rsidR="003C5653" w:rsidRPr="00C73275">
        <w:rPr>
          <w:rFonts w:ascii="Arial" w:hAnsi="Arial" w:cs="Arial"/>
          <w:b/>
          <w:color w:val="4F81BD" w:themeColor="accent1"/>
          <w:w w:val="105"/>
          <w:szCs w:val="28"/>
        </w:rPr>
        <w:t xml:space="preserve">eringue </w:t>
      </w:r>
      <w:r w:rsidRPr="00C73275">
        <w:rPr>
          <w:rFonts w:ascii="Arial" w:hAnsi="Arial" w:cs="Arial"/>
          <w:b/>
          <w:color w:val="4F81BD" w:themeColor="accent1"/>
          <w:w w:val="105"/>
          <w:szCs w:val="28"/>
        </w:rPr>
        <w:t>pas assez</w:t>
      </w:r>
      <w:r w:rsidR="003C5653" w:rsidRPr="00C73275">
        <w:rPr>
          <w:rFonts w:ascii="Arial" w:hAnsi="Arial" w:cs="Arial"/>
          <w:b/>
          <w:color w:val="4F81BD" w:themeColor="accent1"/>
          <w:w w:val="105"/>
          <w:szCs w:val="28"/>
        </w:rPr>
        <w:t xml:space="preserve"> </w:t>
      </w:r>
      <w:r w:rsidRPr="00C73275">
        <w:rPr>
          <w:rFonts w:ascii="Arial" w:hAnsi="Arial" w:cs="Arial"/>
          <w:b/>
          <w:color w:val="4F81BD" w:themeColor="accent1"/>
          <w:w w:val="105"/>
          <w:szCs w:val="28"/>
        </w:rPr>
        <w:t>graiss</w:t>
      </w:r>
      <w:r w:rsidR="003C5653" w:rsidRPr="00C73275">
        <w:rPr>
          <w:rFonts w:ascii="Arial" w:hAnsi="Arial" w:cs="Arial"/>
          <w:b/>
          <w:color w:val="4F81BD" w:themeColor="accent1"/>
          <w:w w:val="105"/>
          <w:szCs w:val="28"/>
        </w:rPr>
        <w:t>ée</w:t>
      </w:r>
    </w:p>
    <w:p w14:paraId="0A8C914C" w14:textId="2C985EF9" w:rsidR="003C5653" w:rsidRPr="00450DD1" w:rsidRDefault="003C5653" w:rsidP="00AF07F3">
      <w:pPr>
        <w:pStyle w:val="Paragraphedeliste"/>
        <w:numPr>
          <w:ilvl w:val="0"/>
          <w:numId w:val="28"/>
        </w:numPr>
        <w:rPr>
          <w:rFonts w:ascii="Arial" w:hAnsi="Arial" w:cs="Arial"/>
          <w:b/>
          <w:color w:val="4F81BD" w:themeColor="accent1"/>
          <w:w w:val="105"/>
          <w:szCs w:val="28"/>
        </w:rPr>
      </w:pPr>
      <w:r>
        <w:rPr>
          <w:rFonts w:ascii="Arial" w:hAnsi="Arial" w:cs="Arial"/>
          <w:b/>
          <w:color w:val="4F81BD" w:themeColor="accent1"/>
          <w:w w:val="105"/>
          <w:szCs w:val="28"/>
        </w:rPr>
        <w:t>Etc.</w:t>
      </w:r>
    </w:p>
    <w:p w14:paraId="6CE63003" w14:textId="798C9100" w:rsidR="00780555" w:rsidRDefault="000627D2">
      <w:pPr>
        <w:rPr>
          <w:rFonts w:ascii="Arial" w:hAnsi="Arial" w:cs="Arial"/>
          <w:b/>
          <w:color w:val="4F81BD" w:themeColor="accent1"/>
          <w:w w:val="105"/>
          <w:szCs w:val="28"/>
        </w:rPr>
      </w:pPr>
      <w:r>
        <w:rPr>
          <w:rFonts w:ascii="Arial" w:hAnsi="Arial" w:cs="Arial"/>
          <w:b/>
          <w:color w:val="4F81BD" w:themeColor="accent1"/>
          <w:w w:val="105"/>
          <w:szCs w:val="28"/>
        </w:rPr>
        <w:t>Il serait intéressant de refaire la même expérience avec un autre gaz afin de confirmer que la loi de Boyle-Mariotte s’applique pour tous les gaz parfaits.</w:t>
      </w:r>
    </w:p>
    <w:p w14:paraId="7C6A199E" w14:textId="77777777" w:rsidR="00780555" w:rsidRDefault="00780555">
      <w:pPr>
        <w:rPr>
          <w:rFonts w:ascii="Arial" w:hAnsi="Arial" w:cs="Arial"/>
          <w:b/>
          <w:color w:val="4F81BD" w:themeColor="accent1"/>
          <w:w w:val="105"/>
          <w:szCs w:val="28"/>
        </w:rPr>
      </w:pPr>
    </w:p>
    <w:p w14:paraId="48C78319" w14:textId="003EC3E1" w:rsidR="00020AAB" w:rsidRDefault="00020AAB">
      <w:pPr>
        <w:rPr>
          <w:rFonts w:ascii="Arial" w:hAnsi="Arial" w:cs="Arial"/>
          <w:b/>
          <w:color w:val="4F81BD" w:themeColor="accent1"/>
          <w:w w:val="105"/>
          <w:szCs w:val="28"/>
        </w:rPr>
      </w:pPr>
    </w:p>
    <w:p w14:paraId="3CB82A62" w14:textId="77777777" w:rsidR="00020AAB" w:rsidRDefault="00020AAB">
      <w:pPr>
        <w:rPr>
          <w:rFonts w:ascii="Arial" w:hAnsi="Arial" w:cs="Arial"/>
          <w:b/>
          <w:color w:val="4F81BD" w:themeColor="accent1"/>
          <w:w w:val="105"/>
          <w:szCs w:val="28"/>
        </w:rPr>
      </w:pPr>
    </w:p>
    <w:p w14:paraId="3AC558D7" w14:textId="77777777" w:rsidR="00020AAB" w:rsidRDefault="00020AAB">
      <w:pPr>
        <w:rPr>
          <w:rFonts w:ascii="Arial" w:hAnsi="Arial" w:cs="Arial"/>
          <w:b/>
          <w:color w:val="4F81BD" w:themeColor="accent1"/>
          <w:w w:val="105"/>
          <w:szCs w:val="28"/>
        </w:rPr>
      </w:pPr>
    </w:p>
    <w:p w14:paraId="1DDB071B" w14:textId="77777777" w:rsidR="00020AAB" w:rsidRDefault="00020AAB">
      <w:pPr>
        <w:rPr>
          <w:rFonts w:ascii="Arial" w:hAnsi="Arial" w:cs="Arial"/>
          <w:b/>
          <w:color w:val="4F81BD" w:themeColor="accent1"/>
          <w:w w:val="105"/>
          <w:szCs w:val="28"/>
        </w:rPr>
      </w:pPr>
    </w:p>
    <w:p w14:paraId="7E42BEDD" w14:textId="77777777" w:rsidR="00020AAB" w:rsidRDefault="00020AAB">
      <w:pPr>
        <w:rPr>
          <w:rFonts w:ascii="Arial" w:hAnsi="Arial" w:cs="Arial"/>
          <w:b/>
          <w:color w:val="4F81BD" w:themeColor="accent1"/>
          <w:w w:val="105"/>
          <w:szCs w:val="28"/>
        </w:rPr>
      </w:pPr>
    </w:p>
    <w:p w14:paraId="3757FADC" w14:textId="77777777" w:rsidR="00020AAB" w:rsidRDefault="00020AAB">
      <w:pPr>
        <w:rPr>
          <w:rFonts w:ascii="Arial" w:hAnsi="Arial" w:cs="Arial"/>
          <w:b/>
          <w:color w:val="4F81BD" w:themeColor="accent1"/>
          <w:w w:val="105"/>
          <w:szCs w:val="28"/>
        </w:rPr>
      </w:pPr>
    </w:p>
    <w:p w14:paraId="659BAA7E" w14:textId="77777777" w:rsidR="00020AAB" w:rsidRDefault="00020AAB">
      <w:pPr>
        <w:rPr>
          <w:rFonts w:ascii="Arial" w:hAnsi="Arial" w:cs="Arial"/>
          <w:b/>
          <w:color w:val="4F81BD" w:themeColor="accent1"/>
          <w:w w:val="105"/>
          <w:szCs w:val="28"/>
        </w:rPr>
      </w:pPr>
    </w:p>
    <w:p w14:paraId="6E41BF50" w14:textId="77777777" w:rsidR="00020AAB" w:rsidRDefault="00020AAB">
      <w:pPr>
        <w:rPr>
          <w:rFonts w:ascii="Arial" w:hAnsi="Arial" w:cs="Arial"/>
          <w:b/>
          <w:color w:val="4F81BD" w:themeColor="accent1"/>
          <w:w w:val="105"/>
          <w:szCs w:val="28"/>
        </w:rPr>
      </w:pPr>
    </w:p>
    <w:p w14:paraId="0A0518F9" w14:textId="77777777" w:rsidR="00020AAB" w:rsidRPr="00780555" w:rsidRDefault="00020AAB">
      <w:pPr>
        <w:rPr>
          <w:rFonts w:ascii="Arial" w:hAnsi="Arial" w:cs="Arial"/>
          <w:b/>
          <w:color w:val="4F81BD" w:themeColor="accent1"/>
          <w:w w:val="105"/>
          <w:szCs w:val="28"/>
        </w:rPr>
      </w:pPr>
    </w:p>
    <w:p w14:paraId="7DD74287" w14:textId="560E52CE" w:rsidR="006976AB" w:rsidRPr="00E07F6F" w:rsidRDefault="006976AB" w:rsidP="4F04657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4F04657D">
        <w:rPr>
          <w:rFonts w:ascii="Arial" w:hAnsi="Arial" w:cs="Arial"/>
          <w:b/>
          <w:bCs/>
          <w:w w:val="105"/>
        </w:rPr>
        <w:lastRenderedPageBreak/>
        <w:t>CONCLUSION</w:t>
      </w:r>
    </w:p>
    <w:p w14:paraId="4AF68528" w14:textId="5C90B1DD" w:rsidR="00D82DE0" w:rsidRPr="003C5653" w:rsidRDefault="003C5653" w:rsidP="00D82DE0">
      <w:pPr>
        <w:spacing w:after="0" w:line="240" w:lineRule="auto"/>
        <w:rPr>
          <w:rFonts w:ascii="Arial" w:hAnsi="Arial" w:cs="Arial"/>
          <w:color w:val="4F81BD" w:themeColor="accent1"/>
        </w:rPr>
      </w:pPr>
      <w:r>
        <w:rPr>
          <w:rFonts w:ascii="Arial" w:hAnsi="Arial" w:cs="Arial"/>
          <w:color w:val="4F81BD" w:themeColor="accent1"/>
        </w:rPr>
        <w:t xml:space="preserve">Dans ce laboratoire, il nous a été permis de vérifier la loi de Boyle-Mariotte et de confirmer qu’il est rentable de transporter un gaz sous forme compressé. Ainsi, pour le même volume, on peut transporter une plus grande quantité de gaz. </w:t>
      </w:r>
    </w:p>
    <w:p w14:paraId="0F7BDDFF" w14:textId="77777777" w:rsidR="003C5653" w:rsidRDefault="003C5653">
      <w:pPr>
        <w:rPr>
          <w:rFonts w:ascii="Arial" w:hAnsi="Arial" w:cs="Arial"/>
          <w:b/>
          <w:szCs w:val="28"/>
        </w:rPr>
      </w:pPr>
    </w:p>
    <w:p w14:paraId="48A07A63" w14:textId="2F1022CF" w:rsidR="003C5653" w:rsidRDefault="003C5653" w:rsidP="003C5653">
      <w:pPr>
        <w:rPr>
          <w:rFonts w:ascii="Arial" w:hAnsi="Arial" w:cs="Arial"/>
          <w:b/>
          <w:color w:val="4F81BD" w:themeColor="accent1"/>
          <w:w w:val="105"/>
          <w:szCs w:val="28"/>
        </w:rPr>
      </w:pPr>
      <w:r>
        <w:rPr>
          <w:rFonts w:ascii="Arial" w:hAnsi="Arial" w:cs="Arial"/>
          <w:b/>
          <w:color w:val="4F81BD" w:themeColor="accent1"/>
          <w:w w:val="105"/>
          <w:szCs w:val="28"/>
        </w:rPr>
        <w:t xml:space="preserve">Les résultats de notre expérience ont permis de vérifier cette loi et de trouver la relation </w:t>
      </w:r>
      <w:r w:rsidR="00916DE2" w:rsidRPr="005B6A72">
        <w:rPr>
          <w:rFonts w:ascii="Arial" w:hAnsi="Arial" w:cs="Arial"/>
          <w:color w:val="4F81BD" w:themeColor="accent1"/>
        </w:rPr>
        <w:t xml:space="preserve">P = </w:t>
      </w:r>
      <w:r w:rsidR="00916DE2" w:rsidRPr="00807CF0">
        <w:rPr>
          <w:rFonts w:ascii="Arial" w:hAnsi="Arial" w:cs="Arial"/>
          <w:color w:val="4F81BD" w:themeColor="accent1"/>
        </w:rPr>
        <w:t>3333 / V – 3,7</w:t>
      </w:r>
      <w:r w:rsidR="00916DE2">
        <w:rPr>
          <w:rFonts w:ascii="Arial" w:hAnsi="Arial" w:cs="Arial"/>
          <w:color w:val="4F81BD" w:themeColor="accent1"/>
        </w:rPr>
        <w:t xml:space="preserve"> </w:t>
      </w:r>
      <w:r>
        <w:rPr>
          <w:rFonts w:ascii="Arial" w:hAnsi="Arial" w:cs="Arial"/>
          <w:color w:val="4F81BD" w:themeColor="accent1"/>
        </w:rPr>
        <w:t xml:space="preserve">où P est la pression en kPa et V le volume en </w:t>
      </w:r>
      <w:r w:rsidR="00916DE2">
        <w:rPr>
          <w:rFonts w:ascii="Arial" w:hAnsi="Arial" w:cs="Arial"/>
          <w:color w:val="4F81BD" w:themeColor="accent1"/>
        </w:rPr>
        <w:t>ml</w:t>
      </w:r>
      <w:r>
        <w:rPr>
          <w:rFonts w:ascii="Arial" w:hAnsi="Arial" w:cs="Arial"/>
          <w:b/>
          <w:color w:val="4F81BD" w:themeColor="accent1"/>
          <w:w w:val="105"/>
          <w:szCs w:val="28"/>
        </w:rPr>
        <w:t>.</w:t>
      </w:r>
    </w:p>
    <w:p w14:paraId="458EC92F" w14:textId="18EC1C30" w:rsidR="003C5653" w:rsidRDefault="003C5653" w:rsidP="003C5653">
      <w:pPr>
        <w:rPr>
          <w:rFonts w:ascii="Arial" w:hAnsi="Arial" w:cs="Arial"/>
          <w:b/>
          <w:color w:val="4F81BD" w:themeColor="accent1"/>
          <w:w w:val="105"/>
          <w:szCs w:val="28"/>
        </w:rPr>
      </w:pPr>
      <w:r>
        <w:rPr>
          <w:rFonts w:ascii="Arial" w:hAnsi="Arial" w:cs="Arial"/>
          <w:b/>
          <w:color w:val="4F81BD" w:themeColor="accent1"/>
          <w:w w:val="105"/>
          <w:szCs w:val="28"/>
        </w:rPr>
        <w:t>On pourrait refaire l’expérience en utilisant une seringue de diamètre différent (plus grand?) afin d’avoir un montage plus stable et avoir des mesures plus fiables.</w:t>
      </w:r>
    </w:p>
    <w:p w14:paraId="5CF7FE31" w14:textId="1B510D67" w:rsidR="00C744F7" w:rsidRDefault="00C744F7">
      <w:pPr>
        <w:rPr>
          <w:rFonts w:ascii="Arial" w:hAnsi="Arial" w:cs="Arial"/>
          <w:b/>
          <w:szCs w:val="28"/>
        </w:rPr>
      </w:pPr>
      <w:r>
        <w:rPr>
          <w:rFonts w:ascii="Arial" w:hAnsi="Arial" w:cs="Arial"/>
          <w:b/>
          <w:szCs w:val="28"/>
        </w:rPr>
        <w:br w:type="page"/>
      </w:r>
    </w:p>
    <w:p w14:paraId="6E5F2732" w14:textId="32435A9D" w:rsidR="00D82DE0" w:rsidRPr="004332CF" w:rsidRDefault="00947BF6" w:rsidP="4F04657D">
      <w:pPr>
        <w:spacing w:after="0" w:line="240" w:lineRule="auto"/>
        <w:jc w:val="center"/>
        <w:rPr>
          <w:rFonts w:ascii="Arial" w:hAnsi="Arial" w:cs="Arial"/>
          <w:b/>
          <w:bCs/>
        </w:rPr>
      </w:pPr>
      <w:r w:rsidRPr="00E07F6F">
        <w:rPr>
          <w:rFonts w:ascii="Arial" w:hAnsi="Arial" w:cs="Arial"/>
          <w:b/>
          <w:noProof/>
          <w:sz w:val="28"/>
          <w:szCs w:val="28"/>
          <w:lang w:eastAsia="fr-CA"/>
        </w:rPr>
        <w:lastRenderedPageBreak/>
        <mc:AlternateContent>
          <mc:Choice Requires="wps">
            <w:drawing>
              <wp:anchor distT="0" distB="0" distL="114300" distR="114300" simplePos="0" relativeHeight="251657238" behindDoc="0" locked="0" layoutInCell="1" allowOverlap="1" wp14:anchorId="7157D46B" wp14:editId="7415505D">
                <wp:simplePos x="0" y="0"/>
                <wp:positionH relativeFrom="column">
                  <wp:posOffset>-7620</wp:posOffset>
                </wp:positionH>
                <wp:positionV relativeFrom="paragraph">
                  <wp:posOffset>-111125</wp:posOffset>
                </wp:positionV>
                <wp:extent cx="5566410" cy="0"/>
                <wp:effectExtent l="0" t="19050" r="15240" b="19050"/>
                <wp:wrapNone/>
                <wp:docPr id="53" name="Connecteur droit 53"/>
                <wp:cNvGraphicFramePr/>
                <a:graphic xmlns:a="http://schemas.openxmlformats.org/drawingml/2006/main">
                  <a:graphicData uri="http://schemas.microsoft.com/office/word/2010/wordprocessingShape">
                    <wps:wsp>
                      <wps:cNvCnPr/>
                      <wps:spPr>
                        <a:xfrm>
                          <a:off x="0" y="0"/>
                          <a:ext cx="5566410"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F7041FF">
              <v:line id="Connecteur droit 53" style="position:absolute;z-index:251657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2.5pt" from="-.6pt,-8.75pt" to="437.7pt,-8.75pt" w14:anchorId="3E6784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">
                <v:stroke linestyle="thinThin"/>
              </v:line>
            </w:pict>
          </mc:Fallback>
        </mc:AlternateContent>
      </w:r>
      <w:r w:rsidR="00D82DE0" w:rsidRPr="00E07F6F">
        <w:rPr>
          <w:rFonts w:ascii="Arial" w:hAnsi="Arial" w:cs="Arial"/>
          <w:noProof/>
          <w:lang w:eastAsia="fr-CA"/>
        </w:rPr>
        <w:drawing>
          <wp:anchor distT="0" distB="0" distL="114300" distR="114300" simplePos="0" relativeHeight="251657240" behindDoc="0" locked="0" layoutInCell="1" allowOverlap="1" wp14:anchorId="41F04BBE" wp14:editId="70B8FB1E">
            <wp:simplePos x="0" y="0"/>
            <wp:positionH relativeFrom="column">
              <wp:posOffset>480695</wp:posOffset>
            </wp:positionH>
            <wp:positionV relativeFrom="paragraph">
              <wp:posOffset>-43180</wp:posOffset>
            </wp:positionV>
            <wp:extent cx="847725" cy="847725"/>
            <wp:effectExtent l="0" t="0" r="0" b="9525"/>
            <wp:wrapNone/>
            <wp:docPr id="57" name="Image 57"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2DE0" w:rsidRPr="4F04657D">
        <w:rPr>
          <w:rFonts w:ascii="Arial" w:hAnsi="Arial" w:cs="Arial"/>
          <w:b/>
          <w:bCs/>
        </w:rPr>
        <w:t>Feuille de suivi d’élève</w:t>
      </w:r>
    </w:p>
    <w:p w14:paraId="536F96EF" w14:textId="075F8B54" w:rsidR="00D82DE0" w:rsidRDefault="4F04657D" w:rsidP="4F04657D">
      <w:pPr>
        <w:spacing w:after="0" w:line="240" w:lineRule="auto"/>
        <w:jc w:val="center"/>
        <w:rPr>
          <w:rFonts w:ascii="Arial" w:hAnsi="Arial" w:cs="Arial"/>
        </w:rPr>
      </w:pPr>
      <w:r w:rsidRPr="4F04657D">
        <w:rPr>
          <w:rFonts w:ascii="Arial" w:hAnsi="Arial" w:cs="Arial"/>
        </w:rPr>
        <w:t>Laboratoire 3</w:t>
      </w:r>
    </w:p>
    <w:p w14:paraId="7770B8E1" w14:textId="1366060C" w:rsidR="00C744F7" w:rsidRPr="004332CF" w:rsidRDefault="4F04657D" w:rsidP="4F04657D">
      <w:pPr>
        <w:spacing w:after="0" w:line="240" w:lineRule="auto"/>
        <w:jc w:val="center"/>
        <w:rPr>
          <w:rFonts w:ascii="Arial" w:hAnsi="Arial" w:cs="Arial"/>
        </w:rPr>
      </w:pPr>
      <w:r w:rsidRPr="4F04657D">
        <w:rPr>
          <w:rFonts w:ascii="Arial" w:hAnsi="Arial" w:cs="Arial"/>
        </w:rPr>
        <w:t>Transport de gaz sous pression</w:t>
      </w:r>
    </w:p>
    <w:p w14:paraId="7AFE2CB5" w14:textId="77777777" w:rsidR="00D82DE0" w:rsidRPr="004332CF" w:rsidRDefault="4F04657D" w:rsidP="4F04657D">
      <w:pPr>
        <w:spacing w:after="0" w:line="240" w:lineRule="auto"/>
        <w:jc w:val="center"/>
        <w:rPr>
          <w:rFonts w:ascii="Arial" w:hAnsi="Arial" w:cs="Arial"/>
          <w:b/>
          <w:bCs/>
        </w:rPr>
      </w:pPr>
      <w:r w:rsidRPr="4F04657D">
        <w:rPr>
          <w:rFonts w:ascii="Arial" w:hAnsi="Arial" w:cs="Arial"/>
          <w:b/>
          <w:bCs/>
        </w:rPr>
        <w:t>Loi de Boyle-Mariotte</w:t>
      </w:r>
    </w:p>
    <w:p w14:paraId="04060C73" w14:textId="77777777" w:rsidR="00D82DE0" w:rsidRPr="004332CF" w:rsidRDefault="00D82DE0" w:rsidP="00D82DE0">
      <w:pPr>
        <w:spacing w:after="0" w:line="240" w:lineRule="auto"/>
        <w:jc w:val="center"/>
        <w:rPr>
          <w:rFonts w:ascii="Arial" w:hAnsi="Arial" w:cs="Arial"/>
          <w:b/>
          <w:szCs w:val="28"/>
        </w:rPr>
      </w:pPr>
    </w:p>
    <w:p w14:paraId="77185271" w14:textId="77777777" w:rsidR="00D82DE0" w:rsidRPr="004332CF" w:rsidRDefault="00D82DE0" w:rsidP="00D82DE0">
      <w:pPr>
        <w:spacing w:after="0" w:line="240" w:lineRule="auto"/>
        <w:jc w:val="center"/>
        <w:rPr>
          <w:rFonts w:ascii="Arial" w:hAnsi="Arial" w:cs="Arial"/>
          <w:b/>
          <w:szCs w:val="28"/>
        </w:rPr>
      </w:pPr>
    </w:p>
    <w:p w14:paraId="7B1FC1DE" w14:textId="7561DBBF" w:rsidR="00D82DE0" w:rsidRPr="00E07F6F" w:rsidRDefault="006A3515" w:rsidP="00D82DE0">
      <w:pPr>
        <w:spacing w:after="0" w:line="240" w:lineRule="auto"/>
        <w:rPr>
          <w:rFonts w:ascii="Arial" w:hAnsi="Arial" w:cs="Arial"/>
          <w:b/>
          <w:sz w:val="12"/>
          <w:szCs w:val="12"/>
        </w:rPr>
      </w:pPr>
      <w:r w:rsidRPr="00E07F6F">
        <w:rPr>
          <w:rFonts w:ascii="Arial" w:hAnsi="Arial" w:cs="Arial"/>
          <w:noProof/>
          <w:lang w:eastAsia="fr-CA"/>
        </w:rPr>
        <w:drawing>
          <wp:anchor distT="0" distB="0" distL="114300" distR="114300" simplePos="0" relativeHeight="251657239" behindDoc="0" locked="0" layoutInCell="1" allowOverlap="1" wp14:anchorId="3A5BA001" wp14:editId="03869561">
            <wp:simplePos x="0" y="0"/>
            <wp:positionH relativeFrom="column">
              <wp:posOffset>-210503</wp:posOffset>
            </wp:positionH>
            <wp:positionV relativeFrom="paragraph">
              <wp:posOffset>104458</wp:posOffset>
            </wp:positionV>
            <wp:extent cx="438150" cy="409575"/>
            <wp:effectExtent l="0" t="0" r="0" b="9525"/>
            <wp:wrapNone/>
            <wp:docPr id="58" name="Image 58"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2DE0" w:rsidRPr="00E07F6F">
        <w:rPr>
          <w:rFonts w:ascii="Arial" w:hAnsi="Arial" w:cs="Arial"/>
          <w:noProof/>
          <w:lang w:eastAsia="fr-CA"/>
        </w:rPr>
        <w:t xml:space="preserve"> </w:t>
      </w:r>
    </w:p>
    <w:p w14:paraId="0C5D5591" w14:textId="3FDF5237" w:rsidR="00D82DE0" w:rsidRPr="00E07F6F" w:rsidRDefault="00D82DE0" w:rsidP="00D82DE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p w14:paraId="73A84F26" w14:textId="77777777" w:rsidR="00D82DE0" w:rsidRPr="00E07F6F"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1AF15CD8" w14:textId="77777777" w:rsidR="00D82DE0" w:rsidRPr="00E07F6F" w:rsidRDefault="00D82DE0" w:rsidP="00D82DE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38837DA5" w14:textId="77777777" w:rsidR="00D82DE0" w:rsidRPr="00E07F6F" w:rsidRDefault="00D82DE0" w:rsidP="00D82DE0">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7688"/>
      </w:tblGrid>
      <w:tr w:rsidR="00E47C72" w:rsidRPr="00E07F6F" w14:paraId="44688084" w14:textId="77777777" w:rsidTr="4F04657D">
        <w:sdt>
          <w:sdtPr>
            <w:rPr>
              <w:rFonts w:ascii="Arial" w:hAnsi="Arial" w:cs="Arial"/>
              <w:sz w:val="40"/>
              <w:szCs w:val="40"/>
            </w:rPr>
            <w:id w:val="-167170409"/>
            <w14:checkbox>
              <w14:checked w14:val="0"/>
              <w14:checkedState w14:val="2612" w14:font="MS Gothic"/>
              <w14:uncheckedState w14:val="2610" w14:font="MS Gothic"/>
            </w14:checkbox>
          </w:sdtPr>
          <w:sdtEndPr/>
          <w:sdtContent>
            <w:tc>
              <w:tcPr>
                <w:tcW w:w="959" w:type="dxa"/>
              </w:tcPr>
              <w:p w14:paraId="2777FF1B" w14:textId="77777777" w:rsidR="00E47C72" w:rsidRPr="00E07F6F" w:rsidRDefault="00E47C72" w:rsidP="00D44BAC">
                <w:pPr>
                  <w:jc w:val="center"/>
                  <w:rPr>
                    <w:rFonts w:ascii="Arial" w:hAnsi="Arial" w:cs="Arial"/>
                  </w:rPr>
                </w:pPr>
                <w:r w:rsidRPr="00E07F6F">
                  <w:rPr>
                    <w:rFonts w:ascii="Segoe UI Symbol" w:eastAsia="MS Gothic" w:hAnsi="Segoe UI Symbol" w:cs="Segoe UI Symbol"/>
                    <w:sz w:val="40"/>
                    <w:szCs w:val="40"/>
                  </w:rPr>
                  <w:t>☐</w:t>
                </w:r>
              </w:p>
            </w:tc>
          </w:sdtContent>
        </w:sdt>
        <w:tc>
          <w:tcPr>
            <w:tcW w:w="7796" w:type="dxa"/>
            <w:vAlign w:val="center"/>
          </w:tcPr>
          <w:p w14:paraId="41827252" w14:textId="77777777" w:rsidR="00E47C72" w:rsidRPr="00E07F6F" w:rsidRDefault="4F04657D" w:rsidP="4F04657D">
            <w:pPr>
              <w:rPr>
                <w:rFonts w:ascii="Arial" w:hAnsi="Arial" w:cs="Arial"/>
              </w:rPr>
            </w:pPr>
            <w:r w:rsidRPr="4F04657D">
              <w:rPr>
                <w:rFonts w:ascii="Arial" w:hAnsi="Arial" w:cs="Arial"/>
              </w:rPr>
              <w:t>Établir la relation entre le volume d’un gaz et sa pression, pour une température et une quantité de matière constante (Loi de Boyle-Mariotte).</w:t>
            </w:r>
          </w:p>
        </w:tc>
      </w:tr>
      <w:tr w:rsidR="00E47C72" w:rsidRPr="00E07F6F" w14:paraId="6165F469" w14:textId="77777777" w:rsidTr="4F04657D">
        <w:sdt>
          <w:sdtPr>
            <w:rPr>
              <w:rFonts w:ascii="Arial" w:hAnsi="Arial" w:cs="Arial"/>
              <w:sz w:val="40"/>
              <w:szCs w:val="40"/>
            </w:rPr>
            <w:id w:val="-1491243849"/>
            <w14:checkbox>
              <w14:checked w14:val="0"/>
              <w14:checkedState w14:val="2612" w14:font="MS Gothic"/>
              <w14:uncheckedState w14:val="2610" w14:font="MS Gothic"/>
            </w14:checkbox>
          </w:sdtPr>
          <w:sdtEndPr/>
          <w:sdtContent>
            <w:tc>
              <w:tcPr>
                <w:tcW w:w="959" w:type="dxa"/>
              </w:tcPr>
              <w:p w14:paraId="781721CA" w14:textId="77777777" w:rsidR="00E47C72" w:rsidRPr="00E07F6F" w:rsidRDefault="00E47C72" w:rsidP="00D44BAC">
                <w:pPr>
                  <w:jc w:val="center"/>
                  <w:rPr>
                    <w:rFonts w:ascii="Arial" w:hAnsi="Arial" w:cs="Arial"/>
                  </w:rPr>
                </w:pPr>
                <w:r w:rsidRPr="00E07F6F">
                  <w:rPr>
                    <w:rFonts w:ascii="Segoe UI Symbol" w:eastAsia="MS Gothic" w:hAnsi="Segoe UI Symbol" w:cs="Segoe UI Symbol"/>
                    <w:sz w:val="40"/>
                    <w:szCs w:val="40"/>
                  </w:rPr>
                  <w:t>☐</w:t>
                </w:r>
              </w:p>
            </w:tc>
          </w:sdtContent>
        </w:sdt>
        <w:tc>
          <w:tcPr>
            <w:tcW w:w="7796" w:type="dxa"/>
            <w:vAlign w:val="center"/>
          </w:tcPr>
          <w:p w14:paraId="2A783A6B" w14:textId="77777777" w:rsidR="00E47C72" w:rsidRPr="00E07F6F" w:rsidRDefault="4F04657D" w:rsidP="4F04657D">
            <w:pPr>
              <w:rPr>
                <w:rFonts w:ascii="Arial" w:hAnsi="Arial" w:cs="Arial"/>
              </w:rPr>
            </w:pPr>
            <w:r w:rsidRPr="4F04657D">
              <w:rPr>
                <w:rFonts w:ascii="Arial" w:hAnsi="Arial" w:cs="Arial"/>
              </w:rPr>
              <w:t>Préparer un tableau de résultats.</w:t>
            </w:r>
          </w:p>
        </w:tc>
      </w:tr>
      <w:tr w:rsidR="00E47C72" w:rsidRPr="00E07F6F" w14:paraId="1129F259" w14:textId="77777777" w:rsidTr="4F04657D">
        <w:sdt>
          <w:sdtPr>
            <w:rPr>
              <w:rFonts w:ascii="Arial" w:hAnsi="Arial" w:cs="Arial"/>
              <w:sz w:val="40"/>
              <w:szCs w:val="40"/>
            </w:rPr>
            <w:id w:val="187805096"/>
            <w14:checkbox>
              <w14:checked w14:val="0"/>
              <w14:checkedState w14:val="2612" w14:font="MS Gothic"/>
              <w14:uncheckedState w14:val="2610" w14:font="MS Gothic"/>
            </w14:checkbox>
          </w:sdtPr>
          <w:sdtEndPr/>
          <w:sdtContent>
            <w:tc>
              <w:tcPr>
                <w:tcW w:w="959" w:type="dxa"/>
              </w:tcPr>
              <w:p w14:paraId="1F5E3C4F" w14:textId="77777777" w:rsidR="00E47C72" w:rsidRPr="00E07F6F" w:rsidRDefault="00E47C72" w:rsidP="00D44BAC">
                <w:pPr>
                  <w:jc w:val="center"/>
                  <w:rPr>
                    <w:rFonts w:ascii="Arial" w:hAnsi="Arial" w:cs="Arial"/>
                  </w:rPr>
                </w:pPr>
                <w:r w:rsidRPr="00E07F6F">
                  <w:rPr>
                    <w:rFonts w:ascii="Segoe UI Symbol" w:eastAsia="MS Gothic" w:hAnsi="Segoe UI Symbol" w:cs="Segoe UI Symbol"/>
                    <w:sz w:val="40"/>
                    <w:szCs w:val="40"/>
                  </w:rPr>
                  <w:t>☐</w:t>
                </w:r>
              </w:p>
            </w:tc>
          </w:sdtContent>
        </w:sdt>
        <w:tc>
          <w:tcPr>
            <w:tcW w:w="7796" w:type="dxa"/>
            <w:vAlign w:val="center"/>
          </w:tcPr>
          <w:p w14:paraId="7D3C6635" w14:textId="77777777" w:rsidR="00E47C72" w:rsidRPr="00E07F6F" w:rsidRDefault="4F04657D" w:rsidP="4F04657D">
            <w:pPr>
              <w:rPr>
                <w:rFonts w:ascii="Arial" w:hAnsi="Arial" w:cs="Arial"/>
              </w:rPr>
            </w:pPr>
            <w:r w:rsidRPr="4F04657D">
              <w:rPr>
                <w:rFonts w:ascii="Arial" w:hAnsi="Arial" w:cs="Arial"/>
              </w:rPr>
              <w:t>Construire un tableau d’analyse (volume vs pression ET vs inverse de la pression).</w:t>
            </w:r>
          </w:p>
        </w:tc>
      </w:tr>
      <w:tr w:rsidR="00E47C72" w:rsidRPr="00E07F6F" w14:paraId="43D6CD67" w14:textId="77777777" w:rsidTr="4F04657D">
        <w:sdt>
          <w:sdtPr>
            <w:rPr>
              <w:rFonts w:ascii="Arial" w:hAnsi="Arial" w:cs="Arial"/>
              <w:sz w:val="40"/>
              <w:szCs w:val="40"/>
            </w:rPr>
            <w:id w:val="1578783701"/>
            <w14:checkbox>
              <w14:checked w14:val="0"/>
              <w14:checkedState w14:val="2612" w14:font="MS Gothic"/>
              <w14:uncheckedState w14:val="2610" w14:font="MS Gothic"/>
            </w14:checkbox>
          </w:sdtPr>
          <w:sdtEndPr/>
          <w:sdtContent>
            <w:tc>
              <w:tcPr>
                <w:tcW w:w="959" w:type="dxa"/>
              </w:tcPr>
              <w:p w14:paraId="1142F3D0" w14:textId="77777777" w:rsidR="00E47C72" w:rsidRPr="00E07F6F" w:rsidRDefault="00E47C72" w:rsidP="00D44BAC">
                <w:pPr>
                  <w:jc w:val="center"/>
                  <w:rPr>
                    <w:rFonts w:ascii="Arial" w:hAnsi="Arial" w:cs="Arial"/>
                  </w:rPr>
                </w:pPr>
                <w:r w:rsidRPr="00E07F6F">
                  <w:rPr>
                    <w:rFonts w:ascii="Segoe UI Symbol" w:eastAsia="MS Gothic" w:hAnsi="Segoe UI Symbol" w:cs="Segoe UI Symbol"/>
                    <w:sz w:val="40"/>
                    <w:szCs w:val="40"/>
                  </w:rPr>
                  <w:t>☐</w:t>
                </w:r>
              </w:p>
            </w:tc>
          </w:sdtContent>
        </w:sdt>
        <w:tc>
          <w:tcPr>
            <w:tcW w:w="7796" w:type="dxa"/>
            <w:vAlign w:val="center"/>
          </w:tcPr>
          <w:p w14:paraId="50901DDF" w14:textId="77777777" w:rsidR="00E47C72" w:rsidRPr="00E07F6F" w:rsidRDefault="4F04657D" w:rsidP="4F04657D">
            <w:pPr>
              <w:rPr>
                <w:rFonts w:ascii="Arial" w:hAnsi="Arial" w:cs="Arial"/>
              </w:rPr>
            </w:pPr>
            <w:r w:rsidRPr="4F04657D">
              <w:rPr>
                <w:rFonts w:ascii="Arial" w:hAnsi="Arial" w:cs="Arial"/>
              </w:rPr>
              <w:t>Tracer le graphique volume VS pression et volume VS inverse de la pression et faire la pente d’une droite.</w:t>
            </w:r>
          </w:p>
        </w:tc>
      </w:tr>
      <w:tr w:rsidR="00E47C72" w:rsidRPr="00E07F6F" w14:paraId="4915AFA4" w14:textId="77777777" w:rsidTr="4F04657D">
        <w:sdt>
          <w:sdtPr>
            <w:rPr>
              <w:rFonts w:ascii="Arial" w:hAnsi="Arial" w:cs="Arial"/>
              <w:sz w:val="40"/>
              <w:szCs w:val="40"/>
            </w:rPr>
            <w:id w:val="1632902090"/>
            <w14:checkbox>
              <w14:checked w14:val="0"/>
              <w14:checkedState w14:val="2612" w14:font="MS Gothic"/>
              <w14:uncheckedState w14:val="2610" w14:font="MS Gothic"/>
            </w14:checkbox>
          </w:sdtPr>
          <w:sdtEndPr/>
          <w:sdtContent>
            <w:tc>
              <w:tcPr>
                <w:tcW w:w="959" w:type="dxa"/>
              </w:tcPr>
              <w:p w14:paraId="2292B6A5" w14:textId="77777777" w:rsidR="00E47C72" w:rsidRPr="00E07F6F" w:rsidRDefault="00E47C72" w:rsidP="00D44BAC">
                <w:pPr>
                  <w:jc w:val="center"/>
                  <w:rPr>
                    <w:rFonts w:ascii="Arial" w:hAnsi="Arial" w:cs="Arial"/>
                  </w:rPr>
                </w:pPr>
                <w:r w:rsidRPr="00E07F6F">
                  <w:rPr>
                    <w:rFonts w:ascii="Segoe UI Symbol" w:eastAsia="MS Gothic" w:hAnsi="Segoe UI Symbol" w:cs="Segoe UI Symbol"/>
                    <w:sz w:val="40"/>
                    <w:szCs w:val="40"/>
                  </w:rPr>
                  <w:t>☐</w:t>
                </w:r>
              </w:p>
            </w:tc>
          </w:sdtContent>
        </w:sdt>
        <w:tc>
          <w:tcPr>
            <w:tcW w:w="7796" w:type="dxa"/>
            <w:vAlign w:val="center"/>
          </w:tcPr>
          <w:p w14:paraId="7175A3B1" w14:textId="77777777" w:rsidR="00E47C72" w:rsidRPr="00E07F6F" w:rsidRDefault="4F04657D" w:rsidP="4F04657D">
            <w:pPr>
              <w:rPr>
                <w:rFonts w:ascii="Arial" w:hAnsi="Arial" w:cs="Arial"/>
              </w:rPr>
            </w:pPr>
            <w:r w:rsidRPr="4F04657D">
              <w:rPr>
                <w:rFonts w:ascii="Arial" w:hAnsi="Arial" w:cs="Arial"/>
              </w:rPr>
              <w:t>Rédiger une discussion</w:t>
            </w:r>
          </w:p>
        </w:tc>
      </w:tr>
      <w:tr w:rsidR="00E47C72" w:rsidRPr="00E07F6F" w14:paraId="77609563" w14:textId="77777777" w:rsidTr="4F04657D">
        <w:sdt>
          <w:sdtPr>
            <w:rPr>
              <w:rFonts w:ascii="Arial" w:hAnsi="Arial" w:cs="Arial"/>
              <w:sz w:val="40"/>
              <w:szCs w:val="40"/>
            </w:rPr>
            <w:id w:val="1476176202"/>
            <w14:checkbox>
              <w14:checked w14:val="0"/>
              <w14:checkedState w14:val="2612" w14:font="MS Gothic"/>
              <w14:uncheckedState w14:val="2610" w14:font="MS Gothic"/>
            </w14:checkbox>
          </w:sdtPr>
          <w:sdtEndPr/>
          <w:sdtContent>
            <w:tc>
              <w:tcPr>
                <w:tcW w:w="959" w:type="dxa"/>
              </w:tcPr>
              <w:p w14:paraId="6000079C" w14:textId="77777777" w:rsidR="00E47C72" w:rsidRPr="00E07F6F" w:rsidRDefault="00E47C72" w:rsidP="00D44BAC">
                <w:pPr>
                  <w:jc w:val="center"/>
                  <w:rPr>
                    <w:rFonts w:ascii="Arial" w:hAnsi="Arial" w:cs="Arial"/>
                    <w:sz w:val="40"/>
                    <w:szCs w:val="40"/>
                  </w:rPr>
                </w:pPr>
                <w:r w:rsidRPr="00E07F6F">
                  <w:rPr>
                    <w:rFonts w:ascii="Segoe UI Symbol" w:eastAsia="MS Gothic" w:hAnsi="Segoe UI Symbol" w:cs="Segoe UI Symbol"/>
                    <w:sz w:val="40"/>
                    <w:szCs w:val="40"/>
                  </w:rPr>
                  <w:t>☐</w:t>
                </w:r>
              </w:p>
            </w:tc>
          </w:sdtContent>
        </w:sdt>
        <w:tc>
          <w:tcPr>
            <w:tcW w:w="7796" w:type="dxa"/>
            <w:vAlign w:val="center"/>
          </w:tcPr>
          <w:p w14:paraId="7C30CE20" w14:textId="77777777" w:rsidR="00E47C72" w:rsidRPr="00E07F6F" w:rsidRDefault="4F04657D" w:rsidP="4F04657D">
            <w:pPr>
              <w:rPr>
                <w:rFonts w:ascii="Arial" w:hAnsi="Arial" w:cs="Arial"/>
              </w:rPr>
            </w:pPr>
            <w:r w:rsidRPr="4F04657D">
              <w:rPr>
                <w:rFonts w:ascii="Arial" w:hAnsi="Arial" w:cs="Arial"/>
              </w:rPr>
              <w:t>Rédiger une conclusion</w:t>
            </w:r>
          </w:p>
        </w:tc>
      </w:tr>
    </w:tbl>
    <w:p w14:paraId="4F4FE93B" w14:textId="77777777" w:rsidR="00E47C72" w:rsidRPr="00E07F6F" w:rsidRDefault="00E47C72" w:rsidP="00D82DE0">
      <w:pPr>
        <w:spacing w:after="0" w:line="240" w:lineRule="auto"/>
        <w:rPr>
          <w:rFonts w:ascii="Arial" w:hAnsi="Arial" w:cs="Arial"/>
          <w:b/>
          <w:u w:val="single"/>
        </w:rPr>
      </w:pPr>
    </w:p>
    <w:p w14:paraId="47B3566C" w14:textId="77777777" w:rsidR="00D82DE0" w:rsidRPr="00E07F6F" w:rsidRDefault="00D82DE0" w:rsidP="00D82DE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7237" behindDoc="0" locked="0" layoutInCell="1" allowOverlap="1" wp14:anchorId="3470D5F8" wp14:editId="5D1D57DE">
            <wp:simplePos x="0" y="0"/>
            <wp:positionH relativeFrom="column">
              <wp:posOffset>-5715</wp:posOffset>
            </wp:positionH>
            <wp:positionV relativeFrom="paragraph">
              <wp:posOffset>6350</wp:posOffset>
            </wp:positionV>
            <wp:extent cx="428625" cy="428625"/>
            <wp:effectExtent l="0" t="0" r="9525" b="9525"/>
            <wp:wrapNone/>
            <wp:docPr id="60" name="Image 60"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46074CD8" w14:textId="77777777" w:rsidR="00D82DE0" w:rsidRPr="00E07F6F"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J’ai répondu aux différentes sections</w:t>
      </w:r>
    </w:p>
    <w:p w14:paraId="211BCB9E" w14:textId="77777777" w:rsidR="00D82DE0" w:rsidRPr="00E07F6F" w:rsidRDefault="00D82DE0" w:rsidP="00D82DE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D82DE0" w:rsidRPr="00E07F6F" w14:paraId="72F6D563" w14:textId="77777777" w:rsidTr="4F04657D">
        <w:tc>
          <w:tcPr>
            <w:tcW w:w="3403" w:type="dxa"/>
            <w:vAlign w:val="center"/>
          </w:tcPr>
          <w:p w14:paraId="425F3B5F" w14:textId="77777777" w:rsidR="00D82DE0" w:rsidRPr="00E07F6F" w:rsidRDefault="00D82DE0" w:rsidP="00D44BAC">
            <w:pPr>
              <w:pStyle w:val="Paragraphedeliste"/>
              <w:ind w:left="360"/>
              <w:rPr>
                <w:rFonts w:ascii="Arial" w:hAnsi="Arial" w:cs="Arial"/>
              </w:rPr>
            </w:pPr>
            <w:r w:rsidRPr="00E07F6F">
              <w:rPr>
                <w:rFonts w:ascii="Arial" w:hAnsi="Arial" w:cs="Arial"/>
              </w:rPr>
              <w:tab/>
            </w:r>
          </w:p>
        </w:tc>
        <w:tc>
          <w:tcPr>
            <w:tcW w:w="1276" w:type="dxa"/>
            <w:vAlign w:val="center"/>
          </w:tcPr>
          <w:p w14:paraId="5A759695" w14:textId="77777777" w:rsidR="00D82DE0" w:rsidRPr="00E07F6F" w:rsidRDefault="4F04657D" w:rsidP="4F04657D">
            <w:pPr>
              <w:jc w:val="center"/>
              <w:rPr>
                <w:rFonts w:ascii="Arial" w:hAnsi="Arial" w:cs="Arial"/>
                <w:sz w:val="24"/>
                <w:szCs w:val="24"/>
              </w:rPr>
            </w:pPr>
            <w:r w:rsidRPr="4F04657D">
              <w:rPr>
                <w:rFonts w:ascii="Arial" w:hAnsi="Arial" w:cs="Arial"/>
                <w:sz w:val="24"/>
                <w:szCs w:val="24"/>
              </w:rPr>
              <w:t>OUI</w:t>
            </w:r>
          </w:p>
        </w:tc>
        <w:tc>
          <w:tcPr>
            <w:tcW w:w="1275" w:type="dxa"/>
            <w:vAlign w:val="center"/>
          </w:tcPr>
          <w:p w14:paraId="6C1EC19F" w14:textId="77777777" w:rsidR="00D82DE0" w:rsidRPr="00E07F6F" w:rsidRDefault="4F04657D" w:rsidP="4F04657D">
            <w:pPr>
              <w:jc w:val="center"/>
              <w:rPr>
                <w:rFonts w:ascii="Arial" w:hAnsi="Arial" w:cs="Arial"/>
                <w:sz w:val="24"/>
                <w:szCs w:val="24"/>
              </w:rPr>
            </w:pPr>
            <w:r w:rsidRPr="4F04657D">
              <w:rPr>
                <w:rFonts w:ascii="Arial" w:hAnsi="Arial" w:cs="Arial"/>
                <w:sz w:val="24"/>
                <w:szCs w:val="24"/>
              </w:rPr>
              <w:t>NON</w:t>
            </w:r>
          </w:p>
        </w:tc>
      </w:tr>
      <w:tr w:rsidR="00D82DE0" w:rsidRPr="00E07F6F" w14:paraId="039FA2BC" w14:textId="77777777" w:rsidTr="4F04657D">
        <w:tc>
          <w:tcPr>
            <w:tcW w:w="3403" w:type="dxa"/>
            <w:vAlign w:val="center"/>
          </w:tcPr>
          <w:p w14:paraId="02653513" w14:textId="77777777" w:rsidR="00D82DE0" w:rsidRPr="00E07F6F" w:rsidRDefault="4F04657D" w:rsidP="00AF07F3">
            <w:pPr>
              <w:pStyle w:val="Paragraphedeliste"/>
              <w:numPr>
                <w:ilvl w:val="0"/>
                <w:numId w:val="2"/>
              </w:numPr>
              <w:contextualSpacing w:val="0"/>
              <w:rPr>
                <w:rFonts w:ascii="Arial" w:hAnsi="Arial" w:cs="Arial"/>
              </w:rPr>
            </w:pPr>
            <w:r w:rsidRPr="4F04657D">
              <w:rPr>
                <w:rFonts w:ascii="Arial" w:hAnsi="Arial" w:cs="Arial"/>
              </w:rPr>
              <w:t>Analyse</w:t>
            </w:r>
          </w:p>
        </w:tc>
        <w:sdt>
          <w:sdtPr>
            <w:rPr>
              <w:rFonts w:ascii="Arial" w:hAnsi="Arial" w:cs="Arial"/>
              <w:sz w:val="40"/>
              <w:szCs w:val="40"/>
            </w:rPr>
            <w:id w:val="454991048"/>
            <w14:checkbox>
              <w14:checked w14:val="0"/>
              <w14:checkedState w14:val="2612" w14:font="MS Gothic"/>
              <w14:uncheckedState w14:val="2610" w14:font="MS Gothic"/>
            </w14:checkbox>
          </w:sdtPr>
          <w:sdtEndPr/>
          <w:sdtContent>
            <w:tc>
              <w:tcPr>
                <w:tcW w:w="1276" w:type="dxa"/>
                <w:vAlign w:val="center"/>
              </w:tcPr>
              <w:p w14:paraId="7FB1C1FC" w14:textId="77777777" w:rsidR="00D82DE0" w:rsidRPr="00E07F6F" w:rsidRDefault="00D82DE0" w:rsidP="00D44BAC">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10018671"/>
            <w14:checkbox>
              <w14:checked w14:val="0"/>
              <w14:checkedState w14:val="2612" w14:font="MS Gothic"/>
              <w14:uncheckedState w14:val="2610" w14:font="MS Gothic"/>
            </w14:checkbox>
          </w:sdtPr>
          <w:sdtEndPr/>
          <w:sdtContent>
            <w:tc>
              <w:tcPr>
                <w:tcW w:w="1275" w:type="dxa"/>
              </w:tcPr>
              <w:p w14:paraId="616BE791" w14:textId="77777777" w:rsidR="00D82DE0" w:rsidRPr="00E07F6F" w:rsidRDefault="00D82DE0" w:rsidP="00D44BAC">
                <w:pPr>
                  <w:jc w:val="center"/>
                  <w:rPr>
                    <w:rFonts w:ascii="Arial" w:hAnsi="Arial" w:cs="Arial"/>
                  </w:rPr>
                </w:pPr>
                <w:r w:rsidRPr="00E07F6F">
                  <w:rPr>
                    <w:rFonts w:ascii="Segoe UI Symbol" w:eastAsia="MS Gothic" w:hAnsi="Segoe UI Symbol" w:cs="Segoe UI Symbol"/>
                    <w:sz w:val="40"/>
                    <w:szCs w:val="40"/>
                  </w:rPr>
                  <w:t>☐</w:t>
                </w:r>
              </w:p>
            </w:tc>
          </w:sdtContent>
        </w:sdt>
      </w:tr>
      <w:tr w:rsidR="00D82DE0" w:rsidRPr="00E07F6F" w14:paraId="7FA4ECE3" w14:textId="77777777" w:rsidTr="4F04657D">
        <w:tc>
          <w:tcPr>
            <w:tcW w:w="3403" w:type="dxa"/>
            <w:vAlign w:val="center"/>
          </w:tcPr>
          <w:p w14:paraId="1E32BFD8" w14:textId="77777777" w:rsidR="00D82DE0" w:rsidRPr="00E07F6F" w:rsidRDefault="4F04657D" w:rsidP="00AF07F3">
            <w:pPr>
              <w:pStyle w:val="Paragraphedeliste"/>
              <w:numPr>
                <w:ilvl w:val="0"/>
                <w:numId w:val="2"/>
              </w:numPr>
              <w:contextualSpacing w:val="0"/>
              <w:rPr>
                <w:rFonts w:ascii="Arial" w:hAnsi="Arial" w:cs="Arial"/>
              </w:rPr>
            </w:pPr>
            <w:r w:rsidRPr="4F04657D">
              <w:rPr>
                <w:rFonts w:ascii="Arial" w:hAnsi="Arial" w:cs="Arial"/>
              </w:rPr>
              <w:t>Graphique</w:t>
            </w:r>
          </w:p>
        </w:tc>
        <w:sdt>
          <w:sdtPr>
            <w:rPr>
              <w:rFonts w:ascii="Arial" w:hAnsi="Arial" w:cs="Arial"/>
              <w:sz w:val="40"/>
              <w:szCs w:val="40"/>
            </w:rPr>
            <w:id w:val="-654760131"/>
            <w14:checkbox>
              <w14:checked w14:val="0"/>
              <w14:checkedState w14:val="2612" w14:font="MS Gothic"/>
              <w14:uncheckedState w14:val="2610" w14:font="MS Gothic"/>
            </w14:checkbox>
          </w:sdtPr>
          <w:sdtEndPr/>
          <w:sdtContent>
            <w:tc>
              <w:tcPr>
                <w:tcW w:w="1276" w:type="dxa"/>
              </w:tcPr>
              <w:p w14:paraId="1BF68821" w14:textId="77777777" w:rsidR="00D82DE0" w:rsidRPr="00E07F6F" w:rsidRDefault="00D82DE0" w:rsidP="00D44BAC">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429423363"/>
            <w14:checkbox>
              <w14:checked w14:val="0"/>
              <w14:checkedState w14:val="2612" w14:font="MS Gothic"/>
              <w14:uncheckedState w14:val="2610" w14:font="MS Gothic"/>
            </w14:checkbox>
          </w:sdtPr>
          <w:sdtEndPr/>
          <w:sdtContent>
            <w:tc>
              <w:tcPr>
                <w:tcW w:w="1275" w:type="dxa"/>
              </w:tcPr>
              <w:p w14:paraId="5BD1187A" w14:textId="77777777" w:rsidR="00D82DE0" w:rsidRPr="00E07F6F" w:rsidRDefault="00D82DE0" w:rsidP="00D44BAC">
                <w:pPr>
                  <w:jc w:val="center"/>
                  <w:rPr>
                    <w:rFonts w:ascii="Arial" w:hAnsi="Arial" w:cs="Arial"/>
                  </w:rPr>
                </w:pPr>
                <w:r w:rsidRPr="00E07F6F">
                  <w:rPr>
                    <w:rFonts w:ascii="Segoe UI Symbol" w:eastAsia="MS Gothic" w:hAnsi="Segoe UI Symbol" w:cs="Segoe UI Symbol"/>
                    <w:sz w:val="40"/>
                    <w:szCs w:val="40"/>
                  </w:rPr>
                  <w:t>☐</w:t>
                </w:r>
              </w:p>
            </w:tc>
          </w:sdtContent>
        </w:sdt>
      </w:tr>
      <w:tr w:rsidR="00D82DE0" w:rsidRPr="00E07F6F" w14:paraId="54661B4A" w14:textId="77777777" w:rsidTr="4F04657D">
        <w:tc>
          <w:tcPr>
            <w:tcW w:w="3403" w:type="dxa"/>
            <w:vAlign w:val="center"/>
          </w:tcPr>
          <w:p w14:paraId="7520C83B" w14:textId="77777777" w:rsidR="00D82DE0" w:rsidRPr="00E07F6F" w:rsidRDefault="4F04657D" w:rsidP="00AF07F3">
            <w:pPr>
              <w:pStyle w:val="Paragraphedeliste"/>
              <w:numPr>
                <w:ilvl w:val="0"/>
                <w:numId w:val="2"/>
              </w:numPr>
              <w:contextualSpacing w:val="0"/>
              <w:rPr>
                <w:rFonts w:ascii="Arial" w:hAnsi="Arial" w:cs="Arial"/>
              </w:rPr>
            </w:pPr>
            <w:r w:rsidRPr="4F04657D">
              <w:rPr>
                <w:rFonts w:ascii="Arial" w:hAnsi="Arial" w:cs="Arial"/>
              </w:rPr>
              <w:t>Discussion</w:t>
            </w:r>
          </w:p>
        </w:tc>
        <w:sdt>
          <w:sdtPr>
            <w:rPr>
              <w:rFonts w:ascii="Arial" w:hAnsi="Arial" w:cs="Arial"/>
              <w:sz w:val="40"/>
              <w:szCs w:val="40"/>
            </w:rPr>
            <w:id w:val="-380332201"/>
            <w14:checkbox>
              <w14:checked w14:val="0"/>
              <w14:checkedState w14:val="2612" w14:font="MS Gothic"/>
              <w14:uncheckedState w14:val="2610" w14:font="MS Gothic"/>
            </w14:checkbox>
          </w:sdtPr>
          <w:sdtEndPr/>
          <w:sdtContent>
            <w:tc>
              <w:tcPr>
                <w:tcW w:w="1276" w:type="dxa"/>
              </w:tcPr>
              <w:p w14:paraId="05AE84BC" w14:textId="77777777" w:rsidR="00D82DE0" w:rsidRPr="00E07F6F" w:rsidRDefault="00D82DE0" w:rsidP="00D44BAC">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904329922"/>
            <w14:checkbox>
              <w14:checked w14:val="0"/>
              <w14:checkedState w14:val="2612" w14:font="MS Gothic"/>
              <w14:uncheckedState w14:val="2610" w14:font="MS Gothic"/>
            </w14:checkbox>
          </w:sdtPr>
          <w:sdtEndPr/>
          <w:sdtContent>
            <w:tc>
              <w:tcPr>
                <w:tcW w:w="1275" w:type="dxa"/>
              </w:tcPr>
              <w:p w14:paraId="1326D92C" w14:textId="77777777" w:rsidR="00D82DE0" w:rsidRPr="00E07F6F" w:rsidRDefault="00D82DE0" w:rsidP="00D44BAC">
                <w:pPr>
                  <w:jc w:val="center"/>
                  <w:rPr>
                    <w:rFonts w:ascii="Arial" w:hAnsi="Arial" w:cs="Arial"/>
                  </w:rPr>
                </w:pPr>
                <w:r w:rsidRPr="00E07F6F">
                  <w:rPr>
                    <w:rFonts w:ascii="Segoe UI Symbol" w:eastAsia="MS Gothic" w:hAnsi="Segoe UI Symbol" w:cs="Segoe UI Symbol"/>
                    <w:sz w:val="40"/>
                    <w:szCs w:val="40"/>
                  </w:rPr>
                  <w:t>☐</w:t>
                </w:r>
              </w:p>
            </w:tc>
          </w:sdtContent>
        </w:sdt>
      </w:tr>
      <w:tr w:rsidR="00D82DE0" w:rsidRPr="00E07F6F" w14:paraId="2F2A3C93" w14:textId="77777777" w:rsidTr="4F04657D">
        <w:tc>
          <w:tcPr>
            <w:tcW w:w="3403" w:type="dxa"/>
            <w:vAlign w:val="center"/>
          </w:tcPr>
          <w:p w14:paraId="6C31C976" w14:textId="77777777" w:rsidR="00D82DE0" w:rsidRPr="00E07F6F" w:rsidRDefault="4F04657D" w:rsidP="00AF07F3">
            <w:pPr>
              <w:pStyle w:val="Paragraphedeliste"/>
              <w:numPr>
                <w:ilvl w:val="0"/>
                <w:numId w:val="2"/>
              </w:numPr>
              <w:contextualSpacing w:val="0"/>
              <w:rPr>
                <w:rFonts w:ascii="Arial" w:hAnsi="Arial" w:cs="Arial"/>
              </w:rPr>
            </w:pPr>
            <w:r w:rsidRPr="4F04657D">
              <w:rPr>
                <w:rFonts w:ascii="Arial" w:hAnsi="Arial" w:cs="Arial"/>
              </w:rPr>
              <w:t>Conclusion</w:t>
            </w:r>
          </w:p>
        </w:tc>
        <w:sdt>
          <w:sdtPr>
            <w:rPr>
              <w:rFonts w:ascii="Arial" w:hAnsi="Arial" w:cs="Arial"/>
              <w:sz w:val="40"/>
              <w:szCs w:val="40"/>
            </w:rPr>
            <w:id w:val="1429088783"/>
            <w14:checkbox>
              <w14:checked w14:val="0"/>
              <w14:checkedState w14:val="2612" w14:font="MS Gothic"/>
              <w14:uncheckedState w14:val="2610" w14:font="MS Gothic"/>
            </w14:checkbox>
          </w:sdtPr>
          <w:sdtEndPr/>
          <w:sdtContent>
            <w:tc>
              <w:tcPr>
                <w:tcW w:w="1276" w:type="dxa"/>
              </w:tcPr>
              <w:p w14:paraId="4D0A9D11" w14:textId="77777777" w:rsidR="00D82DE0" w:rsidRPr="00E07F6F" w:rsidRDefault="00D82DE0" w:rsidP="00D44BAC">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723909156"/>
            <w14:checkbox>
              <w14:checked w14:val="0"/>
              <w14:checkedState w14:val="2612" w14:font="MS Gothic"/>
              <w14:uncheckedState w14:val="2610" w14:font="MS Gothic"/>
            </w14:checkbox>
          </w:sdtPr>
          <w:sdtEndPr/>
          <w:sdtContent>
            <w:tc>
              <w:tcPr>
                <w:tcW w:w="1275" w:type="dxa"/>
              </w:tcPr>
              <w:p w14:paraId="2B386FEA" w14:textId="77777777" w:rsidR="00D82DE0" w:rsidRPr="00E07F6F" w:rsidRDefault="00D82DE0" w:rsidP="00D44BAC">
                <w:pPr>
                  <w:jc w:val="center"/>
                  <w:rPr>
                    <w:rFonts w:ascii="Arial" w:hAnsi="Arial" w:cs="Arial"/>
                  </w:rPr>
                </w:pPr>
                <w:r w:rsidRPr="00E07F6F">
                  <w:rPr>
                    <w:rFonts w:ascii="Segoe UI Symbol" w:eastAsia="MS Gothic" w:hAnsi="Segoe UI Symbol" w:cs="Segoe UI Symbol"/>
                    <w:sz w:val="40"/>
                    <w:szCs w:val="40"/>
                  </w:rPr>
                  <w:t>☐</w:t>
                </w:r>
              </w:p>
            </w:tc>
          </w:sdtContent>
        </w:sdt>
      </w:tr>
    </w:tbl>
    <w:p w14:paraId="0262A1B5" w14:textId="77777777" w:rsidR="008D2F1A" w:rsidRPr="00E07F6F" w:rsidRDefault="008D2F1A" w:rsidP="008D2F1A">
      <w:pPr>
        <w:spacing w:after="120"/>
        <w:rPr>
          <w:rFonts w:ascii="Arial" w:hAnsi="Arial" w:cs="Arial"/>
          <w:b/>
          <w:sz w:val="12"/>
          <w:szCs w:val="12"/>
        </w:rPr>
      </w:pPr>
    </w:p>
    <w:p w14:paraId="1CE2491D" w14:textId="77777777" w:rsidR="008D2F1A" w:rsidRPr="00E07F6F" w:rsidRDefault="008D2F1A" w:rsidP="008D2F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7242" behindDoc="0" locked="0" layoutInCell="1" allowOverlap="1" wp14:anchorId="4AD476F5" wp14:editId="49C0D13D">
            <wp:simplePos x="0" y="0"/>
            <wp:positionH relativeFrom="column">
              <wp:posOffset>-14605</wp:posOffset>
            </wp:positionH>
            <wp:positionV relativeFrom="paragraph">
              <wp:posOffset>5080</wp:posOffset>
            </wp:positionV>
            <wp:extent cx="438150" cy="438150"/>
            <wp:effectExtent l="0" t="0" r="0" b="0"/>
            <wp:wrapNone/>
            <wp:docPr id="46" name="Image 46"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1BA565" w14:textId="77777777" w:rsidR="008D2F1A" w:rsidRPr="00E07F6F"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Je consolide…</w:t>
      </w:r>
    </w:p>
    <w:p w14:paraId="2FA4E597" w14:textId="77777777" w:rsidR="008D2F1A" w:rsidRPr="00E07F6F" w:rsidRDefault="008D2F1A" w:rsidP="008D2F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640899C9" w14:textId="77777777" w:rsidR="008D2F1A" w:rsidRPr="00E07F6F" w:rsidRDefault="008D2F1A" w:rsidP="008D2F1A">
      <w:pPr>
        <w:spacing w:after="0" w:line="240" w:lineRule="auto"/>
        <w:rPr>
          <w:rFonts w:ascii="Arial" w:hAnsi="Arial" w:cs="Arial"/>
          <w:b/>
          <w:u w:val="single"/>
        </w:rPr>
      </w:pPr>
    </w:p>
    <w:p w14:paraId="39009C3F" w14:textId="77777777" w:rsidR="008D2F1A" w:rsidRPr="00E07F6F" w:rsidRDefault="008D2F1A" w:rsidP="008D2F1A">
      <w:pPr>
        <w:pStyle w:val="Question2"/>
        <w:spacing w:line="240" w:lineRule="auto"/>
        <w:rPr>
          <w:rFonts w:cs="Arial"/>
          <w:sz w:val="24"/>
          <w:szCs w:val="24"/>
          <w:lang w:val="fr-CA"/>
        </w:rPr>
      </w:pPr>
      <w:r w:rsidRPr="00E07F6F">
        <w:rPr>
          <w:rFonts w:cs="Arial"/>
          <w:sz w:val="24"/>
          <w:szCs w:val="24"/>
          <w:lang w:val="fr-CA"/>
        </w:rPr>
        <w:t>La relation mathématique entre le Volume et la Pression est :</w:t>
      </w:r>
    </w:p>
    <w:p w14:paraId="6776E9C3" w14:textId="77777777" w:rsidR="008D2F1A" w:rsidRPr="00E07F6F" w:rsidRDefault="008D2F1A" w:rsidP="008D2F1A">
      <w:pPr>
        <w:pStyle w:val="Question2"/>
        <w:spacing w:line="240" w:lineRule="auto"/>
        <w:rPr>
          <w:rFonts w:cs="Arial"/>
          <w:color w:val="000000"/>
          <w:sz w:val="24"/>
          <w:szCs w:val="24"/>
          <w:lang w:val="fr-CA"/>
        </w:rPr>
      </w:pP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8D2F1A" w:rsidRPr="00E07F6F" w14:paraId="179407D5" w14:textId="77777777" w:rsidTr="00C62438">
        <w:trPr>
          <w:cantSplit/>
          <w:trHeight w:hRule="exact" w:val="375"/>
        </w:trPr>
        <w:tc>
          <w:tcPr>
            <w:tcW w:w="8800" w:type="dxa"/>
            <w:vAlign w:val="bottom"/>
          </w:tcPr>
          <w:p w14:paraId="57F2C59D" w14:textId="77777777" w:rsidR="008D2F1A" w:rsidRPr="00E07F6F" w:rsidRDefault="008D2F1A" w:rsidP="00D44BAC">
            <w:pPr>
              <w:pStyle w:val="ligne"/>
              <w:tabs>
                <w:tab w:val="right" w:pos="348"/>
              </w:tabs>
              <w:spacing w:after="20" w:line="240" w:lineRule="auto"/>
              <w:rPr>
                <w:rFonts w:cs="Arial"/>
                <w:i/>
                <w:iCs/>
                <w:color w:val="0000FF"/>
                <w:sz w:val="20"/>
                <w:lang w:val="fr-CA"/>
              </w:rPr>
            </w:pPr>
          </w:p>
        </w:tc>
      </w:tr>
    </w:tbl>
    <w:p w14:paraId="24FD2A28" w14:textId="77777777" w:rsidR="00D82DE0" w:rsidRPr="004332CF" w:rsidRDefault="00D82DE0" w:rsidP="00D82DE0">
      <w:pPr>
        <w:rPr>
          <w:rFonts w:ascii="Arial" w:hAnsi="Arial" w:cs="Arial"/>
          <w:szCs w:val="28"/>
        </w:rPr>
      </w:pPr>
      <w:r w:rsidRPr="00E07F6F">
        <w:rPr>
          <w:rFonts w:ascii="Arial" w:hAnsi="Arial" w:cs="Arial"/>
          <w:b/>
          <w:noProof/>
          <w:sz w:val="28"/>
          <w:szCs w:val="28"/>
          <w:lang w:eastAsia="fr-CA"/>
        </w:rPr>
        <mc:AlternateContent>
          <mc:Choice Requires="wps">
            <w:drawing>
              <wp:anchor distT="0" distB="0" distL="114300" distR="114300" simplePos="0" relativeHeight="251657241" behindDoc="0" locked="0" layoutInCell="1" allowOverlap="1" wp14:anchorId="7D35495F" wp14:editId="0527F917">
                <wp:simplePos x="0" y="0"/>
                <wp:positionH relativeFrom="column">
                  <wp:posOffset>-138165</wp:posOffset>
                </wp:positionH>
                <wp:positionV relativeFrom="paragraph">
                  <wp:posOffset>237616</wp:posOffset>
                </wp:positionV>
                <wp:extent cx="5747657" cy="0"/>
                <wp:effectExtent l="0" t="19050" r="5715" b="19050"/>
                <wp:wrapNone/>
                <wp:docPr id="56" name="Connecteur droit 56"/>
                <wp:cNvGraphicFramePr/>
                <a:graphic xmlns:a="http://schemas.openxmlformats.org/drawingml/2006/main">
                  <a:graphicData uri="http://schemas.microsoft.com/office/word/2010/wordprocessingShape">
                    <wps:wsp>
                      <wps:cNvCnPr/>
                      <wps:spPr>
                        <a:xfrm>
                          <a:off x="0" y="0"/>
                          <a:ext cx="5747657"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033E4ED">
              <v:line id="Connecteur droit 56" style="position:absolute;z-index:251657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2.5pt" from="-10.9pt,18.7pt" to="441.65pt,18.7pt" w14:anchorId="5D50A9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">
                <v:stroke linestyle="thinThin"/>
              </v:line>
            </w:pict>
          </mc:Fallback>
        </mc:AlternateContent>
      </w:r>
    </w:p>
    <w:p w14:paraId="1F4707B7" w14:textId="77777777" w:rsidR="008D2F1A" w:rsidRPr="00E07F6F" w:rsidRDefault="008D2F1A" w:rsidP="00D82DE0">
      <w:pPr>
        <w:rPr>
          <w:rFonts w:ascii="Arial" w:hAnsi="Arial" w:cs="Arial"/>
        </w:rPr>
        <w:sectPr w:rsidR="008D2F1A" w:rsidRPr="00E07F6F" w:rsidSect="00065B9C">
          <w:headerReference w:type="default" r:id="rId33"/>
          <w:pgSz w:w="12240" w:h="15840"/>
          <w:pgMar w:top="1276" w:right="1800" w:bottom="851" w:left="1800" w:header="708" w:footer="708" w:gutter="0"/>
          <w:cols w:space="708"/>
          <w:docGrid w:linePitch="360"/>
        </w:sectPr>
      </w:pPr>
    </w:p>
    <w:p w14:paraId="71297465" w14:textId="77777777" w:rsidR="00AA3B9C" w:rsidRDefault="00AA3B9C">
      <w:pPr>
        <w:rPr>
          <w:rFonts w:ascii="Arial" w:hAnsi="Arial" w:cs="Arial"/>
          <w:szCs w:val="28"/>
          <w:u w:val="single"/>
        </w:rPr>
      </w:pPr>
      <w:r>
        <w:rPr>
          <w:rFonts w:ascii="Arial" w:hAnsi="Arial" w:cs="Arial"/>
          <w:szCs w:val="28"/>
          <w:u w:val="single"/>
        </w:rPr>
        <w:br w:type="page"/>
      </w:r>
    </w:p>
    <w:p w14:paraId="59FB60B2" w14:textId="2F33B635" w:rsidR="00136C36" w:rsidRPr="00EC4030" w:rsidRDefault="00136C36" w:rsidP="4F04657D">
      <w:pPr>
        <w:pStyle w:val="Titre1"/>
        <w:rPr>
          <w:u w:val="single"/>
        </w:rPr>
      </w:pPr>
      <w:bookmarkStart w:id="4" w:name="_Toc508903610"/>
      <w:r w:rsidRPr="00EC4030">
        <w:rPr>
          <w:noProof/>
          <w:u w:val="single"/>
          <w:lang w:eastAsia="fr-CA"/>
        </w:rPr>
        <w:lastRenderedPageBreak/>
        <w:drawing>
          <wp:anchor distT="0" distB="0" distL="114300" distR="114300" simplePos="0" relativeHeight="251657262" behindDoc="0" locked="0" layoutInCell="1" allowOverlap="1" wp14:anchorId="1BB9702C" wp14:editId="6DD788D0">
            <wp:simplePos x="0" y="0"/>
            <wp:positionH relativeFrom="column">
              <wp:posOffset>-174625</wp:posOffset>
            </wp:positionH>
            <wp:positionV relativeFrom="paragraph">
              <wp:posOffset>-97155</wp:posOffset>
            </wp:positionV>
            <wp:extent cx="381000" cy="381000"/>
            <wp:effectExtent l="0" t="0" r="0" b="0"/>
            <wp:wrapNone/>
            <wp:docPr id="20" name="Image 20"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4030">
        <w:rPr>
          <w:u w:val="single"/>
        </w:rPr>
        <w:t>Laboratoire 4 : Masse volumique et</w:t>
      </w:r>
      <w:r w:rsidR="00303D85">
        <w:rPr>
          <w:u w:val="single"/>
        </w:rPr>
        <w:t xml:space="preserve"> </w:t>
      </w:r>
      <w:r w:rsidR="4F04657D" w:rsidRPr="4F04657D">
        <w:rPr>
          <w:u w:val="single"/>
        </w:rPr>
        <w:t>concentration molaire du vinaigre</w:t>
      </w:r>
      <w:bookmarkEnd w:id="4"/>
    </w:p>
    <w:p w14:paraId="22E05488" w14:textId="536319E4" w:rsidR="00D12288" w:rsidRPr="004332CF" w:rsidRDefault="00C5094B">
      <w:pPr>
        <w:rPr>
          <w:rFonts w:ascii="Arial" w:hAnsi="Arial" w:cs="Arial"/>
          <w:szCs w:val="28"/>
        </w:rPr>
      </w:pPr>
      <w:r w:rsidRPr="00E07F6F">
        <w:rPr>
          <w:rFonts w:ascii="Arial" w:hAnsi="Arial" w:cs="Arial"/>
          <w:noProof/>
          <w:lang w:eastAsia="fr-CA"/>
        </w:rPr>
        <mc:AlternateContent>
          <mc:Choice Requires="wps">
            <w:drawing>
              <wp:anchor distT="0" distB="0" distL="114300" distR="114300" simplePos="0" relativeHeight="251657274" behindDoc="1" locked="0" layoutInCell="1" allowOverlap="1" wp14:anchorId="3D9D32E9" wp14:editId="2B60D352">
                <wp:simplePos x="0" y="0"/>
                <wp:positionH relativeFrom="margin">
                  <wp:posOffset>-264795</wp:posOffset>
                </wp:positionH>
                <wp:positionV relativeFrom="paragraph">
                  <wp:posOffset>150178</wp:posOffset>
                </wp:positionV>
                <wp:extent cx="5991225" cy="4257675"/>
                <wp:effectExtent l="0" t="0" r="28575" b="28575"/>
                <wp:wrapNone/>
                <wp:docPr id="19" name="Rectangle à coins arrondis 37"/>
                <wp:cNvGraphicFramePr/>
                <a:graphic xmlns:a="http://schemas.openxmlformats.org/drawingml/2006/main">
                  <a:graphicData uri="http://schemas.microsoft.com/office/word/2010/wordprocessingShape">
                    <wps:wsp>
                      <wps:cNvSpPr/>
                      <wps:spPr>
                        <a:xfrm>
                          <a:off x="0" y="0"/>
                          <a:ext cx="5991225" cy="4257675"/>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EFC1321">
              <v:roundrect id="Rectangle à coins arrondis 37" style="position:absolute;margin-left:-20.85pt;margin-top:11.85pt;width:471.75pt;height:335.25pt;z-index:-2516592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01]" strokecolor="black [3213]" strokeweight="2pt" arcsize="10923f" w14:anchorId="1FE902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">
                <v:fill opacity="0"/>
                <w10:wrap anchorx="margin"/>
              </v:roundrect>
            </w:pict>
          </mc:Fallback>
        </mc:AlternateContent>
      </w:r>
    </w:p>
    <w:p w14:paraId="246EDEC8" w14:textId="286341A7" w:rsidR="00D12288" w:rsidRPr="004332CF" w:rsidRDefault="4F04657D" w:rsidP="4F04657D">
      <w:pPr>
        <w:jc w:val="both"/>
        <w:rPr>
          <w:rFonts w:ascii="Arial" w:hAnsi="Arial" w:cs="Arial"/>
          <w:b/>
          <w:bCs/>
          <w:u w:val="single"/>
        </w:rPr>
      </w:pPr>
      <w:r w:rsidRPr="4F04657D">
        <w:rPr>
          <w:rFonts w:ascii="Arial" w:hAnsi="Arial" w:cs="Arial"/>
          <w:b/>
          <w:bCs/>
          <w:u w:val="single"/>
        </w:rPr>
        <w:t>Mise en situation :</w:t>
      </w:r>
    </w:p>
    <w:p w14:paraId="65417B1B" w14:textId="414BE488" w:rsidR="00783F25" w:rsidRPr="004332CF" w:rsidRDefault="4F04657D" w:rsidP="4F04657D">
      <w:pPr>
        <w:jc w:val="both"/>
        <w:rPr>
          <w:rFonts w:ascii="Arial" w:hAnsi="Arial" w:cs="Arial"/>
        </w:rPr>
      </w:pPr>
      <w:r w:rsidRPr="4F04657D">
        <w:rPr>
          <w:rFonts w:ascii="Arial" w:hAnsi="Arial" w:cs="Arial"/>
        </w:rPr>
        <w:t>Les mauvaises herbes constituent un des principaux problèmes rencontrés par les jardiniers en herbe. En effet, quiconque a déjà aménagé des platebandes s’est tôt ou tard buté à ce problème. Il existe des produits commerciaux pour s’en débarrasser, mais dans un contexte écologique, on cherche les solutions qui seront les moins dommageables pour l’environnement.</w:t>
      </w:r>
    </w:p>
    <w:p w14:paraId="65EDC41C" w14:textId="425D7B5C" w:rsidR="00783F25" w:rsidRPr="004332CF" w:rsidRDefault="4F04657D" w:rsidP="4F04657D">
      <w:pPr>
        <w:jc w:val="both"/>
        <w:rPr>
          <w:rFonts w:ascii="Arial" w:hAnsi="Arial" w:cs="Arial"/>
        </w:rPr>
      </w:pPr>
      <w:r w:rsidRPr="4F04657D">
        <w:rPr>
          <w:rFonts w:ascii="Arial" w:hAnsi="Arial" w:cs="Arial"/>
        </w:rPr>
        <w:t>Le vinaigre est un produit biodégradable qui est également un très bon herbicide. On dit qu’il est un herbicide de contact systémique parce qu’il brûle les feuilles de mauvaises herbes avec lesquelles il entre en contact puis, transporté par la sève, détruit la plante dans son intégralité.</w:t>
      </w:r>
    </w:p>
    <w:p w14:paraId="37C8BA62" w14:textId="77777777" w:rsidR="00783F25" w:rsidRPr="004332CF" w:rsidRDefault="4F04657D" w:rsidP="4F04657D">
      <w:pPr>
        <w:jc w:val="both"/>
        <w:rPr>
          <w:rFonts w:ascii="Arial" w:hAnsi="Arial" w:cs="Arial"/>
        </w:rPr>
      </w:pPr>
      <w:r w:rsidRPr="4F04657D">
        <w:rPr>
          <w:rFonts w:ascii="Arial" w:hAnsi="Arial" w:cs="Arial"/>
        </w:rPr>
        <w:t>Les jardiniers conseillent d’utiliser une concentration d’acide acétique de 5% pour commencer, puis d’augmenter la concentration si ce n’est pas assez efficace.</w:t>
      </w:r>
    </w:p>
    <w:p w14:paraId="0C7200FA" w14:textId="77777777" w:rsidR="00783F25" w:rsidRPr="004332CF" w:rsidRDefault="4F04657D" w:rsidP="4F04657D">
      <w:pPr>
        <w:jc w:val="both"/>
        <w:rPr>
          <w:rFonts w:ascii="Arial" w:hAnsi="Arial" w:cs="Arial"/>
        </w:rPr>
      </w:pPr>
      <w:r w:rsidRPr="4F04657D">
        <w:rPr>
          <w:rFonts w:ascii="Arial" w:hAnsi="Arial" w:cs="Arial"/>
        </w:rPr>
        <w:t>Comme le vinaigre se retrouve dans la plupart des épiceries et des cuisines, il constitue également un produit peu coûteux et très accessible.</w:t>
      </w:r>
    </w:p>
    <w:p w14:paraId="396C16C6" w14:textId="4B9CF67D" w:rsidR="007F7F3A" w:rsidRPr="00E07F6F" w:rsidRDefault="4F04657D" w:rsidP="4F04657D">
      <w:pPr>
        <w:jc w:val="both"/>
        <w:rPr>
          <w:rFonts w:ascii="Arial" w:hAnsi="Arial" w:cs="Arial"/>
          <w:sz w:val="16"/>
          <w:szCs w:val="16"/>
        </w:rPr>
      </w:pPr>
      <w:r w:rsidRPr="4F04657D">
        <w:rPr>
          <w:rFonts w:ascii="Arial" w:hAnsi="Arial" w:cs="Arial"/>
        </w:rPr>
        <w:t>Votre tâche sera donc de mesurer la concentration du vinaigre qu’on retrouve dans les épiceries afin de déterminer si le produit devra être dilué.</w:t>
      </w:r>
    </w:p>
    <w:p w14:paraId="5BD94199" w14:textId="33720D11" w:rsidR="003663E5" w:rsidRDefault="4F04657D" w:rsidP="4F04657D">
      <w:pPr>
        <w:jc w:val="right"/>
        <w:rPr>
          <w:rStyle w:val="Lienhypertexte"/>
          <w:rFonts w:ascii="Arial" w:hAnsi="Arial" w:cs="Arial"/>
          <w:sz w:val="14"/>
          <w:szCs w:val="14"/>
        </w:rPr>
      </w:pPr>
      <w:r w:rsidRPr="4F04657D">
        <w:rPr>
          <w:rFonts w:ascii="Arial" w:hAnsi="Arial" w:cs="Arial"/>
          <w:b/>
          <w:bCs/>
          <w:sz w:val="10"/>
          <w:szCs w:val="10"/>
        </w:rPr>
        <w:t>Source :</w:t>
      </w:r>
      <w:r w:rsidRPr="4F04657D">
        <w:rPr>
          <w:rFonts w:ascii="Arial" w:hAnsi="Arial" w:cs="Arial"/>
          <w:sz w:val="10"/>
          <w:szCs w:val="10"/>
        </w:rPr>
        <w:t xml:space="preserve"> </w:t>
      </w:r>
      <w:hyperlink r:id="rId34">
        <w:r w:rsidRPr="4F04657D">
          <w:rPr>
            <w:rStyle w:val="Lienhypertexte"/>
            <w:rFonts w:ascii="Arial" w:hAnsi="Arial" w:cs="Arial"/>
            <w:sz w:val="14"/>
            <w:szCs w:val="14"/>
          </w:rPr>
          <w:t>http://www.jardiniers-professionnels.fr/desherber-avec-le-vinaigre-blanc/</w:t>
        </w:r>
      </w:hyperlink>
    </w:p>
    <w:p w14:paraId="55053B29" w14:textId="77777777" w:rsidR="00C5094B" w:rsidRDefault="00C5094B" w:rsidP="00C5094B">
      <w:pPr>
        <w:jc w:val="right"/>
        <w:rPr>
          <w:rFonts w:ascii="Arial" w:hAnsi="Arial" w:cs="Arial"/>
          <w:sz w:val="20"/>
          <w:szCs w:val="28"/>
        </w:rPr>
      </w:pPr>
    </w:p>
    <w:p w14:paraId="2D1A87A0" w14:textId="0AD7F137" w:rsidR="00D44BAC" w:rsidRPr="004332CF" w:rsidRDefault="00D44BAC" w:rsidP="00D44BAC">
      <w:pPr>
        <w:spacing w:after="0" w:line="240" w:lineRule="auto"/>
        <w:jc w:val="center"/>
        <w:rPr>
          <w:rFonts w:ascii="Arial" w:hAnsi="Arial" w:cs="Arial"/>
          <w:szCs w:val="28"/>
        </w:rPr>
      </w:pPr>
    </w:p>
    <w:p w14:paraId="6893F82C" w14:textId="49170D2A" w:rsidR="00D44BAC" w:rsidRPr="00E07F6F" w:rsidRDefault="00D44BAC" w:rsidP="00E031AE">
      <w:pPr>
        <w:rPr>
          <w:rFonts w:ascii="Arial" w:hAnsi="Arial" w:cs="Arial"/>
        </w:rPr>
      </w:pPr>
    </w:p>
    <w:p w14:paraId="0FA49631" w14:textId="42F634FB" w:rsidR="00D44BAC" w:rsidRDefault="00507A73" w:rsidP="4F04657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E07F6F">
        <w:rPr>
          <w:rFonts w:ascii="Arial" w:hAnsi="Arial" w:cs="Arial"/>
          <w:noProof/>
          <w:lang w:eastAsia="fr-CA"/>
        </w:rPr>
        <w:drawing>
          <wp:anchor distT="0" distB="0" distL="114300" distR="114300" simplePos="0" relativeHeight="251657243" behindDoc="0" locked="0" layoutInCell="1" allowOverlap="1" wp14:anchorId="63AF2647" wp14:editId="3C97B8B9">
            <wp:simplePos x="0" y="0"/>
            <wp:positionH relativeFrom="column">
              <wp:posOffset>22860</wp:posOffset>
            </wp:positionH>
            <wp:positionV relativeFrom="paragraph">
              <wp:posOffset>243205</wp:posOffset>
            </wp:positionV>
            <wp:extent cx="521970" cy="521970"/>
            <wp:effectExtent l="0" t="0" r="0" b="0"/>
            <wp:wrapNone/>
            <wp:docPr id="8" name="Image 8"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743" w:rsidRPr="4F04657D">
        <w:rPr>
          <w:rFonts w:ascii="Arial" w:hAnsi="Arial" w:cs="Arial"/>
          <w:b/>
          <w:bCs/>
        </w:rPr>
        <w:t xml:space="preserve">    </w:t>
      </w:r>
      <w:r w:rsidR="00D44BAC" w:rsidRPr="4F04657D">
        <w:rPr>
          <w:rFonts w:ascii="Arial" w:hAnsi="Arial" w:cs="Arial"/>
          <w:b/>
          <w:bCs/>
          <w:caps/>
        </w:rPr>
        <w:t>But</w:t>
      </w:r>
      <w:r w:rsidR="003F3AFB" w:rsidRPr="4F04657D">
        <w:rPr>
          <w:rFonts w:ascii="Arial" w:hAnsi="Arial" w:cs="Arial"/>
          <w:b/>
          <w:bCs/>
          <w:caps/>
        </w:rPr>
        <w:t>s</w:t>
      </w:r>
      <w:r w:rsidR="00D44BAC" w:rsidRPr="4F04657D">
        <w:rPr>
          <w:rFonts w:ascii="Arial" w:hAnsi="Arial" w:cs="Arial"/>
          <w:b/>
          <w:bCs/>
          <w:caps/>
        </w:rPr>
        <w:t xml:space="preserve"> : </w:t>
      </w:r>
    </w:p>
    <w:p w14:paraId="38227FFC" w14:textId="77777777" w:rsidR="003F3AFB" w:rsidRPr="00786A32" w:rsidRDefault="00E10743" w:rsidP="00E10743">
      <w:pPr>
        <w:ind w:left="851"/>
        <w:rPr>
          <w:rFonts w:ascii="Arial" w:hAnsi="Arial" w:cs="Arial"/>
          <w:sz w:val="20"/>
        </w:rPr>
      </w:pPr>
      <w:r w:rsidRPr="00786A32">
        <w:rPr>
          <w:rFonts w:ascii="Arial" w:hAnsi="Arial" w:cs="Arial"/>
          <w:b/>
          <w:noProof/>
          <w:sz w:val="20"/>
          <w:lang w:eastAsia="fr-CA"/>
        </w:rPr>
        <mc:AlternateContent>
          <mc:Choice Requires="wps">
            <w:drawing>
              <wp:anchor distT="0" distB="0" distL="114300" distR="114300" simplePos="0" relativeHeight="251657244" behindDoc="0" locked="0" layoutInCell="1" allowOverlap="1" wp14:anchorId="5E696507" wp14:editId="23965312">
                <wp:simplePos x="0" y="0"/>
                <wp:positionH relativeFrom="column">
                  <wp:posOffset>1161733</wp:posOffset>
                </wp:positionH>
                <wp:positionV relativeFrom="paragraph">
                  <wp:posOffset>55245</wp:posOffset>
                </wp:positionV>
                <wp:extent cx="271145" cy="45085"/>
                <wp:effectExtent l="0" t="19050" r="33655" b="31115"/>
                <wp:wrapNone/>
                <wp:docPr id="9" name="Flèche droite 9"/>
                <wp:cNvGraphicFramePr/>
                <a:graphic xmlns:a="http://schemas.openxmlformats.org/drawingml/2006/main">
                  <a:graphicData uri="http://schemas.microsoft.com/office/word/2010/wordprocessingShape">
                    <wps:wsp>
                      <wps:cNvSpPr/>
                      <wps:spPr>
                        <a:xfrm>
                          <a:off x="0" y="0"/>
                          <a:ext cx="271145" cy="450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8F36CFB">
              <v:shape id="Flèche droite 9" style="position:absolute;margin-left:91.5pt;margin-top:4.35pt;width:21.35pt;height:3.55pt;z-index:2516572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1600]" strokeweight="2pt" type="#_x0000_t13" adj="19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" w14:anchorId="651B7069"/>
            </w:pict>
          </mc:Fallback>
        </mc:AlternateContent>
      </w:r>
      <w:r w:rsidR="003F3AFB" w:rsidRPr="00786A32">
        <w:rPr>
          <w:rFonts w:ascii="Arial" w:hAnsi="Arial" w:cs="Arial"/>
          <w:b/>
          <w:sz w:val="20"/>
        </w:rPr>
        <w:t>PARTIE A</w:t>
      </w:r>
      <w:r w:rsidR="003F3AFB" w:rsidRPr="00786A32">
        <w:rPr>
          <w:rFonts w:ascii="Arial" w:hAnsi="Arial" w:cs="Arial"/>
          <w:sz w:val="20"/>
        </w:rPr>
        <w:t xml:space="preserve"> </w:t>
      </w:r>
      <w:r w:rsidR="003F3AFB" w:rsidRPr="00786A32">
        <w:rPr>
          <w:rFonts w:ascii="Arial" w:hAnsi="Arial" w:cs="Arial"/>
          <w:sz w:val="20"/>
        </w:rPr>
        <w:tab/>
        <w:t xml:space="preserve">    Déterminer la masse volumique du vinaigre blanc</w:t>
      </w:r>
    </w:p>
    <w:p w14:paraId="4D29762D" w14:textId="63A521F4" w:rsidR="00D44BAC" w:rsidRPr="005D0A61" w:rsidRDefault="003F3AFB" w:rsidP="005D0A61">
      <w:pPr>
        <w:ind w:left="851"/>
        <w:rPr>
          <w:rFonts w:ascii="Arial" w:hAnsi="Arial" w:cs="Arial"/>
          <w:sz w:val="20"/>
        </w:rPr>
      </w:pPr>
      <w:r w:rsidRPr="00786A32">
        <w:rPr>
          <w:rFonts w:ascii="Arial" w:hAnsi="Arial" w:cs="Arial"/>
          <w:b/>
          <w:noProof/>
          <w:sz w:val="20"/>
          <w:lang w:eastAsia="fr-CA"/>
        </w:rPr>
        <mc:AlternateContent>
          <mc:Choice Requires="wps">
            <w:drawing>
              <wp:anchor distT="0" distB="0" distL="114300" distR="114300" simplePos="0" relativeHeight="251657245" behindDoc="0" locked="0" layoutInCell="1" allowOverlap="1" wp14:anchorId="4E3812C2" wp14:editId="58FDA66A">
                <wp:simplePos x="0" y="0"/>
                <wp:positionH relativeFrom="column">
                  <wp:posOffset>1167130</wp:posOffset>
                </wp:positionH>
                <wp:positionV relativeFrom="paragraph">
                  <wp:posOffset>59372</wp:posOffset>
                </wp:positionV>
                <wp:extent cx="271145" cy="45085"/>
                <wp:effectExtent l="0" t="19050" r="33655" b="31115"/>
                <wp:wrapNone/>
                <wp:docPr id="10" name="Flèche droite 10"/>
                <wp:cNvGraphicFramePr/>
                <a:graphic xmlns:a="http://schemas.openxmlformats.org/drawingml/2006/main">
                  <a:graphicData uri="http://schemas.microsoft.com/office/word/2010/wordprocessingShape">
                    <wps:wsp>
                      <wps:cNvSpPr/>
                      <wps:spPr>
                        <a:xfrm>
                          <a:off x="0" y="0"/>
                          <a:ext cx="271145" cy="450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ADE14B6">
              <v:shape id="Flèche droite 10" style="position:absolute;margin-left:91.9pt;margin-top:4.65pt;width:21.35pt;height:3.55pt;z-index:25165724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1600]" strokeweight="2pt" type="#_x0000_t13" adj="19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" w14:anchorId="7AA14AD7"/>
            </w:pict>
          </mc:Fallback>
        </mc:AlternateContent>
      </w:r>
      <w:r w:rsidRPr="00786A32">
        <w:rPr>
          <w:rFonts w:ascii="Arial" w:hAnsi="Arial" w:cs="Arial"/>
          <w:b/>
          <w:sz w:val="20"/>
        </w:rPr>
        <w:t>PARTIE B</w:t>
      </w:r>
      <w:r w:rsidRPr="00786A32">
        <w:rPr>
          <w:rFonts w:ascii="Arial" w:hAnsi="Arial" w:cs="Arial"/>
          <w:sz w:val="20"/>
        </w:rPr>
        <w:t xml:space="preserve"> </w:t>
      </w:r>
      <w:r w:rsidRPr="00786A32">
        <w:rPr>
          <w:rFonts w:ascii="Arial" w:hAnsi="Arial" w:cs="Arial"/>
          <w:sz w:val="20"/>
        </w:rPr>
        <w:tab/>
        <w:t xml:space="preserve">    Déterminer la concentration molaire en acide acétique du vinaigre</w:t>
      </w:r>
    </w:p>
    <w:p w14:paraId="2E358B9D" w14:textId="77777777" w:rsidR="005D0A61" w:rsidRPr="005D0A61" w:rsidRDefault="005D0A61" w:rsidP="005D0A61">
      <w:pPr>
        <w:spacing w:before="240"/>
        <w:rPr>
          <w:rFonts w:ascii="Arial" w:hAnsi="Arial" w:cs="Arial"/>
          <w:b/>
          <w:sz w:val="28"/>
          <w:szCs w:val="28"/>
        </w:rPr>
      </w:pPr>
      <w:r w:rsidRPr="005D0A61">
        <w:rPr>
          <w:rFonts w:ascii="Arial" w:hAnsi="Arial" w:cs="Arial"/>
          <w:b/>
          <w:sz w:val="28"/>
          <w:szCs w:val="28"/>
        </w:rPr>
        <w:t>Partie A – Masse volumique du vinaigre</w:t>
      </w:r>
    </w:p>
    <w:p w14:paraId="4715F86B" w14:textId="77777777" w:rsidR="005D0A61" w:rsidRDefault="005D0A61" w:rsidP="005D0A61">
      <w:pPr>
        <w:shd w:val="clear" w:color="auto" w:fill="FFFFFF" w:themeFill="background1"/>
        <w:spacing w:before="1" w:after="0"/>
        <w:rPr>
          <w:rFonts w:ascii="Arial" w:hAnsi="Arial" w:cs="Arial"/>
          <w:b/>
          <w:w w:val="105"/>
          <w:szCs w:val="28"/>
          <w:u w:val="single"/>
        </w:rPr>
      </w:pPr>
    </w:p>
    <w:p w14:paraId="29BD8762" w14:textId="7F06E898" w:rsidR="005D0A61" w:rsidRDefault="00D575E7" w:rsidP="005D0A61">
      <w:pPr>
        <w:shd w:val="clear" w:color="auto" w:fill="FFFFFF" w:themeFill="background1"/>
        <w:spacing w:before="1" w:after="0"/>
        <w:rPr>
          <w:rFonts w:ascii="Arial" w:hAnsi="Arial" w:cs="Arial"/>
          <w:b/>
          <w:w w:val="105"/>
          <w:szCs w:val="28"/>
          <w:u w:val="single"/>
        </w:rPr>
      </w:pPr>
      <w:r w:rsidRPr="00EC4030">
        <w:rPr>
          <w:rFonts w:ascii="Arial" w:hAnsi="Arial" w:cs="Arial"/>
          <w:b/>
          <w:w w:val="105"/>
          <w:szCs w:val="28"/>
          <w:u w:val="single"/>
        </w:rPr>
        <w:t>TRAVAIL PRÉPARATOIRE</w:t>
      </w:r>
    </w:p>
    <w:p w14:paraId="1A50B4B0" w14:textId="77777777" w:rsidR="005D0A61" w:rsidRPr="005D0A61" w:rsidRDefault="005D0A61" w:rsidP="005D0A61">
      <w:pPr>
        <w:shd w:val="clear" w:color="auto" w:fill="FFFFFF" w:themeFill="background1"/>
        <w:spacing w:before="1" w:after="0"/>
        <w:rPr>
          <w:rFonts w:ascii="Arial" w:hAnsi="Arial" w:cs="Arial"/>
          <w:b/>
          <w:w w:val="105"/>
          <w:szCs w:val="28"/>
          <w:u w:val="single"/>
        </w:rPr>
      </w:pPr>
    </w:p>
    <w:p w14:paraId="1825F92A" w14:textId="4F4D4F3D" w:rsidR="00CB6580" w:rsidRDefault="00CB6580" w:rsidP="00AF07F3">
      <w:pPr>
        <w:pStyle w:val="Corpsdetexte"/>
        <w:numPr>
          <w:ilvl w:val="0"/>
          <w:numId w:val="11"/>
        </w:numPr>
        <w:spacing w:before="150"/>
        <w:jc w:val="both"/>
        <w:rPr>
          <w:rFonts w:ascii="Arial" w:hAnsi="Arial" w:cs="Arial"/>
          <w:sz w:val="22"/>
          <w:szCs w:val="22"/>
          <w:lang w:val="fr-CA"/>
        </w:rPr>
      </w:pPr>
      <w:r>
        <w:rPr>
          <w:rFonts w:ascii="Arial" w:hAnsi="Arial" w:cs="Arial"/>
          <w:sz w:val="22"/>
          <w:szCs w:val="22"/>
          <w:lang w:val="fr-CA"/>
        </w:rPr>
        <w:t>Expliquez dans vos mots le concept de masse volumique.</w:t>
      </w:r>
    </w:p>
    <w:p w14:paraId="63E5C4B4" w14:textId="31EF0355" w:rsidR="00CB6580" w:rsidRPr="00CB6580" w:rsidRDefault="00CB6580" w:rsidP="00CB6580">
      <w:pPr>
        <w:pStyle w:val="Corpsdetexte"/>
        <w:spacing w:before="150"/>
        <w:ind w:left="720"/>
        <w:jc w:val="both"/>
        <w:rPr>
          <w:rFonts w:ascii="Arial" w:hAnsi="Arial" w:cs="Arial"/>
          <w:color w:val="4F81BD" w:themeColor="accent1"/>
          <w:sz w:val="22"/>
          <w:szCs w:val="22"/>
          <w:lang w:val="fr-CA"/>
        </w:rPr>
      </w:pPr>
      <w:r>
        <w:rPr>
          <w:rFonts w:ascii="Arial" w:hAnsi="Arial" w:cs="Arial"/>
          <w:color w:val="4F81BD" w:themeColor="accent1"/>
          <w:sz w:val="22"/>
          <w:szCs w:val="22"/>
          <w:lang w:val="fr-CA"/>
        </w:rPr>
        <w:t>La masse volumique d’une substance est la masse que cette substance pèse pour un volume donné (le plus souvent pour 1 L ou 1 ml), à une température donnée.</w:t>
      </w:r>
    </w:p>
    <w:p w14:paraId="22527B1A" w14:textId="53DAB047" w:rsidR="00CB6580" w:rsidRDefault="00CB6580" w:rsidP="00CB6580">
      <w:pPr>
        <w:pStyle w:val="Corpsdetexte"/>
        <w:spacing w:before="150"/>
        <w:ind w:left="720"/>
        <w:jc w:val="both"/>
        <w:rPr>
          <w:rFonts w:ascii="Arial" w:hAnsi="Arial" w:cs="Arial"/>
          <w:sz w:val="22"/>
          <w:szCs w:val="22"/>
          <w:lang w:val="fr-CA"/>
        </w:rPr>
      </w:pPr>
    </w:p>
    <w:p w14:paraId="5A5DFF6B" w14:textId="77777777" w:rsidR="00CB6580" w:rsidRDefault="00CB6580" w:rsidP="00CB6580">
      <w:pPr>
        <w:pStyle w:val="Corpsdetexte"/>
        <w:spacing w:before="150"/>
        <w:ind w:left="720"/>
        <w:jc w:val="both"/>
        <w:rPr>
          <w:rFonts w:ascii="Arial" w:hAnsi="Arial" w:cs="Arial"/>
          <w:sz w:val="22"/>
          <w:szCs w:val="22"/>
          <w:lang w:val="fr-CA"/>
        </w:rPr>
      </w:pPr>
    </w:p>
    <w:p w14:paraId="0AE17117" w14:textId="74CA838F" w:rsidR="00A14072" w:rsidRPr="00E07F6F" w:rsidRDefault="00A14072" w:rsidP="00AF07F3">
      <w:pPr>
        <w:pStyle w:val="Corpsdetexte"/>
        <w:numPr>
          <w:ilvl w:val="0"/>
          <w:numId w:val="11"/>
        </w:numPr>
        <w:spacing w:before="150"/>
        <w:jc w:val="both"/>
        <w:rPr>
          <w:rFonts w:ascii="Arial" w:hAnsi="Arial" w:cs="Arial"/>
          <w:sz w:val="22"/>
          <w:szCs w:val="22"/>
          <w:lang w:val="fr-CA"/>
        </w:rPr>
      </w:pPr>
      <w:r w:rsidRPr="00E07F6F">
        <w:rPr>
          <w:rFonts w:ascii="Arial" w:hAnsi="Arial" w:cs="Arial"/>
          <w:sz w:val="22"/>
          <w:szCs w:val="22"/>
          <w:lang w:val="fr-CA"/>
        </w:rPr>
        <w:lastRenderedPageBreak/>
        <w:t>Quelles sont les variables indépendantes et dépendantes?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A14072" w:rsidRPr="00E07F6F" w14:paraId="22528BE5" w14:textId="77777777" w:rsidTr="00C96597">
        <w:trPr>
          <w:trHeight w:val="397"/>
        </w:trPr>
        <w:tc>
          <w:tcPr>
            <w:tcW w:w="8630" w:type="dxa"/>
          </w:tcPr>
          <w:p w14:paraId="05BC4292" w14:textId="2D04683E" w:rsidR="00A14072" w:rsidRPr="009739FE" w:rsidRDefault="009739FE" w:rsidP="00C96597">
            <w:pPr>
              <w:rPr>
                <w:rFonts w:ascii="Arial" w:hAnsi="Arial" w:cs="Arial"/>
                <w:color w:val="4F81BD" w:themeColor="accent1"/>
              </w:rPr>
            </w:pPr>
            <w:r>
              <w:rPr>
                <w:rFonts w:ascii="Arial" w:hAnsi="Arial" w:cs="Arial"/>
                <w:color w:val="4F81BD" w:themeColor="accent1"/>
              </w:rPr>
              <w:t>Indépendante : le volume</w:t>
            </w:r>
          </w:p>
        </w:tc>
      </w:tr>
      <w:tr w:rsidR="00A14072" w:rsidRPr="00E07F6F" w14:paraId="10B96C58" w14:textId="77777777" w:rsidTr="00C96597">
        <w:trPr>
          <w:trHeight w:val="397"/>
        </w:trPr>
        <w:tc>
          <w:tcPr>
            <w:tcW w:w="8630" w:type="dxa"/>
          </w:tcPr>
          <w:p w14:paraId="53CD9427" w14:textId="3AD90EB4" w:rsidR="00A14072" w:rsidRPr="00E07F6F" w:rsidRDefault="009739FE" w:rsidP="00C96597">
            <w:pPr>
              <w:rPr>
                <w:rFonts w:ascii="Arial" w:hAnsi="Arial" w:cs="Arial"/>
              </w:rPr>
            </w:pPr>
            <w:r w:rsidRPr="009739FE">
              <w:rPr>
                <w:rFonts w:ascii="Arial" w:hAnsi="Arial" w:cs="Arial"/>
                <w:color w:val="4F81BD" w:themeColor="accent1"/>
              </w:rPr>
              <w:t>Dépendante : la masse</w:t>
            </w:r>
          </w:p>
        </w:tc>
      </w:tr>
    </w:tbl>
    <w:p w14:paraId="347E2D15" w14:textId="5A2EA23A" w:rsidR="00A14072" w:rsidRPr="00E07F6F" w:rsidRDefault="00A14072" w:rsidP="00AF07F3">
      <w:pPr>
        <w:pStyle w:val="Corpsdetexte"/>
        <w:numPr>
          <w:ilvl w:val="0"/>
          <w:numId w:val="11"/>
        </w:numPr>
        <w:spacing w:before="150"/>
        <w:jc w:val="both"/>
        <w:rPr>
          <w:rFonts w:ascii="Arial" w:hAnsi="Arial" w:cs="Arial"/>
          <w:sz w:val="22"/>
          <w:szCs w:val="22"/>
          <w:lang w:val="fr-CA"/>
        </w:rPr>
      </w:pPr>
      <w:r w:rsidRPr="00E07F6F">
        <w:rPr>
          <w:rFonts w:ascii="Arial" w:hAnsi="Arial" w:cs="Arial"/>
          <w:sz w:val="22"/>
          <w:szCs w:val="22"/>
          <w:lang w:val="fr-CA"/>
        </w:rPr>
        <w:t>Quel paramètre sera mesuré indirectement?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A14072" w:rsidRPr="00E07F6F" w14:paraId="402FAF7C" w14:textId="77777777" w:rsidTr="00C96597">
        <w:trPr>
          <w:trHeight w:val="397"/>
        </w:trPr>
        <w:tc>
          <w:tcPr>
            <w:tcW w:w="8630" w:type="dxa"/>
          </w:tcPr>
          <w:p w14:paraId="6794528C" w14:textId="43BB5D73" w:rsidR="00A14072" w:rsidRPr="009739FE" w:rsidRDefault="009739FE" w:rsidP="00C96597">
            <w:pPr>
              <w:rPr>
                <w:rFonts w:ascii="Arial" w:hAnsi="Arial" w:cs="Arial"/>
                <w:color w:val="4F81BD" w:themeColor="accent1"/>
              </w:rPr>
            </w:pPr>
            <w:r>
              <w:rPr>
                <w:rFonts w:ascii="Arial" w:hAnsi="Arial" w:cs="Arial"/>
                <w:color w:val="4F81BD" w:themeColor="accent1"/>
              </w:rPr>
              <w:t>La masse volumique</w:t>
            </w:r>
          </w:p>
        </w:tc>
      </w:tr>
      <w:tr w:rsidR="00A14072" w:rsidRPr="00E07F6F" w14:paraId="478BF5ED" w14:textId="77777777" w:rsidTr="00C96597">
        <w:trPr>
          <w:trHeight w:val="397"/>
        </w:trPr>
        <w:tc>
          <w:tcPr>
            <w:tcW w:w="8630" w:type="dxa"/>
          </w:tcPr>
          <w:p w14:paraId="006BEDBC" w14:textId="77777777" w:rsidR="00A14072" w:rsidRPr="00E07F6F" w:rsidRDefault="00A14072" w:rsidP="00C96597">
            <w:pPr>
              <w:rPr>
                <w:rFonts w:ascii="Arial" w:hAnsi="Arial" w:cs="Arial"/>
              </w:rPr>
            </w:pPr>
          </w:p>
        </w:tc>
      </w:tr>
    </w:tbl>
    <w:p w14:paraId="5F665A84" w14:textId="77777777" w:rsidR="00A14072" w:rsidRPr="00E07F6F" w:rsidRDefault="00A14072" w:rsidP="00A14072">
      <w:pPr>
        <w:pStyle w:val="Corpsdetexte"/>
        <w:spacing w:before="150"/>
        <w:jc w:val="both"/>
        <w:rPr>
          <w:rFonts w:ascii="Arial" w:hAnsi="Arial" w:cs="Arial"/>
          <w:sz w:val="22"/>
          <w:szCs w:val="22"/>
          <w:lang w:val="fr-CA"/>
        </w:rPr>
      </w:pPr>
    </w:p>
    <w:p w14:paraId="74AB61F3" w14:textId="77777777" w:rsidR="00A14072" w:rsidRPr="00E07F6F" w:rsidRDefault="00A14072" w:rsidP="00AF07F3">
      <w:pPr>
        <w:pStyle w:val="Paragraphedeliste"/>
        <w:numPr>
          <w:ilvl w:val="0"/>
          <w:numId w:val="11"/>
        </w:numPr>
        <w:spacing w:after="0" w:line="240" w:lineRule="auto"/>
        <w:rPr>
          <w:rFonts w:ascii="Arial" w:hAnsi="Arial" w:cs="Arial"/>
        </w:rPr>
      </w:pPr>
      <w:r w:rsidRPr="00E07F6F">
        <w:rPr>
          <w:rFonts w:ascii="Arial" w:hAnsi="Arial" w:cs="Arial"/>
        </w:rPr>
        <w:t>Quels sont les paramètres constants?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A14072" w:rsidRPr="00E07F6F" w14:paraId="52A763AC" w14:textId="77777777" w:rsidTr="00C96597">
        <w:trPr>
          <w:trHeight w:val="397"/>
        </w:trPr>
        <w:tc>
          <w:tcPr>
            <w:tcW w:w="8630" w:type="dxa"/>
          </w:tcPr>
          <w:p w14:paraId="6DD9ABF9" w14:textId="7E00318D" w:rsidR="00A14072" w:rsidRPr="009739FE" w:rsidRDefault="009739FE" w:rsidP="00C96597">
            <w:pPr>
              <w:rPr>
                <w:rFonts w:ascii="Arial" w:hAnsi="Arial" w:cs="Arial"/>
                <w:color w:val="4F81BD" w:themeColor="accent1"/>
              </w:rPr>
            </w:pPr>
            <w:r>
              <w:rPr>
                <w:rFonts w:ascii="Arial" w:hAnsi="Arial" w:cs="Arial"/>
                <w:color w:val="4F81BD" w:themeColor="accent1"/>
              </w:rPr>
              <w:t>La température et la pression atmosphérique.</w:t>
            </w:r>
          </w:p>
        </w:tc>
      </w:tr>
      <w:tr w:rsidR="00A14072" w:rsidRPr="00E07F6F" w14:paraId="08D2AEEF" w14:textId="77777777" w:rsidTr="00C96597">
        <w:trPr>
          <w:trHeight w:val="397"/>
        </w:trPr>
        <w:tc>
          <w:tcPr>
            <w:tcW w:w="8630" w:type="dxa"/>
          </w:tcPr>
          <w:p w14:paraId="7AA78CD5" w14:textId="77777777" w:rsidR="00A14072" w:rsidRPr="00E07F6F" w:rsidRDefault="00A14072" w:rsidP="00C96597">
            <w:pPr>
              <w:rPr>
                <w:rFonts w:ascii="Arial" w:hAnsi="Arial" w:cs="Arial"/>
              </w:rPr>
            </w:pPr>
          </w:p>
        </w:tc>
      </w:tr>
    </w:tbl>
    <w:p w14:paraId="158DBB80" w14:textId="77777777" w:rsidR="00A14072" w:rsidRDefault="00A14072" w:rsidP="005D0A61">
      <w:pPr>
        <w:pStyle w:val="Paragraphedeliste"/>
        <w:spacing w:line="240" w:lineRule="auto"/>
        <w:rPr>
          <w:rFonts w:ascii="Arial" w:hAnsi="Arial" w:cs="Arial"/>
        </w:rPr>
      </w:pPr>
    </w:p>
    <w:p w14:paraId="3F842CC8" w14:textId="77777777" w:rsidR="005D0A61" w:rsidRPr="00E07F6F" w:rsidRDefault="005D0A61" w:rsidP="005D0A61">
      <w:pPr>
        <w:pStyle w:val="Paragraphedeliste"/>
        <w:spacing w:line="240" w:lineRule="auto"/>
        <w:rPr>
          <w:rFonts w:ascii="Arial" w:hAnsi="Arial" w:cs="Arial"/>
        </w:rPr>
      </w:pPr>
    </w:p>
    <w:p w14:paraId="795EEB92" w14:textId="77777777" w:rsidR="00A14072" w:rsidRPr="00E07F6F" w:rsidRDefault="00A14072" w:rsidP="00AF07F3">
      <w:pPr>
        <w:pStyle w:val="Paragraphedeliste"/>
        <w:numPr>
          <w:ilvl w:val="0"/>
          <w:numId w:val="11"/>
        </w:numPr>
        <w:spacing w:line="240" w:lineRule="auto"/>
        <w:rPr>
          <w:rFonts w:ascii="Arial" w:hAnsi="Arial" w:cs="Arial"/>
        </w:rPr>
      </w:pPr>
      <w:r w:rsidRPr="00E07F6F">
        <w:rPr>
          <w:rFonts w:ascii="Arial" w:hAnsi="Arial" w:cs="Arial"/>
        </w:rPr>
        <w:t>Quelle hypothèse pouvez-vous poser pour cette expérience?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A14072" w:rsidRPr="00E07F6F" w14:paraId="59BA0A6C" w14:textId="77777777" w:rsidTr="00C96597">
        <w:trPr>
          <w:trHeight w:val="397"/>
        </w:trPr>
        <w:tc>
          <w:tcPr>
            <w:tcW w:w="8630" w:type="dxa"/>
          </w:tcPr>
          <w:p w14:paraId="49804A95" w14:textId="590A3657" w:rsidR="00A14072" w:rsidRPr="009739FE" w:rsidRDefault="009739FE" w:rsidP="00C96597">
            <w:pPr>
              <w:rPr>
                <w:rFonts w:ascii="Arial" w:hAnsi="Arial" w:cs="Arial"/>
                <w:color w:val="4F81BD" w:themeColor="accent1"/>
              </w:rPr>
            </w:pPr>
            <w:r>
              <w:rPr>
                <w:rFonts w:ascii="Arial" w:hAnsi="Arial" w:cs="Arial"/>
                <w:color w:val="4F81BD" w:themeColor="accent1"/>
              </w:rPr>
              <w:t>La masse volumique devrait être la même peu importe la quantité de solution utilisée. Étant donné que le vinaigre est composé de 5% d’acide acétique et le reste d’eau, on s’attend à ce que la masse volumique soit proche de celle de l’eau, i.e. 1 g/ml.</w:t>
            </w:r>
          </w:p>
        </w:tc>
      </w:tr>
    </w:tbl>
    <w:p w14:paraId="48A21C70" w14:textId="77777777" w:rsidR="00A14072" w:rsidRDefault="00A14072" w:rsidP="00A14072">
      <w:pPr>
        <w:pStyle w:val="Paragraphedeliste"/>
        <w:spacing w:after="0" w:line="240" w:lineRule="auto"/>
        <w:rPr>
          <w:rFonts w:ascii="Arial" w:hAnsi="Arial" w:cs="Arial"/>
        </w:rPr>
      </w:pPr>
    </w:p>
    <w:p w14:paraId="2306CC51" w14:textId="77777777" w:rsidR="005D0A61" w:rsidRDefault="005D0A61" w:rsidP="00A14072">
      <w:pPr>
        <w:pStyle w:val="Paragraphedeliste"/>
        <w:spacing w:after="0" w:line="240" w:lineRule="auto"/>
        <w:rPr>
          <w:rFonts w:ascii="Arial" w:hAnsi="Arial" w:cs="Arial"/>
        </w:rPr>
      </w:pPr>
    </w:p>
    <w:p w14:paraId="7B7AB122" w14:textId="0DE38A96" w:rsidR="00870475" w:rsidRPr="00B0668D" w:rsidRDefault="00870475" w:rsidP="00A14072">
      <w:pPr>
        <w:pStyle w:val="Paragraphedeliste"/>
        <w:spacing w:after="0" w:line="240" w:lineRule="auto"/>
        <w:rPr>
          <w:rFonts w:ascii="Arial" w:hAnsi="Arial" w:cs="Arial"/>
          <w:i/>
        </w:rPr>
      </w:pPr>
    </w:p>
    <w:p w14:paraId="7671FC28" w14:textId="58F37F2A" w:rsidR="00870475" w:rsidRPr="00B0668D" w:rsidRDefault="00870475" w:rsidP="00870475">
      <w:pPr>
        <w:rPr>
          <w:rFonts w:ascii="Arial" w:hAnsi="Arial" w:cs="Arial"/>
          <w:i/>
          <w:szCs w:val="28"/>
        </w:rPr>
      </w:pPr>
      <w:r w:rsidRPr="00B0668D">
        <w:rPr>
          <w:rFonts w:ascii="Arial" w:hAnsi="Arial" w:cs="Arial"/>
          <w:i/>
          <w:szCs w:val="28"/>
        </w:rPr>
        <w:t xml:space="preserve">Pour cette expérimentation, vous </w:t>
      </w:r>
      <w:r w:rsidRPr="003F692A">
        <w:rPr>
          <w:rFonts w:ascii="Arial" w:hAnsi="Arial" w:cs="Arial"/>
          <w:i/>
          <w:szCs w:val="28"/>
        </w:rPr>
        <w:t>mesurerez la masse de volumes précis de vinaigre (4 ml, 8 ml, 12 ml,</w:t>
      </w:r>
      <w:r w:rsidR="00644F3B" w:rsidRPr="003F692A">
        <w:rPr>
          <w:rFonts w:ascii="Arial" w:hAnsi="Arial" w:cs="Arial"/>
          <w:i/>
          <w:szCs w:val="28"/>
        </w:rPr>
        <w:t xml:space="preserve"> </w:t>
      </w:r>
      <w:r w:rsidRPr="003F692A">
        <w:rPr>
          <w:rFonts w:ascii="Arial" w:hAnsi="Arial" w:cs="Arial"/>
          <w:i/>
          <w:szCs w:val="28"/>
        </w:rPr>
        <w:t>16 ml, 20 ml et 24 ml). Vous procéderez également à 2 essais complets.</w:t>
      </w:r>
    </w:p>
    <w:p w14:paraId="4F74D7A5" w14:textId="27A642BA" w:rsidR="00870475" w:rsidRDefault="005D0A61" w:rsidP="00A14072">
      <w:pPr>
        <w:pStyle w:val="Paragraphedeliste"/>
        <w:spacing w:after="0" w:line="240" w:lineRule="auto"/>
        <w:rPr>
          <w:rFonts w:ascii="Arial" w:hAnsi="Arial" w:cs="Arial"/>
        </w:rPr>
      </w:pPr>
      <w:r>
        <w:rPr>
          <w:rFonts w:ascii="Arial" w:hAnsi="Arial" w:cs="Arial"/>
        </w:rPr>
        <w:t xml:space="preserve">  </w:t>
      </w:r>
    </w:p>
    <w:p w14:paraId="6FBC58C4" w14:textId="77777777" w:rsidR="005D0A61" w:rsidRPr="00E07F6F" w:rsidRDefault="005D0A61" w:rsidP="00A14072">
      <w:pPr>
        <w:pStyle w:val="Paragraphedeliste"/>
        <w:spacing w:after="0" w:line="240" w:lineRule="auto"/>
        <w:rPr>
          <w:rFonts w:ascii="Arial" w:hAnsi="Arial" w:cs="Arial"/>
        </w:rPr>
      </w:pPr>
    </w:p>
    <w:p w14:paraId="569E07ED" w14:textId="0D33BB55" w:rsidR="0013107F" w:rsidRPr="00E07F6F" w:rsidRDefault="00EC4030" w:rsidP="0013107F">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Pr>
          <w:rFonts w:ascii="Arial" w:hAnsi="Arial" w:cs="Arial"/>
          <w:b/>
          <w:w w:val="105"/>
          <w:szCs w:val="28"/>
        </w:rPr>
        <w:t>MATÉRIEL</w:t>
      </w:r>
      <w:r w:rsidR="005D0A61">
        <w:rPr>
          <w:rFonts w:ascii="Arial" w:hAnsi="Arial" w:cs="Arial"/>
          <w:b/>
          <w:w w:val="105"/>
          <w:szCs w:val="28"/>
        </w:rPr>
        <w:t xml:space="preserve">  (PARTIE A)</w:t>
      </w:r>
    </w:p>
    <w:p w14:paraId="35CA4D52" w14:textId="32448A34" w:rsidR="0093574C" w:rsidRPr="00E07F6F" w:rsidRDefault="0013107F">
      <w:pPr>
        <w:rPr>
          <w:rFonts w:ascii="Arial" w:hAnsi="Arial" w:cs="Arial"/>
          <w:szCs w:val="28"/>
        </w:rPr>
      </w:pPr>
      <w:r w:rsidRPr="00E07F6F">
        <w:rPr>
          <w:rFonts w:ascii="Arial" w:hAnsi="Arial" w:cs="Arial"/>
          <w:szCs w:val="28"/>
        </w:rPr>
        <w:t xml:space="preserve">Dressez la liste de matériel dont vous aurez besoin. Pour vous aider, visionnez la vidéo « CHI5061 activité 4.3 » sur </w:t>
      </w:r>
      <w:proofErr w:type="spellStart"/>
      <w:r w:rsidRPr="00E07F6F">
        <w:rPr>
          <w:rFonts w:ascii="Arial" w:hAnsi="Arial" w:cs="Arial"/>
          <w:szCs w:val="28"/>
        </w:rPr>
        <w:t>Youtube</w:t>
      </w:r>
      <w:proofErr w:type="spellEnd"/>
      <w:r w:rsidR="005E71B2" w:rsidRPr="00E07F6F">
        <w:rPr>
          <w:rFonts w:ascii="Arial" w:hAnsi="Arial" w:cs="Arial"/>
          <w:szCs w:val="28"/>
        </w:rPr>
        <w:t xml:space="preserve"> : </w:t>
      </w:r>
      <w:hyperlink r:id="rId35" w:history="1">
        <w:r w:rsidR="005E71B2" w:rsidRPr="00E07F6F">
          <w:rPr>
            <w:rStyle w:val="Lienhypertexte"/>
            <w:rFonts w:ascii="Arial" w:hAnsi="Arial" w:cs="Arial"/>
            <w:szCs w:val="28"/>
          </w:rPr>
          <w:t>https://www.youtube.com/watch?v=lYOm3IINrXM</w:t>
        </w:r>
      </w:hyperlink>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5E71B2" w:rsidRPr="000277FB" w14:paraId="0A4BAF49" w14:textId="77777777" w:rsidTr="005E71B2">
        <w:tc>
          <w:tcPr>
            <w:tcW w:w="4315" w:type="dxa"/>
          </w:tcPr>
          <w:p w14:paraId="3A889459" w14:textId="520352C8" w:rsidR="005E71B2" w:rsidRPr="000277FB" w:rsidRDefault="000277FB" w:rsidP="00AF07F3">
            <w:pPr>
              <w:pStyle w:val="Paragraphedeliste"/>
              <w:numPr>
                <w:ilvl w:val="0"/>
                <w:numId w:val="12"/>
              </w:numPr>
              <w:rPr>
                <w:rFonts w:ascii="Arial" w:hAnsi="Arial" w:cs="Arial"/>
                <w:b/>
                <w:color w:val="4F81BD" w:themeColor="accent1"/>
                <w:sz w:val="28"/>
                <w:szCs w:val="28"/>
              </w:rPr>
            </w:pPr>
            <w:r>
              <w:rPr>
                <w:rFonts w:ascii="Arial" w:hAnsi="Arial" w:cs="Arial"/>
                <w:b/>
                <w:color w:val="4F81BD" w:themeColor="accent1"/>
                <w:szCs w:val="28"/>
              </w:rPr>
              <w:t>Un bécher de 50 ml</w:t>
            </w:r>
          </w:p>
        </w:tc>
        <w:tc>
          <w:tcPr>
            <w:tcW w:w="4315" w:type="dxa"/>
          </w:tcPr>
          <w:p w14:paraId="24AFE0B1" w14:textId="2A137AE9" w:rsidR="005E71B2" w:rsidRPr="000277FB" w:rsidRDefault="000277FB" w:rsidP="00AF07F3">
            <w:pPr>
              <w:pStyle w:val="Paragraphedeliste"/>
              <w:numPr>
                <w:ilvl w:val="0"/>
                <w:numId w:val="12"/>
              </w:numPr>
              <w:rPr>
                <w:rFonts w:ascii="Arial" w:hAnsi="Arial" w:cs="Arial"/>
                <w:b/>
                <w:color w:val="4F81BD" w:themeColor="accent1"/>
                <w:szCs w:val="28"/>
              </w:rPr>
            </w:pPr>
            <w:r>
              <w:rPr>
                <w:rFonts w:ascii="Arial" w:hAnsi="Arial" w:cs="Arial"/>
                <w:b/>
                <w:color w:val="4F81BD" w:themeColor="accent1"/>
                <w:szCs w:val="28"/>
              </w:rPr>
              <w:t>Un flacon laveur d’eau distillée</w:t>
            </w:r>
          </w:p>
        </w:tc>
      </w:tr>
      <w:tr w:rsidR="005E71B2" w:rsidRPr="000277FB" w14:paraId="5F5D9EAE" w14:textId="77777777" w:rsidTr="005E71B2">
        <w:tc>
          <w:tcPr>
            <w:tcW w:w="4315" w:type="dxa"/>
          </w:tcPr>
          <w:p w14:paraId="149033DA" w14:textId="5F4E8D81" w:rsidR="005E71B2" w:rsidRPr="000277FB" w:rsidRDefault="000277FB" w:rsidP="00AF07F3">
            <w:pPr>
              <w:pStyle w:val="Paragraphedeliste"/>
              <w:numPr>
                <w:ilvl w:val="0"/>
                <w:numId w:val="12"/>
              </w:numPr>
              <w:rPr>
                <w:rFonts w:ascii="Arial" w:hAnsi="Arial" w:cs="Arial"/>
                <w:b/>
                <w:color w:val="4F81BD" w:themeColor="accent1"/>
                <w:sz w:val="28"/>
                <w:szCs w:val="28"/>
              </w:rPr>
            </w:pPr>
            <w:r w:rsidRPr="000277FB">
              <w:rPr>
                <w:rFonts w:ascii="Arial" w:hAnsi="Arial" w:cs="Arial"/>
                <w:b/>
                <w:color w:val="4F81BD" w:themeColor="accent1"/>
                <w:szCs w:val="28"/>
              </w:rPr>
              <w:t>Deux béchers de 100 ml</w:t>
            </w:r>
          </w:p>
        </w:tc>
        <w:tc>
          <w:tcPr>
            <w:tcW w:w="4315" w:type="dxa"/>
          </w:tcPr>
          <w:p w14:paraId="7B21EBBD" w14:textId="3E3052FE" w:rsidR="005E71B2" w:rsidRPr="000277FB" w:rsidRDefault="000277FB" w:rsidP="00AF07F3">
            <w:pPr>
              <w:pStyle w:val="Paragraphedeliste"/>
              <w:numPr>
                <w:ilvl w:val="0"/>
                <w:numId w:val="12"/>
              </w:numPr>
              <w:rPr>
                <w:rFonts w:ascii="Arial" w:hAnsi="Arial" w:cs="Arial"/>
                <w:b/>
                <w:color w:val="4F81BD" w:themeColor="accent1"/>
                <w:szCs w:val="28"/>
              </w:rPr>
            </w:pPr>
            <w:r>
              <w:rPr>
                <w:rFonts w:ascii="Arial" w:hAnsi="Arial" w:cs="Arial"/>
                <w:b/>
                <w:color w:val="4F81BD" w:themeColor="accent1"/>
                <w:szCs w:val="28"/>
              </w:rPr>
              <w:t>Du vinaigre blanc</w:t>
            </w:r>
          </w:p>
        </w:tc>
      </w:tr>
      <w:tr w:rsidR="005E71B2" w:rsidRPr="000277FB" w14:paraId="7D1392E5" w14:textId="77777777" w:rsidTr="005E71B2">
        <w:tc>
          <w:tcPr>
            <w:tcW w:w="4315" w:type="dxa"/>
          </w:tcPr>
          <w:p w14:paraId="259D5E24" w14:textId="0B34B26C" w:rsidR="005E71B2" w:rsidRPr="000277FB" w:rsidRDefault="000277FB" w:rsidP="00AF07F3">
            <w:pPr>
              <w:pStyle w:val="Paragraphedeliste"/>
              <w:numPr>
                <w:ilvl w:val="0"/>
                <w:numId w:val="12"/>
              </w:numPr>
              <w:rPr>
                <w:rFonts w:ascii="Arial" w:hAnsi="Arial" w:cs="Arial"/>
                <w:b/>
                <w:color w:val="4F81BD" w:themeColor="accent1"/>
                <w:sz w:val="28"/>
                <w:szCs w:val="28"/>
              </w:rPr>
            </w:pPr>
            <w:r>
              <w:rPr>
                <w:rFonts w:ascii="Arial" w:hAnsi="Arial" w:cs="Arial"/>
                <w:b/>
                <w:color w:val="4F81BD" w:themeColor="accent1"/>
                <w:szCs w:val="28"/>
              </w:rPr>
              <w:t>Un bécher de 600 ml</w:t>
            </w:r>
          </w:p>
        </w:tc>
        <w:tc>
          <w:tcPr>
            <w:tcW w:w="4315" w:type="dxa"/>
          </w:tcPr>
          <w:p w14:paraId="21315842" w14:textId="4DFCC48D" w:rsidR="005E71B2" w:rsidRPr="000277FB" w:rsidRDefault="000277FB" w:rsidP="00AF07F3">
            <w:pPr>
              <w:pStyle w:val="Paragraphedeliste"/>
              <w:numPr>
                <w:ilvl w:val="0"/>
                <w:numId w:val="12"/>
              </w:numPr>
              <w:rPr>
                <w:rFonts w:ascii="Arial" w:hAnsi="Arial" w:cs="Arial"/>
                <w:b/>
                <w:color w:val="4F81BD" w:themeColor="accent1"/>
                <w:szCs w:val="28"/>
              </w:rPr>
            </w:pPr>
            <w:r>
              <w:rPr>
                <w:rFonts w:ascii="Arial" w:hAnsi="Arial" w:cs="Arial"/>
                <w:b/>
                <w:color w:val="4F81BD" w:themeColor="accent1"/>
                <w:szCs w:val="28"/>
              </w:rPr>
              <w:t>Du papier absorbant</w:t>
            </w:r>
          </w:p>
        </w:tc>
      </w:tr>
      <w:tr w:rsidR="005E71B2" w:rsidRPr="000277FB" w14:paraId="53F41244" w14:textId="77777777" w:rsidTr="005E71B2">
        <w:tc>
          <w:tcPr>
            <w:tcW w:w="4315" w:type="dxa"/>
          </w:tcPr>
          <w:p w14:paraId="72F760DC" w14:textId="6EA94C1F" w:rsidR="005E71B2" w:rsidRPr="000277FB" w:rsidRDefault="000277FB" w:rsidP="00AF07F3">
            <w:pPr>
              <w:pStyle w:val="Paragraphedeliste"/>
              <w:numPr>
                <w:ilvl w:val="0"/>
                <w:numId w:val="12"/>
              </w:numPr>
              <w:rPr>
                <w:rFonts w:ascii="Arial" w:hAnsi="Arial" w:cs="Arial"/>
                <w:b/>
                <w:color w:val="4F81BD" w:themeColor="accent1"/>
                <w:sz w:val="28"/>
                <w:szCs w:val="28"/>
              </w:rPr>
            </w:pPr>
            <w:r>
              <w:rPr>
                <w:rFonts w:ascii="Arial" w:hAnsi="Arial" w:cs="Arial"/>
                <w:b/>
                <w:color w:val="4F81BD" w:themeColor="accent1"/>
                <w:szCs w:val="28"/>
              </w:rPr>
              <w:t>Une pipette de 5 ml</w:t>
            </w:r>
          </w:p>
        </w:tc>
        <w:tc>
          <w:tcPr>
            <w:tcW w:w="4315" w:type="dxa"/>
          </w:tcPr>
          <w:p w14:paraId="174BD9ED" w14:textId="4D5F3F7D" w:rsidR="005E71B2" w:rsidRPr="000277FB" w:rsidRDefault="000277FB" w:rsidP="00AF07F3">
            <w:pPr>
              <w:pStyle w:val="Paragraphedeliste"/>
              <w:numPr>
                <w:ilvl w:val="0"/>
                <w:numId w:val="12"/>
              </w:numPr>
              <w:rPr>
                <w:rFonts w:ascii="Arial" w:hAnsi="Arial" w:cs="Arial"/>
                <w:b/>
                <w:color w:val="4F81BD" w:themeColor="accent1"/>
                <w:szCs w:val="28"/>
              </w:rPr>
            </w:pPr>
            <w:r>
              <w:rPr>
                <w:rFonts w:ascii="Arial" w:hAnsi="Arial" w:cs="Arial"/>
                <w:b/>
                <w:color w:val="4F81BD" w:themeColor="accent1"/>
                <w:szCs w:val="28"/>
              </w:rPr>
              <w:t>De l’eau du robinet</w:t>
            </w:r>
          </w:p>
        </w:tc>
      </w:tr>
      <w:tr w:rsidR="005E71B2" w:rsidRPr="000277FB" w14:paraId="5F9521E1" w14:textId="77777777" w:rsidTr="005E71B2">
        <w:tc>
          <w:tcPr>
            <w:tcW w:w="4315" w:type="dxa"/>
          </w:tcPr>
          <w:p w14:paraId="556DAB3F" w14:textId="66D65743" w:rsidR="005E71B2" w:rsidRPr="000277FB" w:rsidRDefault="000277FB" w:rsidP="00AF07F3">
            <w:pPr>
              <w:pStyle w:val="Paragraphedeliste"/>
              <w:numPr>
                <w:ilvl w:val="0"/>
                <w:numId w:val="12"/>
              </w:numPr>
              <w:rPr>
                <w:rFonts w:ascii="Arial" w:hAnsi="Arial" w:cs="Arial"/>
                <w:b/>
                <w:color w:val="4F81BD" w:themeColor="accent1"/>
                <w:sz w:val="28"/>
                <w:szCs w:val="28"/>
              </w:rPr>
            </w:pPr>
            <w:r>
              <w:rPr>
                <w:rFonts w:ascii="Arial" w:hAnsi="Arial" w:cs="Arial"/>
                <w:b/>
                <w:color w:val="4F81BD" w:themeColor="accent1"/>
                <w:szCs w:val="28"/>
              </w:rPr>
              <w:t>Une poire à pipette</w:t>
            </w:r>
          </w:p>
        </w:tc>
        <w:tc>
          <w:tcPr>
            <w:tcW w:w="4315" w:type="dxa"/>
          </w:tcPr>
          <w:p w14:paraId="6B4F62FB" w14:textId="3F4A8979" w:rsidR="005E71B2" w:rsidRPr="000277FB" w:rsidRDefault="000277FB" w:rsidP="00AF07F3">
            <w:pPr>
              <w:pStyle w:val="Paragraphedeliste"/>
              <w:numPr>
                <w:ilvl w:val="0"/>
                <w:numId w:val="12"/>
              </w:numPr>
              <w:rPr>
                <w:rFonts w:ascii="Arial" w:hAnsi="Arial" w:cs="Arial"/>
                <w:b/>
                <w:color w:val="4F81BD" w:themeColor="accent1"/>
                <w:szCs w:val="28"/>
              </w:rPr>
            </w:pPr>
            <w:r>
              <w:rPr>
                <w:rFonts w:ascii="Arial" w:hAnsi="Arial" w:cs="Arial"/>
                <w:b/>
                <w:color w:val="4F81BD" w:themeColor="accent1"/>
                <w:szCs w:val="28"/>
              </w:rPr>
              <w:t>Un marqueur non permanent</w:t>
            </w:r>
          </w:p>
        </w:tc>
      </w:tr>
      <w:tr w:rsidR="005E71B2" w:rsidRPr="000277FB" w14:paraId="5F67BE7D" w14:textId="77777777" w:rsidTr="005E71B2">
        <w:tc>
          <w:tcPr>
            <w:tcW w:w="4315" w:type="dxa"/>
          </w:tcPr>
          <w:p w14:paraId="7741A7C0" w14:textId="172BE076" w:rsidR="005E71B2" w:rsidRPr="000277FB" w:rsidRDefault="000277FB" w:rsidP="00AF07F3">
            <w:pPr>
              <w:pStyle w:val="Paragraphedeliste"/>
              <w:numPr>
                <w:ilvl w:val="0"/>
                <w:numId w:val="12"/>
              </w:numPr>
              <w:rPr>
                <w:rFonts w:ascii="Arial" w:hAnsi="Arial" w:cs="Arial"/>
                <w:b/>
                <w:color w:val="4F81BD" w:themeColor="accent1"/>
                <w:sz w:val="28"/>
                <w:szCs w:val="28"/>
              </w:rPr>
            </w:pPr>
            <w:r>
              <w:rPr>
                <w:rFonts w:ascii="Arial" w:hAnsi="Arial" w:cs="Arial"/>
                <w:b/>
                <w:color w:val="4F81BD" w:themeColor="accent1"/>
                <w:szCs w:val="28"/>
              </w:rPr>
              <w:t>Une balance électronique</w:t>
            </w:r>
          </w:p>
        </w:tc>
        <w:tc>
          <w:tcPr>
            <w:tcW w:w="4315" w:type="dxa"/>
          </w:tcPr>
          <w:p w14:paraId="2CCD69FC" w14:textId="72AF968A" w:rsidR="005E71B2" w:rsidRPr="000277FB" w:rsidRDefault="005E71B2" w:rsidP="000277FB">
            <w:pPr>
              <w:pStyle w:val="Paragraphedeliste"/>
              <w:rPr>
                <w:rFonts w:ascii="Arial" w:hAnsi="Arial" w:cs="Arial"/>
                <w:b/>
                <w:color w:val="4F81BD" w:themeColor="accent1"/>
                <w:szCs w:val="28"/>
              </w:rPr>
            </w:pPr>
          </w:p>
        </w:tc>
      </w:tr>
    </w:tbl>
    <w:p w14:paraId="7ED7C945" w14:textId="77777777" w:rsidR="003C75D0" w:rsidRPr="000277FB" w:rsidRDefault="003C75D0">
      <w:pPr>
        <w:rPr>
          <w:rFonts w:ascii="Arial" w:hAnsi="Arial" w:cs="Arial"/>
          <w:b/>
          <w:color w:val="4F81BD" w:themeColor="accent1"/>
          <w:szCs w:val="28"/>
        </w:rPr>
      </w:pPr>
    </w:p>
    <w:p w14:paraId="4B65401F" w14:textId="77777777" w:rsidR="001802A3" w:rsidRDefault="0013107F" w:rsidP="001802A3">
      <w:pPr>
        <w:pBdr>
          <w:top w:val="single" w:sz="4" w:space="1" w:color="auto"/>
          <w:left w:val="single" w:sz="4" w:space="4" w:color="auto"/>
          <w:bottom w:val="single" w:sz="4" w:space="1" w:color="auto"/>
          <w:right w:val="single" w:sz="4" w:space="4" w:color="auto"/>
        </w:pBdr>
        <w:jc w:val="center"/>
        <w:rPr>
          <w:rFonts w:ascii="Arial" w:eastAsiaTheme="minorEastAsia" w:hAnsi="Arial" w:cs="Arial"/>
          <w:szCs w:val="28"/>
        </w:rPr>
      </w:pPr>
      <w:r w:rsidRPr="004332CF">
        <w:rPr>
          <w:rFonts w:ascii="Arial" w:hAnsi="Arial" w:cs="Arial"/>
          <w:b/>
          <w:szCs w:val="28"/>
        </w:rPr>
        <w:t xml:space="preserve">Rappel : </w:t>
      </w:r>
      <w:r w:rsidRPr="00E07F6F">
        <w:rPr>
          <w:rFonts w:ascii="Arial" w:hAnsi="Arial" w:cs="Arial"/>
          <w:sz w:val="24"/>
          <w:szCs w:val="28"/>
        </w:rPr>
        <w:t xml:space="preserve">la masse volumique est calculée selon l’équation  </w:t>
      </w:r>
      <m:oMath>
        <m:r>
          <w:rPr>
            <w:rFonts w:ascii="Cambria Math" w:hAnsi="Cambria Math" w:cs="Arial"/>
            <w:szCs w:val="28"/>
          </w:rPr>
          <m:t>ρ=</m:t>
        </m:r>
        <m:f>
          <m:fPr>
            <m:type m:val="skw"/>
            <m:ctrlPr>
              <w:rPr>
                <w:rFonts w:ascii="Cambria Math" w:hAnsi="Cambria Math" w:cs="Arial"/>
                <w:i/>
                <w:szCs w:val="28"/>
              </w:rPr>
            </m:ctrlPr>
          </m:fPr>
          <m:num>
            <m:r>
              <w:rPr>
                <w:rFonts w:ascii="Cambria Math" w:hAnsi="Cambria Math" w:cs="Arial"/>
                <w:szCs w:val="28"/>
              </w:rPr>
              <m:t>m</m:t>
            </m:r>
          </m:num>
          <m:den>
            <m:r>
              <w:rPr>
                <w:rFonts w:ascii="Cambria Math" w:hAnsi="Cambria Math" w:cs="Arial"/>
                <w:szCs w:val="28"/>
              </w:rPr>
              <m:t>V</m:t>
            </m:r>
          </m:den>
        </m:f>
      </m:oMath>
    </w:p>
    <w:p w14:paraId="53DA30E1" w14:textId="77777777" w:rsidR="001802A3" w:rsidRDefault="001802A3" w:rsidP="001802A3">
      <w:pPr>
        <w:jc w:val="center"/>
        <w:rPr>
          <w:rFonts w:ascii="Arial" w:hAnsi="Arial" w:cs="Arial"/>
          <w:b/>
          <w:szCs w:val="28"/>
        </w:rPr>
      </w:pPr>
    </w:p>
    <w:p w14:paraId="516EEA1D" w14:textId="123D4704" w:rsidR="00FE26BB" w:rsidRPr="004332CF" w:rsidRDefault="000A39BA" w:rsidP="001802A3">
      <w:pPr>
        <w:jc w:val="center"/>
        <w:rPr>
          <w:rFonts w:ascii="Arial" w:hAnsi="Arial" w:cs="Arial"/>
          <w:b/>
          <w:szCs w:val="28"/>
        </w:rPr>
      </w:pPr>
      <w:r w:rsidRPr="004332CF">
        <w:rPr>
          <w:rFonts w:ascii="Arial" w:hAnsi="Arial" w:cs="Arial"/>
          <w:b/>
          <w:szCs w:val="28"/>
        </w:rPr>
        <w:br w:type="page"/>
      </w:r>
    </w:p>
    <w:p w14:paraId="355844FE" w14:textId="2D88289B" w:rsidR="00AA3B9C" w:rsidRPr="004332CF" w:rsidRDefault="00AA3B9C" w:rsidP="001802A3">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 w:val="center" w:pos="3686"/>
          <w:tab w:val="left" w:pos="4004"/>
        </w:tabs>
        <w:spacing w:after="0" w:line="240" w:lineRule="auto"/>
        <w:rPr>
          <w:rFonts w:ascii="Arial" w:hAnsi="Arial" w:cs="Arial"/>
          <w:b/>
          <w:szCs w:val="28"/>
        </w:rPr>
      </w:pPr>
      <w:r w:rsidRPr="004332CF">
        <w:rPr>
          <w:rFonts w:ascii="Arial" w:hAnsi="Arial" w:cs="Arial"/>
          <w:b/>
          <w:szCs w:val="28"/>
        </w:rPr>
        <w:lastRenderedPageBreak/>
        <w:t>M</w:t>
      </w:r>
      <w:r>
        <w:rPr>
          <w:rFonts w:ascii="Arial" w:hAnsi="Arial" w:cs="Arial"/>
          <w:b/>
          <w:szCs w:val="28"/>
        </w:rPr>
        <w:t>ANIPULATIONS</w:t>
      </w:r>
      <w:r w:rsidR="00E06305">
        <w:rPr>
          <w:rFonts w:ascii="Arial" w:hAnsi="Arial" w:cs="Arial"/>
          <w:b/>
          <w:szCs w:val="28"/>
        </w:rPr>
        <w:t xml:space="preserve"> </w:t>
      </w:r>
      <w:r w:rsidR="005D0A61">
        <w:rPr>
          <w:rFonts w:ascii="Arial" w:hAnsi="Arial" w:cs="Arial"/>
          <w:b/>
          <w:w w:val="105"/>
          <w:szCs w:val="28"/>
        </w:rPr>
        <w:t>(PARTIE A)</w:t>
      </w:r>
    </w:p>
    <w:p w14:paraId="36A5E4BF" w14:textId="77777777" w:rsidR="00EC4030" w:rsidRPr="004332CF" w:rsidRDefault="00EC4030" w:rsidP="00AA3B9C">
      <w:pPr>
        <w:tabs>
          <w:tab w:val="left" w:pos="0"/>
          <w:tab w:val="center" w:pos="3686"/>
          <w:tab w:val="left" w:pos="4004"/>
        </w:tabs>
        <w:spacing w:after="0" w:line="240" w:lineRule="auto"/>
        <w:rPr>
          <w:rFonts w:ascii="Arial" w:hAnsi="Arial" w:cs="Arial"/>
          <w:b/>
          <w:szCs w:val="28"/>
        </w:rPr>
      </w:pPr>
    </w:p>
    <w:p w14:paraId="3976D9CF" w14:textId="201F0824" w:rsidR="00D44BAC" w:rsidRDefault="00BF3946" w:rsidP="00AA3B9C">
      <w:pPr>
        <w:spacing w:after="0" w:line="240" w:lineRule="auto"/>
        <w:rPr>
          <w:rFonts w:ascii="Arial" w:hAnsi="Arial" w:cs="Arial"/>
          <w:szCs w:val="28"/>
        </w:rPr>
      </w:pPr>
      <w:r w:rsidRPr="004332CF">
        <w:rPr>
          <w:rFonts w:ascii="Arial" w:hAnsi="Arial" w:cs="Arial"/>
          <w:szCs w:val="28"/>
        </w:rPr>
        <w:t xml:space="preserve"> </w:t>
      </w:r>
      <w:r w:rsidR="00E06305">
        <w:rPr>
          <w:rFonts w:ascii="Arial" w:hAnsi="Arial" w:cs="Arial"/>
          <w:szCs w:val="28"/>
        </w:rPr>
        <w:t>Regardez</w:t>
      </w:r>
      <w:r w:rsidR="00C43C67" w:rsidRPr="004332CF">
        <w:rPr>
          <w:rFonts w:ascii="Arial" w:hAnsi="Arial" w:cs="Arial"/>
          <w:szCs w:val="28"/>
        </w:rPr>
        <w:t xml:space="preserve"> la vidéo « CHI5061 activité 4.3 » sur </w:t>
      </w:r>
      <w:proofErr w:type="spellStart"/>
      <w:r w:rsidR="00C43C67" w:rsidRPr="004332CF">
        <w:rPr>
          <w:rFonts w:ascii="Arial" w:hAnsi="Arial" w:cs="Arial"/>
          <w:szCs w:val="28"/>
        </w:rPr>
        <w:t>Youtube</w:t>
      </w:r>
      <w:proofErr w:type="spellEnd"/>
      <w:r w:rsidR="00644F3B">
        <w:rPr>
          <w:rFonts w:ascii="Arial" w:hAnsi="Arial" w:cs="Arial"/>
          <w:szCs w:val="28"/>
        </w:rPr>
        <w:t>)</w:t>
      </w:r>
      <w:r w:rsidR="00B0668D">
        <w:rPr>
          <w:rFonts w:ascii="Arial" w:hAnsi="Arial" w:cs="Arial"/>
          <w:szCs w:val="28"/>
        </w:rPr>
        <w:t>.</w:t>
      </w:r>
      <w:r w:rsidR="00E06305">
        <w:rPr>
          <w:rFonts w:ascii="Arial" w:hAnsi="Arial" w:cs="Arial"/>
          <w:szCs w:val="28"/>
        </w:rPr>
        <w:t xml:space="preserve"> </w:t>
      </w:r>
    </w:p>
    <w:p w14:paraId="098F0355" w14:textId="77777777" w:rsidR="00BF3946" w:rsidRDefault="00BF3946" w:rsidP="00BF3946">
      <w:pPr>
        <w:tabs>
          <w:tab w:val="left" w:pos="0"/>
          <w:tab w:val="center" w:pos="3686"/>
          <w:tab w:val="left" w:pos="4004"/>
        </w:tabs>
        <w:spacing w:after="0" w:line="240" w:lineRule="auto"/>
        <w:rPr>
          <w:rFonts w:ascii="Arial" w:hAnsi="Arial" w:cs="Arial"/>
          <w:b/>
          <w:szCs w:val="28"/>
        </w:rPr>
      </w:pPr>
    </w:p>
    <w:p w14:paraId="73E91E8F" w14:textId="77777777" w:rsidR="00E06305" w:rsidRDefault="00E06305" w:rsidP="00BF3946">
      <w:pPr>
        <w:tabs>
          <w:tab w:val="left" w:pos="0"/>
          <w:tab w:val="center" w:pos="3686"/>
          <w:tab w:val="left" w:pos="4004"/>
        </w:tabs>
        <w:spacing w:after="0" w:line="240" w:lineRule="auto"/>
        <w:rPr>
          <w:rFonts w:ascii="Arial" w:hAnsi="Arial" w:cs="Arial"/>
          <w:b/>
          <w:szCs w:val="28"/>
        </w:rPr>
      </w:pPr>
    </w:p>
    <w:p w14:paraId="40839F80" w14:textId="10E54505" w:rsidR="00E06305" w:rsidRDefault="00E06305" w:rsidP="00BF3946">
      <w:pPr>
        <w:tabs>
          <w:tab w:val="left" w:pos="0"/>
          <w:tab w:val="center" w:pos="3686"/>
          <w:tab w:val="left" w:pos="4004"/>
        </w:tabs>
        <w:spacing w:after="0" w:line="240" w:lineRule="auto"/>
        <w:rPr>
          <w:rFonts w:ascii="Arial" w:hAnsi="Arial" w:cs="Arial"/>
          <w:b/>
          <w:szCs w:val="28"/>
        </w:rPr>
      </w:pPr>
      <w:r w:rsidRPr="00AD2935">
        <w:rPr>
          <w:rFonts w:ascii="Arial" w:hAnsi="Arial" w:cs="Arial"/>
          <w:b/>
          <w:szCs w:val="28"/>
        </w:rPr>
        <w:t>Conditionnement de la pipette graduée</w:t>
      </w:r>
    </w:p>
    <w:p w14:paraId="1CE9EE22" w14:textId="77777777" w:rsidR="00020AAB" w:rsidRPr="00BF3946" w:rsidRDefault="00020AAB" w:rsidP="00BF3946">
      <w:pPr>
        <w:tabs>
          <w:tab w:val="left" w:pos="0"/>
          <w:tab w:val="center" w:pos="3686"/>
          <w:tab w:val="left" w:pos="4004"/>
        </w:tabs>
        <w:spacing w:after="0" w:line="240" w:lineRule="auto"/>
        <w:rPr>
          <w:rFonts w:ascii="Arial" w:hAnsi="Arial" w:cs="Arial"/>
          <w:b/>
          <w:szCs w:val="28"/>
        </w:rPr>
      </w:pPr>
    </w:p>
    <w:tbl>
      <w:tblPr>
        <w:tblStyle w:val="TableGrid0"/>
        <w:tblW w:w="8617" w:type="dxa"/>
        <w:jc w:val="center"/>
        <w:tblBorders>
          <w:top w:val="none" w:sz="0" w:space="0" w:color="auto"/>
          <w:left w:val="none" w:sz="0" w:space="0" w:color="auto"/>
          <w:right w:val="none" w:sz="0" w:space="0" w:color="auto"/>
        </w:tblBorders>
        <w:tblLook w:val="04A0" w:firstRow="1" w:lastRow="0" w:firstColumn="1" w:lastColumn="0" w:noHBand="0" w:noVBand="1"/>
      </w:tblPr>
      <w:tblGrid>
        <w:gridCol w:w="8617"/>
      </w:tblGrid>
      <w:tr w:rsidR="00DE7210" w:rsidRPr="00E07F6F" w14:paraId="53ABDF7C" w14:textId="77777777" w:rsidTr="0007637D">
        <w:trPr>
          <w:trHeight w:val="397"/>
          <w:jc w:val="center"/>
        </w:trPr>
        <w:tc>
          <w:tcPr>
            <w:tcW w:w="8617" w:type="dxa"/>
          </w:tcPr>
          <w:p w14:paraId="5AB6E17E" w14:textId="77777777" w:rsidR="00DE7210" w:rsidRDefault="00B038E8" w:rsidP="00AF07F3">
            <w:pPr>
              <w:pStyle w:val="Paragraphedeliste"/>
              <w:numPr>
                <w:ilvl w:val="0"/>
                <w:numId w:val="29"/>
              </w:numPr>
              <w:tabs>
                <w:tab w:val="left" w:pos="4068"/>
              </w:tabs>
              <w:autoSpaceDE w:val="0"/>
              <w:autoSpaceDN w:val="0"/>
              <w:adjustRightInd w:val="0"/>
              <w:jc w:val="both"/>
              <w:rPr>
                <w:rFonts w:ascii="Arial" w:hAnsi="Arial" w:cs="Arial"/>
                <w:color w:val="4F81BD" w:themeColor="accent1"/>
                <w:szCs w:val="28"/>
              </w:rPr>
            </w:pPr>
            <w:r>
              <w:rPr>
                <w:rFonts w:ascii="Arial" w:hAnsi="Arial" w:cs="Arial"/>
                <w:color w:val="4F81BD" w:themeColor="accent1"/>
                <w:szCs w:val="28"/>
              </w:rPr>
              <w:t>Identifier les béchers ainsi :</w:t>
            </w:r>
          </w:p>
          <w:p w14:paraId="7C6AD770" w14:textId="77777777" w:rsidR="00B038E8" w:rsidRDefault="00B038E8" w:rsidP="00AF07F3">
            <w:pPr>
              <w:pStyle w:val="Paragraphedeliste"/>
              <w:numPr>
                <w:ilvl w:val="0"/>
                <w:numId w:val="30"/>
              </w:numPr>
              <w:tabs>
                <w:tab w:val="left" w:pos="4068"/>
              </w:tabs>
              <w:autoSpaceDE w:val="0"/>
              <w:autoSpaceDN w:val="0"/>
              <w:adjustRightInd w:val="0"/>
              <w:jc w:val="both"/>
              <w:rPr>
                <w:rFonts w:ascii="Arial" w:hAnsi="Arial" w:cs="Arial"/>
                <w:color w:val="4F81BD" w:themeColor="accent1"/>
                <w:szCs w:val="28"/>
              </w:rPr>
            </w:pPr>
            <w:r>
              <w:rPr>
                <w:rFonts w:ascii="Arial" w:hAnsi="Arial" w:cs="Arial"/>
                <w:color w:val="4F81BD" w:themeColor="accent1"/>
                <w:szCs w:val="28"/>
              </w:rPr>
              <w:t xml:space="preserve">Bécher de 100 ml : </w:t>
            </w:r>
            <w:r w:rsidR="00E76263">
              <w:rPr>
                <w:rFonts w:ascii="Arial" w:hAnsi="Arial" w:cs="Arial"/>
                <w:color w:val="4F81BD" w:themeColor="accent1"/>
                <w:szCs w:val="28"/>
              </w:rPr>
              <w:t>eau distillée</w:t>
            </w:r>
          </w:p>
          <w:p w14:paraId="021F4CDE" w14:textId="77777777" w:rsidR="00E76263" w:rsidRDefault="00E76263" w:rsidP="00AF07F3">
            <w:pPr>
              <w:pStyle w:val="Paragraphedeliste"/>
              <w:numPr>
                <w:ilvl w:val="0"/>
                <w:numId w:val="30"/>
              </w:numPr>
              <w:tabs>
                <w:tab w:val="left" w:pos="4068"/>
              </w:tabs>
              <w:autoSpaceDE w:val="0"/>
              <w:autoSpaceDN w:val="0"/>
              <w:adjustRightInd w:val="0"/>
              <w:jc w:val="both"/>
              <w:rPr>
                <w:rFonts w:ascii="Arial" w:hAnsi="Arial" w:cs="Arial"/>
                <w:color w:val="4F81BD" w:themeColor="accent1"/>
                <w:szCs w:val="28"/>
              </w:rPr>
            </w:pPr>
            <w:r>
              <w:rPr>
                <w:rFonts w:ascii="Arial" w:hAnsi="Arial" w:cs="Arial"/>
                <w:color w:val="4F81BD" w:themeColor="accent1"/>
                <w:szCs w:val="28"/>
              </w:rPr>
              <w:t>Bécher de 100 ml : vinaigre</w:t>
            </w:r>
          </w:p>
          <w:p w14:paraId="228AB61A" w14:textId="77777777" w:rsidR="00E76263" w:rsidRDefault="00E76263" w:rsidP="00AF07F3">
            <w:pPr>
              <w:pStyle w:val="Paragraphedeliste"/>
              <w:numPr>
                <w:ilvl w:val="0"/>
                <w:numId w:val="30"/>
              </w:numPr>
              <w:tabs>
                <w:tab w:val="left" w:pos="4068"/>
              </w:tabs>
              <w:autoSpaceDE w:val="0"/>
              <w:autoSpaceDN w:val="0"/>
              <w:adjustRightInd w:val="0"/>
              <w:jc w:val="both"/>
              <w:rPr>
                <w:rFonts w:ascii="Arial" w:hAnsi="Arial" w:cs="Arial"/>
                <w:color w:val="4F81BD" w:themeColor="accent1"/>
                <w:szCs w:val="28"/>
              </w:rPr>
            </w:pPr>
            <w:r>
              <w:rPr>
                <w:rFonts w:ascii="Arial" w:hAnsi="Arial" w:cs="Arial"/>
                <w:color w:val="4F81BD" w:themeColor="accent1"/>
                <w:szCs w:val="28"/>
              </w:rPr>
              <w:t>Bécher de 250 ml : vinaigre</w:t>
            </w:r>
          </w:p>
          <w:p w14:paraId="7EDDCBF1" w14:textId="77777777" w:rsidR="00E76263" w:rsidRDefault="00E76263" w:rsidP="00AF07F3">
            <w:pPr>
              <w:pStyle w:val="Paragraphedeliste"/>
              <w:numPr>
                <w:ilvl w:val="0"/>
                <w:numId w:val="30"/>
              </w:numPr>
              <w:tabs>
                <w:tab w:val="left" w:pos="4068"/>
              </w:tabs>
              <w:autoSpaceDE w:val="0"/>
              <w:autoSpaceDN w:val="0"/>
              <w:adjustRightInd w:val="0"/>
              <w:jc w:val="both"/>
              <w:rPr>
                <w:rFonts w:ascii="Arial" w:hAnsi="Arial" w:cs="Arial"/>
                <w:color w:val="4F81BD" w:themeColor="accent1"/>
                <w:szCs w:val="28"/>
              </w:rPr>
            </w:pPr>
            <w:r>
              <w:rPr>
                <w:rFonts w:ascii="Arial" w:hAnsi="Arial" w:cs="Arial"/>
                <w:color w:val="4F81BD" w:themeColor="accent1"/>
                <w:szCs w:val="28"/>
              </w:rPr>
              <w:t>Bécher de 600 ml : déchets</w:t>
            </w:r>
          </w:p>
          <w:p w14:paraId="0B9E529B" w14:textId="77777777" w:rsidR="00020AAB" w:rsidRDefault="00020AAB" w:rsidP="00020AAB">
            <w:pPr>
              <w:pStyle w:val="Paragraphedeliste"/>
              <w:tabs>
                <w:tab w:val="left" w:pos="4068"/>
              </w:tabs>
              <w:autoSpaceDE w:val="0"/>
              <w:autoSpaceDN w:val="0"/>
              <w:adjustRightInd w:val="0"/>
              <w:ind w:left="1440"/>
              <w:jc w:val="both"/>
              <w:rPr>
                <w:rFonts w:ascii="Arial" w:hAnsi="Arial" w:cs="Arial"/>
                <w:color w:val="4F81BD" w:themeColor="accent1"/>
                <w:szCs w:val="28"/>
              </w:rPr>
            </w:pPr>
          </w:p>
          <w:p w14:paraId="3E8BD741" w14:textId="77777777" w:rsidR="00E76263" w:rsidRDefault="00E76263" w:rsidP="00AF07F3">
            <w:pPr>
              <w:pStyle w:val="Paragraphedeliste"/>
              <w:numPr>
                <w:ilvl w:val="0"/>
                <w:numId w:val="29"/>
              </w:numPr>
              <w:tabs>
                <w:tab w:val="left" w:pos="4068"/>
              </w:tabs>
              <w:autoSpaceDE w:val="0"/>
              <w:autoSpaceDN w:val="0"/>
              <w:adjustRightInd w:val="0"/>
              <w:jc w:val="both"/>
              <w:rPr>
                <w:rFonts w:ascii="Arial" w:hAnsi="Arial" w:cs="Arial"/>
                <w:color w:val="4F81BD" w:themeColor="accent1"/>
                <w:szCs w:val="28"/>
              </w:rPr>
            </w:pPr>
            <w:r>
              <w:rPr>
                <w:rFonts w:ascii="Arial" w:hAnsi="Arial" w:cs="Arial"/>
                <w:color w:val="4F81BD" w:themeColor="accent1"/>
                <w:szCs w:val="28"/>
              </w:rPr>
              <w:t>Conditionner la pipette : Remplir le bécher identifié « eau distillée » avec environ 30 ml d’eau distillée.</w:t>
            </w:r>
          </w:p>
          <w:p w14:paraId="667A3442" w14:textId="77777777" w:rsidR="00020AAB" w:rsidRDefault="00020AAB" w:rsidP="00020AAB">
            <w:pPr>
              <w:pStyle w:val="Paragraphedeliste"/>
              <w:tabs>
                <w:tab w:val="left" w:pos="4068"/>
              </w:tabs>
              <w:autoSpaceDE w:val="0"/>
              <w:autoSpaceDN w:val="0"/>
              <w:adjustRightInd w:val="0"/>
              <w:jc w:val="both"/>
              <w:rPr>
                <w:rFonts w:ascii="Arial" w:hAnsi="Arial" w:cs="Arial"/>
                <w:color w:val="4F81BD" w:themeColor="accent1"/>
                <w:szCs w:val="28"/>
              </w:rPr>
            </w:pPr>
          </w:p>
          <w:p w14:paraId="2A99DEB6" w14:textId="19AD7BF0" w:rsidR="00E76263" w:rsidRDefault="00E76263" w:rsidP="00AF07F3">
            <w:pPr>
              <w:pStyle w:val="Paragraphedeliste"/>
              <w:numPr>
                <w:ilvl w:val="0"/>
                <w:numId w:val="29"/>
              </w:numPr>
              <w:tabs>
                <w:tab w:val="left" w:pos="4068"/>
              </w:tabs>
              <w:autoSpaceDE w:val="0"/>
              <w:autoSpaceDN w:val="0"/>
              <w:adjustRightInd w:val="0"/>
              <w:jc w:val="both"/>
              <w:rPr>
                <w:rFonts w:ascii="Arial" w:hAnsi="Arial" w:cs="Arial"/>
                <w:color w:val="4F81BD" w:themeColor="accent1"/>
                <w:szCs w:val="28"/>
              </w:rPr>
            </w:pPr>
            <w:r>
              <w:rPr>
                <w:rFonts w:ascii="Arial" w:hAnsi="Arial" w:cs="Arial"/>
                <w:color w:val="4F81BD" w:themeColor="accent1"/>
                <w:szCs w:val="28"/>
              </w:rPr>
              <w:t xml:space="preserve">Mettre la poire à pipeter au bout de la pipette </w:t>
            </w:r>
            <w:r w:rsidR="002D49FA">
              <w:rPr>
                <w:rFonts w:ascii="Arial" w:hAnsi="Arial" w:cs="Arial"/>
                <w:color w:val="4F81BD" w:themeColor="accent1"/>
                <w:szCs w:val="28"/>
              </w:rPr>
              <w:t xml:space="preserve">de 5 ml </w:t>
            </w:r>
            <w:r>
              <w:rPr>
                <w:rFonts w:ascii="Arial" w:hAnsi="Arial" w:cs="Arial"/>
                <w:color w:val="4F81BD" w:themeColor="accent1"/>
                <w:szCs w:val="28"/>
              </w:rPr>
              <w:t>et remplir la pipette d’eau distillée. Purger dans le bécher à déchets.</w:t>
            </w:r>
          </w:p>
          <w:p w14:paraId="23FEC1C4" w14:textId="77777777" w:rsidR="00020AAB" w:rsidRDefault="00020AAB" w:rsidP="00020AAB">
            <w:pPr>
              <w:pStyle w:val="Paragraphedeliste"/>
              <w:tabs>
                <w:tab w:val="left" w:pos="4068"/>
              </w:tabs>
              <w:autoSpaceDE w:val="0"/>
              <w:autoSpaceDN w:val="0"/>
              <w:adjustRightInd w:val="0"/>
              <w:jc w:val="both"/>
              <w:rPr>
                <w:rFonts w:ascii="Arial" w:hAnsi="Arial" w:cs="Arial"/>
                <w:color w:val="4F81BD" w:themeColor="accent1"/>
                <w:szCs w:val="28"/>
              </w:rPr>
            </w:pPr>
          </w:p>
          <w:p w14:paraId="516C44CF" w14:textId="77777777" w:rsidR="00E76263" w:rsidRDefault="00E76263" w:rsidP="00AF07F3">
            <w:pPr>
              <w:pStyle w:val="Paragraphedeliste"/>
              <w:numPr>
                <w:ilvl w:val="0"/>
                <w:numId w:val="29"/>
              </w:numPr>
              <w:tabs>
                <w:tab w:val="left" w:pos="4068"/>
              </w:tabs>
              <w:autoSpaceDE w:val="0"/>
              <w:autoSpaceDN w:val="0"/>
              <w:adjustRightInd w:val="0"/>
              <w:jc w:val="both"/>
              <w:rPr>
                <w:rFonts w:ascii="Arial" w:hAnsi="Arial" w:cs="Arial"/>
                <w:color w:val="4F81BD" w:themeColor="accent1"/>
                <w:szCs w:val="28"/>
              </w:rPr>
            </w:pPr>
            <w:r>
              <w:rPr>
                <w:rFonts w:ascii="Arial" w:hAnsi="Arial" w:cs="Arial"/>
                <w:color w:val="4F81BD" w:themeColor="accent1"/>
                <w:szCs w:val="28"/>
              </w:rPr>
              <w:t>Verser environ 80 ml de vinaigre dans le bécher de 100 ml.</w:t>
            </w:r>
          </w:p>
          <w:p w14:paraId="13946A52" w14:textId="77777777" w:rsidR="00020AAB" w:rsidRDefault="00020AAB" w:rsidP="00020AAB">
            <w:pPr>
              <w:pStyle w:val="Paragraphedeliste"/>
              <w:tabs>
                <w:tab w:val="left" w:pos="4068"/>
              </w:tabs>
              <w:autoSpaceDE w:val="0"/>
              <w:autoSpaceDN w:val="0"/>
              <w:adjustRightInd w:val="0"/>
              <w:jc w:val="both"/>
              <w:rPr>
                <w:rFonts w:ascii="Arial" w:hAnsi="Arial" w:cs="Arial"/>
                <w:color w:val="4F81BD" w:themeColor="accent1"/>
                <w:szCs w:val="28"/>
              </w:rPr>
            </w:pPr>
          </w:p>
          <w:p w14:paraId="1C808AC5" w14:textId="77777777" w:rsidR="00E76263" w:rsidRDefault="00E76263" w:rsidP="00AF07F3">
            <w:pPr>
              <w:pStyle w:val="Paragraphedeliste"/>
              <w:numPr>
                <w:ilvl w:val="0"/>
                <w:numId w:val="29"/>
              </w:numPr>
              <w:tabs>
                <w:tab w:val="left" w:pos="4068"/>
              </w:tabs>
              <w:autoSpaceDE w:val="0"/>
              <w:autoSpaceDN w:val="0"/>
              <w:adjustRightInd w:val="0"/>
              <w:jc w:val="both"/>
              <w:rPr>
                <w:rFonts w:ascii="Arial" w:hAnsi="Arial" w:cs="Arial"/>
                <w:color w:val="4F81BD" w:themeColor="accent1"/>
                <w:szCs w:val="28"/>
              </w:rPr>
            </w:pPr>
            <w:r>
              <w:rPr>
                <w:rFonts w:ascii="Arial" w:hAnsi="Arial" w:cs="Arial"/>
                <w:color w:val="4F81BD" w:themeColor="accent1"/>
                <w:szCs w:val="28"/>
              </w:rPr>
              <w:t>Remplir la pipette de vinaigre et la purger dans le bécher à déchets. Répéter une 2</w:t>
            </w:r>
            <w:r w:rsidRPr="00E76263">
              <w:rPr>
                <w:rFonts w:ascii="Arial" w:hAnsi="Arial" w:cs="Arial"/>
                <w:color w:val="4F81BD" w:themeColor="accent1"/>
                <w:szCs w:val="28"/>
                <w:vertAlign w:val="superscript"/>
              </w:rPr>
              <w:t>e</w:t>
            </w:r>
            <w:r>
              <w:rPr>
                <w:rFonts w:ascii="Arial" w:hAnsi="Arial" w:cs="Arial"/>
                <w:color w:val="4F81BD" w:themeColor="accent1"/>
                <w:szCs w:val="28"/>
              </w:rPr>
              <w:t xml:space="preserve"> fois.</w:t>
            </w:r>
          </w:p>
          <w:p w14:paraId="2DCE053E" w14:textId="7ED78951" w:rsidR="00E76263" w:rsidRPr="00E76263" w:rsidRDefault="00E76263" w:rsidP="00CE4525">
            <w:pPr>
              <w:pStyle w:val="Paragraphedeliste"/>
              <w:tabs>
                <w:tab w:val="left" w:pos="4068"/>
              </w:tabs>
              <w:autoSpaceDE w:val="0"/>
              <w:autoSpaceDN w:val="0"/>
              <w:adjustRightInd w:val="0"/>
              <w:jc w:val="both"/>
              <w:rPr>
                <w:rFonts w:ascii="Arial" w:hAnsi="Arial" w:cs="Arial"/>
                <w:color w:val="4F81BD" w:themeColor="accent1"/>
                <w:szCs w:val="28"/>
              </w:rPr>
            </w:pPr>
            <w:r>
              <w:rPr>
                <w:rFonts w:ascii="Arial" w:hAnsi="Arial" w:cs="Arial"/>
                <w:color w:val="4F81BD" w:themeColor="accent1"/>
                <w:szCs w:val="28"/>
              </w:rPr>
              <w:t xml:space="preserve"> </w:t>
            </w:r>
          </w:p>
        </w:tc>
      </w:tr>
      <w:tr w:rsidR="00E06305" w:rsidRPr="00E07F6F" w14:paraId="3E46D767" w14:textId="77777777" w:rsidTr="0007637D">
        <w:trPr>
          <w:trHeight w:val="397"/>
          <w:jc w:val="center"/>
        </w:trPr>
        <w:tc>
          <w:tcPr>
            <w:tcW w:w="8617" w:type="dxa"/>
          </w:tcPr>
          <w:p w14:paraId="7D65E9C2" w14:textId="77777777" w:rsidR="00562588" w:rsidRDefault="00562588" w:rsidP="00E06305">
            <w:pPr>
              <w:tabs>
                <w:tab w:val="left" w:pos="0"/>
                <w:tab w:val="center" w:pos="3686"/>
                <w:tab w:val="left" w:pos="4004"/>
              </w:tabs>
              <w:rPr>
                <w:rFonts w:ascii="Arial" w:hAnsi="Arial" w:cs="Arial"/>
                <w:szCs w:val="28"/>
              </w:rPr>
            </w:pPr>
          </w:p>
          <w:p w14:paraId="407507EC" w14:textId="77777777" w:rsidR="00562588" w:rsidRDefault="00562588" w:rsidP="00E06305">
            <w:pPr>
              <w:tabs>
                <w:tab w:val="left" w:pos="0"/>
                <w:tab w:val="center" w:pos="3686"/>
                <w:tab w:val="left" w:pos="4004"/>
              </w:tabs>
              <w:rPr>
                <w:rFonts w:ascii="Arial" w:hAnsi="Arial" w:cs="Arial"/>
                <w:szCs w:val="28"/>
              </w:rPr>
            </w:pPr>
          </w:p>
          <w:p w14:paraId="694F2C73" w14:textId="4EFE311B" w:rsidR="00020AAB" w:rsidRDefault="00020AAB" w:rsidP="00E06305">
            <w:pPr>
              <w:tabs>
                <w:tab w:val="left" w:pos="0"/>
                <w:tab w:val="center" w:pos="3686"/>
                <w:tab w:val="left" w:pos="4004"/>
              </w:tabs>
              <w:rPr>
                <w:rFonts w:ascii="Arial" w:hAnsi="Arial" w:cs="Arial"/>
                <w:szCs w:val="28"/>
              </w:rPr>
            </w:pPr>
          </w:p>
          <w:p w14:paraId="37D3AF70" w14:textId="77777777" w:rsidR="00020AAB" w:rsidRDefault="00020AAB" w:rsidP="00E06305">
            <w:pPr>
              <w:tabs>
                <w:tab w:val="left" w:pos="0"/>
                <w:tab w:val="center" w:pos="3686"/>
                <w:tab w:val="left" w:pos="4004"/>
              </w:tabs>
              <w:rPr>
                <w:rFonts w:ascii="Arial" w:hAnsi="Arial" w:cs="Arial"/>
                <w:szCs w:val="28"/>
              </w:rPr>
            </w:pPr>
          </w:p>
          <w:p w14:paraId="7AB5B023" w14:textId="77777777" w:rsidR="00020AAB" w:rsidRDefault="00020AAB" w:rsidP="00E06305">
            <w:pPr>
              <w:tabs>
                <w:tab w:val="left" w:pos="0"/>
                <w:tab w:val="center" w:pos="3686"/>
                <w:tab w:val="left" w:pos="4004"/>
              </w:tabs>
              <w:rPr>
                <w:rFonts w:ascii="Arial" w:hAnsi="Arial" w:cs="Arial"/>
                <w:szCs w:val="28"/>
              </w:rPr>
            </w:pPr>
          </w:p>
          <w:p w14:paraId="70BD8F7C" w14:textId="77777777" w:rsidR="00020AAB" w:rsidRDefault="00020AAB" w:rsidP="00E06305">
            <w:pPr>
              <w:tabs>
                <w:tab w:val="left" w:pos="0"/>
                <w:tab w:val="center" w:pos="3686"/>
                <w:tab w:val="left" w:pos="4004"/>
              </w:tabs>
              <w:rPr>
                <w:rFonts w:ascii="Arial" w:hAnsi="Arial" w:cs="Arial"/>
                <w:szCs w:val="28"/>
              </w:rPr>
            </w:pPr>
          </w:p>
          <w:p w14:paraId="5761AB99" w14:textId="77777777" w:rsidR="00020AAB" w:rsidRDefault="00020AAB" w:rsidP="00E06305">
            <w:pPr>
              <w:tabs>
                <w:tab w:val="left" w:pos="0"/>
                <w:tab w:val="center" w:pos="3686"/>
                <w:tab w:val="left" w:pos="4004"/>
              </w:tabs>
              <w:rPr>
                <w:rFonts w:ascii="Arial" w:hAnsi="Arial" w:cs="Arial"/>
                <w:szCs w:val="28"/>
              </w:rPr>
            </w:pPr>
          </w:p>
          <w:p w14:paraId="74AFB17E" w14:textId="77777777" w:rsidR="00020AAB" w:rsidRDefault="00020AAB" w:rsidP="00E06305">
            <w:pPr>
              <w:tabs>
                <w:tab w:val="left" w:pos="0"/>
                <w:tab w:val="center" w:pos="3686"/>
                <w:tab w:val="left" w:pos="4004"/>
              </w:tabs>
              <w:rPr>
                <w:rFonts w:ascii="Arial" w:hAnsi="Arial" w:cs="Arial"/>
                <w:szCs w:val="28"/>
              </w:rPr>
            </w:pPr>
          </w:p>
          <w:p w14:paraId="125DEE6A" w14:textId="001AFDA2" w:rsidR="00E06305" w:rsidRDefault="00562588" w:rsidP="00E06305">
            <w:pPr>
              <w:tabs>
                <w:tab w:val="left" w:pos="0"/>
                <w:tab w:val="center" w:pos="3686"/>
                <w:tab w:val="left" w:pos="4004"/>
              </w:tabs>
              <w:rPr>
                <w:rFonts w:ascii="Arial" w:hAnsi="Arial" w:cs="Arial"/>
                <w:b/>
                <w:szCs w:val="28"/>
              </w:rPr>
            </w:pPr>
            <w:r w:rsidRPr="00AD2935">
              <w:rPr>
                <w:rFonts w:ascii="Arial" w:hAnsi="Arial" w:cs="Arial"/>
                <w:b/>
                <w:szCs w:val="28"/>
              </w:rPr>
              <w:t>Mesures des masses de vinaigre</w:t>
            </w:r>
          </w:p>
          <w:p w14:paraId="13CCED71" w14:textId="77777777" w:rsidR="00E06305" w:rsidRPr="00BF3946" w:rsidRDefault="00E06305" w:rsidP="00E06305">
            <w:pPr>
              <w:tabs>
                <w:tab w:val="left" w:pos="0"/>
                <w:tab w:val="center" w:pos="3686"/>
                <w:tab w:val="left" w:pos="4004"/>
              </w:tabs>
              <w:rPr>
                <w:rFonts w:ascii="Arial" w:hAnsi="Arial" w:cs="Arial"/>
                <w:b/>
                <w:szCs w:val="28"/>
              </w:rPr>
            </w:pPr>
          </w:p>
          <w:p w14:paraId="31302ABE" w14:textId="04FCA0DD" w:rsidR="00CE4525" w:rsidRDefault="00CE4525" w:rsidP="00AF07F3">
            <w:pPr>
              <w:pStyle w:val="Paragraphedeliste"/>
              <w:numPr>
                <w:ilvl w:val="0"/>
                <w:numId w:val="29"/>
              </w:numPr>
              <w:tabs>
                <w:tab w:val="left" w:pos="4068"/>
              </w:tabs>
              <w:autoSpaceDE w:val="0"/>
              <w:autoSpaceDN w:val="0"/>
              <w:adjustRightInd w:val="0"/>
              <w:jc w:val="both"/>
              <w:rPr>
                <w:rFonts w:ascii="Arial" w:hAnsi="Arial" w:cs="Arial"/>
                <w:color w:val="4F81BD" w:themeColor="accent1"/>
                <w:szCs w:val="28"/>
              </w:rPr>
            </w:pPr>
            <w:r>
              <w:rPr>
                <w:rFonts w:ascii="Arial" w:hAnsi="Arial" w:cs="Arial"/>
                <w:color w:val="4F81BD" w:themeColor="accent1"/>
                <w:szCs w:val="28"/>
              </w:rPr>
              <w:t>Allumer la balance électronique</w:t>
            </w:r>
            <w:r w:rsidR="008709E2">
              <w:rPr>
                <w:rFonts w:ascii="Arial" w:hAnsi="Arial" w:cs="Arial"/>
                <w:color w:val="4F81BD" w:themeColor="accent1"/>
                <w:szCs w:val="28"/>
              </w:rPr>
              <w:t xml:space="preserve"> et la mettre à zéro.</w:t>
            </w:r>
            <w:r>
              <w:rPr>
                <w:rFonts w:ascii="Arial" w:hAnsi="Arial" w:cs="Arial"/>
                <w:color w:val="4F81BD" w:themeColor="accent1"/>
                <w:szCs w:val="28"/>
              </w:rPr>
              <w:t xml:space="preserve"> </w:t>
            </w:r>
            <w:r w:rsidR="008709E2">
              <w:rPr>
                <w:rFonts w:ascii="Arial" w:hAnsi="Arial" w:cs="Arial"/>
                <w:color w:val="4F81BD" w:themeColor="accent1"/>
                <w:szCs w:val="28"/>
              </w:rPr>
              <w:t>Dé</w:t>
            </w:r>
            <w:r>
              <w:rPr>
                <w:rFonts w:ascii="Arial" w:hAnsi="Arial" w:cs="Arial"/>
                <w:color w:val="4F81BD" w:themeColor="accent1"/>
                <w:szCs w:val="28"/>
              </w:rPr>
              <w:t xml:space="preserve">poser le bécher de </w:t>
            </w:r>
            <w:r w:rsidR="002D49FA">
              <w:rPr>
                <w:rFonts w:ascii="Arial" w:hAnsi="Arial" w:cs="Arial"/>
                <w:color w:val="4F81BD" w:themeColor="accent1"/>
                <w:szCs w:val="28"/>
              </w:rPr>
              <w:t>100</w:t>
            </w:r>
            <w:r>
              <w:rPr>
                <w:rFonts w:ascii="Arial" w:hAnsi="Arial" w:cs="Arial"/>
                <w:color w:val="4F81BD" w:themeColor="accent1"/>
                <w:szCs w:val="28"/>
              </w:rPr>
              <w:t xml:space="preserve"> ml dessus</w:t>
            </w:r>
            <w:r w:rsidR="008709E2">
              <w:rPr>
                <w:rFonts w:ascii="Arial" w:hAnsi="Arial" w:cs="Arial"/>
                <w:color w:val="4F81BD" w:themeColor="accent1"/>
                <w:szCs w:val="28"/>
              </w:rPr>
              <w:t xml:space="preserve"> et n</w:t>
            </w:r>
            <w:r>
              <w:rPr>
                <w:rFonts w:ascii="Arial" w:hAnsi="Arial" w:cs="Arial"/>
                <w:color w:val="4F81BD" w:themeColor="accent1"/>
                <w:szCs w:val="28"/>
              </w:rPr>
              <w:t>oter la masse au tableau des résultats.</w:t>
            </w:r>
          </w:p>
          <w:p w14:paraId="3340BEB8" w14:textId="77777777" w:rsidR="00020AAB" w:rsidRDefault="00020AAB" w:rsidP="00020AAB">
            <w:pPr>
              <w:pStyle w:val="Paragraphedeliste"/>
              <w:tabs>
                <w:tab w:val="left" w:pos="4068"/>
              </w:tabs>
              <w:autoSpaceDE w:val="0"/>
              <w:autoSpaceDN w:val="0"/>
              <w:adjustRightInd w:val="0"/>
              <w:jc w:val="both"/>
              <w:rPr>
                <w:rFonts w:ascii="Arial" w:hAnsi="Arial" w:cs="Arial"/>
                <w:color w:val="4F81BD" w:themeColor="accent1"/>
                <w:szCs w:val="28"/>
              </w:rPr>
            </w:pPr>
          </w:p>
          <w:p w14:paraId="07C8B42F" w14:textId="2FA00053" w:rsidR="002D49FA" w:rsidRPr="00020AAB" w:rsidRDefault="002D49FA" w:rsidP="00AF07F3">
            <w:pPr>
              <w:pStyle w:val="Paragraphedeliste"/>
              <w:numPr>
                <w:ilvl w:val="0"/>
                <w:numId w:val="29"/>
              </w:numPr>
              <w:tabs>
                <w:tab w:val="left" w:pos="4068"/>
              </w:tabs>
              <w:autoSpaceDE w:val="0"/>
              <w:autoSpaceDN w:val="0"/>
              <w:adjustRightInd w:val="0"/>
              <w:jc w:val="both"/>
              <w:rPr>
                <w:rFonts w:ascii="Arial" w:hAnsi="Arial" w:cs="Arial"/>
                <w:color w:val="4F81BD" w:themeColor="accent1"/>
                <w:sz w:val="14"/>
                <w:szCs w:val="28"/>
              </w:rPr>
            </w:pPr>
            <w:r w:rsidRPr="002D49FA">
              <w:rPr>
                <w:rFonts w:ascii="Arial" w:hAnsi="Arial" w:cs="Arial"/>
                <w:color w:val="4F81BD" w:themeColor="accent1"/>
                <w:szCs w:val="27"/>
              </w:rPr>
              <w:t>À l’aide de la pipette, aspirer du vinaigre jusqu’à la marque du 0</w:t>
            </w:r>
            <w:r w:rsidR="004A4346">
              <w:rPr>
                <w:rFonts w:ascii="Arial" w:hAnsi="Arial" w:cs="Arial"/>
                <w:color w:val="4F81BD" w:themeColor="accent1"/>
                <w:szCs w:val="27"/>
              </w:rPr>
              <w:t>,00</w:t>
            </w:r>
            <w:r w:rsidRPr="002D49FA">
              <w:rPr>
                <w:rFonts w:ascii="Arial" w:hAnsi="Arial" w:cs="Arial"/>
                <w:color w:val="4F81BD" w:themeColor="accent1"/>
                <w:szCs w:val="27"/>
              </w:rPr>
              <w:t xml:space="preserve"> de la pipette. Expulser précisément 4,00 ml de vinaigre dans le bécher posé sur le plateau de la balance, puis note</w:t>
            </w:r>
            <w:r>
              <w:rPr>
                <w:rFonts w:ascii="Arial" w:hAnsi="Arial" w:cs="Arial"/>
                <w:color w:val="4F81BD" w:themeColor="accent1"/>
                <w:szCs w:val="27"/>
              </w:rPr>
              <w:t>r</w:t>
            </w:r>
            <w:r w:rsidRPr="002D49FA">
              <w:rPr>
                <w:rFonts w:ascii="Arial" w:hAnsi="Arial" w:cs="Arial"/>
                <w:color w:val="4F81BD" w:themeColor="accent1"/>
                <w:szCs w:val="27"/>
              </w:rPr>
              <w:t xml:space="preserve"> la masse obtenue dans le tableau 1 de résultats. Si la balance venait à s'éteindre entre deux prises de mesure, vous devrez en retirer le bécher avant de la rallumer. Une fois que la balance affiche une masse de 0,00 g, vous pourrez replacer le bécher et son contenu sur le plateau de la balance afin de procéder à une nouvelle mesure.</w:t>
            </w:r>
          </w:p>
          <w:p w14:paraId="3152057E" w14:textId="77777777" w:rsidR="00020AAB" w:rsidRPr="002D49FA" w:rsidRDefault="00020AAB" w:rsidP="00020AAB">
            <w:pPr>
              <w:pStyle w:val="Paragraphedeliste"/>
              <w:tabs>
                <w:tab w:val="left" w:pos="4068"/>
              </w:tabs>
              <w:autoSpaceDE w:val="0"/>
              <w:autoSpaceDN w:val="0"/>
              <w:adjustRightInd w:val="0"/>
              <w:jc w:val="both"/>
              <w:rPr>
                <w:rFonts w:ascii="Arial" w:hAnsi="Arial" w:cs="Arial"/>
                <w:color w:val="4F81BD" w:themeColor="accent1"/>
                <w:sz w:val="14"/>
                <w:szCs w:val="28"/>
              </w:rPr>
            </w:pPr>
          </w:p>
          <w:p w14:paraId="200A2A21" w14:textId="3EC78867" w:rsidR="00CE4525" w:rsidRDefault="00CE4525" w:rsidP="00AF07F3">
            <w:pPr>
              <w:pStyle w:val="Paragraphedeliste"/>
              <w:numPr>
                <w:ilvl w:val="0"/>
                <w:numId w:val="29"/>
              </w:numPr>
              <w:tabs>
                <w:tab w:val="left" w:pos="4068"/>
              </w:tabs>
              <w:autoSpaceDE w:val="0"/>
              <w:autoSpaceDN w:val="0"/>
              <w:adjustRightInd w:val="0"/>
              <w:jc w:val="both"/>
              <w:rPr>
                <w:rFonts w:ascii="Arial" w:hAnsi="Arial" w:cs="Arial"/>
                <w:color w:val="4F81BD" w:themeColor="accent1"/>
                <w:szCs w:val="28"/>
              </w:rPr>
            </w:pPr>
            <w:r>
              <w:rPr>
                <w:rFonts w:ascii="Arial" w:hAnsi="Arial" w:cs="Arial"/>
                <w:color w:val="4F81BD" w:themeColor="accent1"/>
                <w:szCs w:val="28"/>
              </w:rPr>
              <w:t>Répéter l’étape 7 cinq fois.</w:t>
            </w:r>
          </w:p>
          <w:p w14:paraId="0D4FAB2F" w14:textId="77777777" w:rsidR="00020AAB" w:rsidRDefault="00020AAB" w:rsidP="00020AAB">
            <w:pPr>
              <w:pStyle w:val="Paragraphedeliste"/>
              <w:tabs>
                <w:tab w:val="left" w:pos="4068"/>
              </w:tabs>
              <w:autoSpaceDE w:val="0"/>
              <w:autoSpaceDN w:val="0"/>
              <w:adjustRightInd w:val="0"/>
              <w:jc w:val="both"/>
              <w:rPr>
                <w:rFonts w:ascii="Arial" w:hAnsi="Arial" w:cs="Arial"/>
                <w:color w:val="4F81BD" w:themeColor="accent1"/>
                <w:szCs w:val="28"/>
              </w:rPr>
            </w:pPr>
          </w:p>
          <w:p w14:paraId="281D8140" w14:textId="00A34281" w:rsidR="002D49FA" w:rsidRDefault="00CE4525" w:rsidP="00AF07F3">
            <w:pPr>
              <w:pStyle w:val="Paragraphedeliste"/>
              <w:numPr>
                <w:ilvl w:val="0"/>
                <w:numId w:val="29"/>
              </w:numPr>
              <w:tabs>
                <w:tab w:val="left" w:pos="4068"/>
              </w:tabs>
              <w:autoSpaceDE w:val="0"/>
              <w:autoSpaceDN w:val="0"/>
              <w:adjustRightInd w:val="0"/>
              <w:jc w:val="both"/>
              <w:rPr>
                <w:rFonts w:ascii="Arial" w:hAnsi="Arial" w:cs="Arial"/>
                <w:color w:val="4F81BD" w:themeColor="accent1"/>
                <w:szCs w:val="28"/>
              </w:rPr>
            </w:pPr>
            <w:r>
              <w:rPr>
                <w:rFonts w:ascii="Arial" w:hAnsi="Arial" w:cs="Arial"/>
                <w:color w:val="4F81BD" w:themeColor="accent1"/>
                <w:szCs w:val="28"/>
              </w:rPr>
              <w:t>Réserver le vinaigre pour la 2</w:t>
            </w:r>
            <w:r w:rsidRPr="00E76263">
              <w:rPr>
                <w:rFonts w:ascii="Arial" w:hAnsi="Arial" w:cs="Arial"/>
                <w:color w:val="4F81BD" w:themeColor="accent1"/>
                <w:szCs w:val="28"/>
                <w:vertAlign w:val="superscript"/>
              </w:rPr>
              <w:t>e</w:t>
            </w:r>
            <w:r>
              <w:rPr>
                <w:rFonts w:ascii="Arial" w:hAnsi="Arial" w:cs="Arial"/>
                <w:color w:val="4F81BD" w:themeColor="accent1"/>
                <w:szCs w:val="28"/>
              </w:rPr>
              <w:t xml:space="preserve"> partie du laboratoire</w:t>
            </w:r>
            <w:r w:rsidR="002D49FA">
              <w:rPr>
                <w:rFonts w:ascii="Arial" w:hAnsi="Arial" w:cs="Arial"/>
                <w:color w:val="4F81BD" w:themeColor="accent1"/>
                <w:szCs w:val="28"/>
              </w:rPr>
              <w:t xml:space="preserve"> en le versant dans le bécher de 250 ml « vinaigre ».</w:t>
            </w:r>
            <w:r>
              <w:rPr>
                <w:rFonts w:ascii="Arial" w:hAnsi="Arial" w:cs="Arial"/>
                <w:color w:val="4F81BD" w:themeColor="accent1"/>
                <w:szCs w:val="28"/>
              </w:rPr>
              <w:t xml:space="preserve"> </w:t>
            </w:r>
          </w:p>
          <w:p w14:paraId="5A41DAC4" w14:textId="77777777" w:rsidR="00020AAB" w:rsidRDefault="00020AAB" w:rsidP="00020AAB">
            <w:pPr>
              <w:pStyle w:val="Paragraphedeliste"/>
              <w:tabs>
                <w:tab w:val="left" w:pos="4068"/>
              </w:tabs>
              <w:autoSpaceDE w:val="0"/>
              <w:autoSpaceDN w:val="0"/>
              <w:adjustRightInd w:val="0"/>
              <w:jc w:val="both"/>
              <w:rPr>
                <w:rFonts w:ascii="Arial" w:hAnsi="Arial" w:cs="Arial"/>
                <w:color w:val="4F81BD" w:themeColor="accent1"/>
                <w:szCs w:val="28"/>
              </w:rPr>
            </w:pPr>
          </w:p>
          <w:p w14:paraId="40FF0716" w14:textId="7623C6E2" w:rsidR="00CE4525" w:rsidRDefault="002D49FA" w:rsidP="00AF07F3">
            <w:pPr>
              <w:pStyle w:val="Paragraphedeliste"/>
              <w:numPr>
                <w:ilvl w:val="0"/>
                <w:numId w:val="29"/>
              </w:numPr>
              <w:tabs>
                <w:tab w:val="left" w:pos="4068"/>
              </w:tabs>
              <w:autoSpaceDE w:val="0"/>
              <w:autoSpaceDN w:val="0"/>
              <w:adjustRightInd w:val="0"/>
              <w:jc w:val="both"/>
              <w:rPr>
                <w:rFonts w:ascii="Arial" w:hAnsi="Arial" w:cs="Arial"/>
                <w:color w:val="4F81BD" w:themeColor="accent1"/>
                <w:szCs w:val="28"/>
              </w:rPr>
            </w:pPr>
            <w:r>
              <w:rPr>
                <w:rFonts w:ascii="Arial" w:hAnsi="Arial" w:cs="Arial"/>
                <w:color w:val="4F81BD" w:themeColor="accent1"/>
                <w:szCs w:val="28"/>
              </w:rPr>
              <w:t>F</w:t>
            </w:r>
            <w:r w:rsidR="00CE4525">
              <w:rPr>
                <w:rFonts w:ascii="Arial" w:hAnsi="Arial" w:cs="Arial"/>
                <w:color w:val="4F81BD" w:themeColor="accent1"/>
                <w:szCs w:val="28"/>
              </w:rPr>
              <w:t>aire un 2</w:t>
            </w:r>
            <w:r w:rsidR="00CE4525" w:rsidRPr="00E76263">
              <w:rPr>
                <w:rFonts w:ascii="Arial" w:hAnsi="Arial" w:cs="Arial"/>
                <w:color w:val="4F81BD" w:themeColor="accent1"/>
                <w:szCs w:val="28"/>
                <w:vertAlign w:val="superscript"/>
              </w:rPr>
              <w:t>e</w:t>
            </w:r>
            <w:r w:rsidR="00CE4525">
              <w:rPr>
                <w:rFonts w:ascii="Arial" w:hAnsi="Arial" w:cs="Arial"/>
                <w:color w:val="4F81BD" w:themeColor="accent1"/>
                <w:szCs w:val="28"/>
              </w:rPr>
              <w:t xml:space="preserve"> essai.</w:t>
            </w:r>
          </w:p>
          <w:p w14:paraId="5C92A866" w14:textId="77777777" w:rsidR="00020AAB" w:rsidRDefault="00020AAB" w:rsidP="00020AAB">
            <w:pPr>
              <w:pStyle w:val="Paragraphedeliste"/>
              <w:tabs>
                <w:tab w:val="left" w:pos="4068"/>
              </w:tabs>
              <w:autoSpaceDE w:val="0"/>
              <w:autoSpaceDN w:val="0"/>
              <w:adjustRightInd w:val="0"/>
              <w:jc w:val="both"/>
              <w:rPr>
                <w:rFonts w:ascii="Arial" w:hAnsi="Arial" w:cs="Arial"/>
                <w:color w:val="4F81BD" w:themeColor="accent1"/>
                <w:szCs w:val="28"/>
              </w:rPr>
            </w:pPr>
          </w:p>
          <w:p w14:paraId="5591D3F2" w14:textId="73C281D6" w:rsidR="002D49FA" w:rsidRDefault="002D49FA" w:rsidP="00AF07F3">
            <w:pPr>
              <w:pStyle w:val="Paragraphedeliste"/>
              <w:numPr>
                <w:ilvl w:val="0"/>
                <w:numId w:val="29"/>
              </w:numPr>
              <w:tabs>
                <w:tab w:val="left" w:pos="4068"/>
              </w:tabs>
              <w:autoSpaceDE w:val="0"/>
              <w:autoSpaceDN w:val="0"/>
              <w:adjustRightInd w:val="0"/>
              <w:jc w:val="both"/>
              <w:rPr>
                <w:rFonts w:ascii="Arial" w:hAnsi="Arial" w:cs="Arial"/>
                <w:color w:val="4F81BD" w:themeColor="accent1"/>
                <w:szCs w:val="28"/>
              </w:rPr>
            </w:pPr>
            <w:r>
              <w:rPr>
                <w:rFonts w:ascii="Arial" w:hAnsi="Arial" w:cs="Arial"/>
                <w:color w:val="4F81BD" w:themeColor="accent1"/>
                <w:szCs w:val="28"/>
              </w:rPr>
              <w:t>Vider dans l’évier le contenu des autres béchers utilisés lors des manipulations.</w:t>
            </w:r>
          </w:p>
          <w:p w14:paraId="5834AB15" w14:textId="77777777" w:rsidR="00020AAB" w:rsidRDefault="00020AAB" w:rsidP="00020AAB">
            <w:pPr>
              <w:pStyle w:val="Paragraphedeliste"/>
              <w:tabs>
                <w:tab w:val="left" w:pos="4068"/>
              </w:tabs>
              <w:autoSpaceDE w:val="0"/>
              <w:autoSpaceDN w:val="0"/>
              <w:adjustRightInd w:val="0"/>
              <w:jc w:val="both"/>
              <w:rPr>
                <w:rFonts w:ascii="Arial" w:hAnsi="Arial" w:cs="Arial"/>
                <w:color w:val="4F81BD" w:themeColor="accent1"/>
                <w:szCs w:val="28"/>
              </w:rPr>
            </w:pPr>
          </w:p>
          <w:p w14:paraId="1F3E90D4" w14:textId="12BF9B54" w:rsidR="00E06305" w:rsidRPr="00CE4525" w:rsidRDefault="00CE4525" w:rsidP="00AF07F3">
            <w:pPr>
              <w:pStyle w:val="Paragraphedeliste"/>
              <w:numPr>
                <w:ilvl w:val="0"/>
                <w:numId w:val="29"/>
              </w:numPr>
              <w:tabs>
                <w:tab w:val="left" w:pos="4068"/>
              </w:tabs>
              <w:autoSpaceDE w:val="0"/>
              <w:autoSpaceDN w:val="0"/>
              <w:adjustRightInd w:val="0"/>
              <w:jc w:val="both"/>
              <w:rPr>
                <w:rFonts w:ascii="Arial" w:hAnsi="Arial" w:cs="Arial"/>
                <w:szCs w:val="28"/>
              </w:rPr>
            </w:pPr>
            <w:r w:rsidRPr="00CE4525">
              <w:rPr>
                <w:rFonts w:ascii="Arial" w:hAnsi="Arial" w:cs="Arial"/>
                <w:color w:val="4F81BD" w:themeColor="accent1"/>
                <w:szCs w:val="28"/>
              </w:rPr>
              <w:t>Nettoyer et ranger le matériel.</w:t>
            </w:r>
          </w:p>
        </w:tc>
      </w:tr>
    </w:tbl>
    <w:p w14:paraId="3E6A4EA7" w14:textId="196C1F8D" w:rsidR="00D44BAC" w:rsidRPr="004332CF" w:rsidRDefault="00DE7210" w:rsidP="00DE7210">
      <w:pPr>
        <w:tabs>
          <w:tab w:val="left" w:pos="4068"/>
        </w:tabs>
        <w:autoSpaceDE w:val="0"/>
        <w:autoSpaceDN w:val="0"/>
        <w:adjustRightInd w:val="0"/>
        <w:spacing w:after="0" w:line="240" w:lineRule="auto"/>
        <w:ind w:left="720"/>
        <w:jc w:val="both"/>
        <w:rPr>
          <w:rFonts w:ascii="Arial" w:hAnsi="Arial" w:cs="Arial"/>
          <w:szCs w:val="28"/>
        </w:rPr>
      </w:pPr>
      <w:r w:rsidRPr="004332CF">
        <w:rPr>
          <w:rFonts w:ascii="Arial" w:hAnsi="Arial" w:cs="Arial"/>
          <w:szCs w:val="28"/>
        </w:rPr>
        <w:tab/>
      </w:r>
    </w:p>
    <w:p w14:paraId="683EF415" w14:textId="77777777" w:rsidR="00D44BAC" w:rsidRPr="004332CF" w:rsidRDefault="00D44BAC" w:rsidP="00D44BAC">
      <w:pPr>
        <w:spacing w:after="120" w:line="240" w:lineRule="auto"/>
        <w:jc w:val="center"/>
        <w:rPr>
          <w:rFonts w:ascii="Arial" w:hAnsi="Arial" w:cs="Arial"/>
          <w:szCs w:val="28"/>
        </w:rPr>
      </w:pPr>
    </w:p>
    <w:p w14:paraId="02A25D0D" w14:textId="32CF5A50" w:rsidR="002D49FA" w:rsidRDefault="002D49FA">
      <w:pPr>
        <w:rPr>
          <w:rFonts w:ascii="Arial" w:hAnsi="Arial" w:cs="Arial"/>
          <w:b/>
          <w:w w:val="105"/>
          <w:szCs w:val="28"/>
        </w:rPr>
      </w:pPr>
    </w:p>
    <w:p w14:paraId="7899794C" w14:textId="77777777" w:rsidR="00020AAB" w:rsidRDefault="00020AAB">
      <w:pPr>
        <w:rPr>
          <w:rFonts w:ascii="Arial" w:hAnsi="Arial" w:cs="Arial"/>
          <w:b/>
          <w:w w:val="105"/>
          <w:szCs w:val="28"/>
        </w:rPr>
      </w:pPr>
    </w:p>
    <w:p w14:paraId="1234A419" w14:textId="77777777" w:rsidR="00020AAB" w:rsidRDefault="00020AAB">
      <w:pPr>
        <w:rPr>
          <w:rFonts w:ascii="Arial" w:hAnsi="Arial" w:cs="Arial"/>
          <w:b/>
          <w:w w:val="105"/>
          <w:szCs w:val="28"/>
        </w:rPr>
      </w:pPr>
    </w:p>
    <w:p w14:paraId="3C91118B" w14:textId="77777777" w:rsidR="00020AAB" w:rsidRDefault="00020AAB">
      <w:pPr>
        <w:rPr>
          <w:rFonts w:ascii="Arial" w:hAnsi="Arial" w:cs="Arial"/>
          <w:b/>
          <w:w w:val="105"/>
          <w:szCs w:val="28"/>
        </w:rPr>
      </w:pPr>
    </w:p>
    <w:p w14:paraId="24F790F6" w14:textId="77777777" w:rsidR="00020AAB" w:rsidRDefault="00020AAB">
      <w:pPr>
        <w:rPr>
          <w:rFonts w:ascii="Arial" w:hAnsi="Arial" w:cs="Arial"/>
          <w:b/>
          <w:w w:val="105"/>
          <w:szCs w:val="28"/>
        </w:rPr>
      </w:pPr>
    </w:p>
    <w:p w14:paraId="069876C5" w14:textId="77777777" w:rsidR="00020AAB" w:rsidRDefault="00020AAB">
      <w:pPr>
        <w:rPr>
          <w:rFonts w:ascii="Arial" w:hAnsi="Arial" w:cs="Arial"/>
          <w:b/>
          <w:w w:val="105"/>
          <w:szCs w:val="28"/>
        </w:rPr>
      </w:pPr>
    </w:p>
    <w:p w14:paraId="11E93EE7" w14:textId="77777777" w:rsidR="00020AAB" w:rsidRDefault="00020AAB">
      <w:pPr>
        <w:rPr>
          <w:rFonts w:ascii="Arial" w:hAnsi="Arial" w:cs="Arial"/>
          <w:b/>
          <w:w w:val="105"/>
          <w:szCs w:val="28"/>
        </w:rPr>
      </w:pPr>
    </w:p>
    <w:p w14:paraId="73742CDD" w14:textId="77777777" w:rsidR="00020AAB" w:rsidRDefault="00020AAB">
      <w:pPr>
        <w:rPr>
          <w:rFonts w:ascii="Arial" w:hAnsi="Arial" w:cs="Arial"/>
          <w:b/>
          <w:w w:val="105"/>
          <w:szCs w:val="28"/>
        </w:rPr>
      </w:pPr>
    </w:p>
    <w:p w14:paraId="664BF762" w14:textId="77777777" w:rsidR="00020AAB" w:rsidRDefault="00020AAB">
      <w:pPr>
        <w:rPr>
          <w:rFonts w:ascii="Arial" w:hAnsi="Arial" w:cs="Arial"/>
          <w:b/>
          <w:w w:val="105"/>
          <w:szCs w:val="28"/>
        </w:rPr>
      </w:pPr>
    </w:p>
    <w:p w14:paraId="1AD1DF48" w14:textId="77777777" w:rsidR="00020AAB" w:rsidRDefault="00020AAB">
      <w:pPr>
        <w:rPr>
          <w:rFonts w:ascii="Arial" w:hAnsi="Arial" w:cs="Arial"/>
          <w:b/>
          <w:w w:val="105"/>
          <w:szCs w:val="28"/>
        </w:rPr>
      </w:pPr>
    </w:p>
    <w:p w14:paraId="71EC6EB7" w14:textId="13216167" w:rsidR="00B72CF0" w:rsidRPr="00E07F6F" w:rsidRDefault="00FD14D4" w:rsidP="00B72CF0">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Pr>
          <w:rFonts w:ascii="Arial" w:hAnsi="Arial" w:cs="Arial"/>
          <w:b/>
          <w:w w:val="105"/>
          <w:szCs w:val="28"/>
        </w:rPr>
        <w:t>TABLEAU</w:t>
      </w:r>
      <w:r w:rsidR="00EC4030">
        <w:rPr>
          <w:rFonts w:ascii="Arial" w:hAnsi="Arial" w:cs="Arial"/>
          <w:b/>
          <w:w w:val="105"/>
          <w:szCs w:val="28"/>
        </w:rPr>
        <w:t xml:space="preserve"> DES </w:t>
      </w:r>
      <w:r w:rsidR="00B72CF0" w:rsidRPr="004332CF">
        <w:rPr>
          <w:rFonts w:ascii="Arial" w:hAnsi="Arial" w:cs="Arial"/>
          <w:b/>
          <w:w w:val="105"/>
          <w:szCs w:val="28"/>
        </w:rPr>
        <w:t>RÉSULTATS</w:t>
      </w:r>
      <w:r w:rsidR="005D0A61">
        <w:rPr>
          <w:rFonts w:ascii="Arial" w:hAnsi="Arial" w:cs="Arial"/>
          <w:b/>
          <w:w w:val="105"/>
          <w:szCs w:val="28"/>
        </w:rPr>
        <w:t xml:space="preserve"> (PARTIE A)</w:t>
      </w:r>
    </w:p>
    <w:p w14:paraId="5F906EC1" w14:textId="15B9AE7A" w:rsidR="008709E2" w:rsidRDefault="00B72CF0">
      <w:pPr>
        <w:rPr>
          <w:rFonts w:ascii="Arial" w:hAnsi="Arial" w:cs="Arial"/>
          <w:i/>
          <w:w w:val="105"/>
          <w:szCs w:val="28"/>
        </w:rPr>
      </w:pPr>
      <w:r w:rsidRPr="00E07F6F">
        <w:rPr>
          <w:rFonts w:ascii="Arial" w:hAnsi="Arial" w:cs="Arial"/>
          <w:i/>
          <w:w w:val="105"/>
          <w:szCs w:val="28"/>
        </w:rPr>
        <w:t>Construisez le tableau des résultats qui vous permettra de recueillir vos données.</w:t>
      </w:r>
    </w:p>
    <w:p w14:paraId="0F67485A" w14:textId="68DA4B36" w:rsidR="009A0B7E" w:rsidRPr="002D49FA" w:rsidRDefault="009A0B7E">
      <w:pPr>
        <w:rPr>
          <w:rFonts w:ascii="Arial" w:hAnsi="Arial" w:cs="Arial"/>
          <w:color w:val="4F81BD" w:themeColor="accent1"/>
          <w:w w:val="105"/>
          <w:szCs w:val="28"/>
        </w:rPr>
      </w:pPr>
      <w:r w:rsidRPr="002D49FA">
        <w:rPr>
          <w:rFonts w:ascii="Arial" w:hAnsi="Arial" w:cs="Arial"/>
          <w:color w:val="4F81BD" w:themeColor="accent1"/>
          <w:w w:val="105"/>
          <w:szCs w:val="28"/>
        </w:rPr>
        <w:t>Tableau 1 : La masse combinée du vinaigre et du bécher en fonction du volume de vinaigre.</w:t>
      </w:r>
    </w:p>
    <w:tbl>
      <w:tblPr>
        <w:tblStyle w:val="Grilledutableau"/>
        <w:tblW w:w="0" w:type="auto"/>
        <w:jc w:val="center"/>
        <w:tblLook w:val="04A0" w:firstRow="1" w:lastRow="0" w:firstColumn="1" w:lastColumn="0" w:noHBand="0" w:noVBand="1"/>
      </w:tblPr>
      <w:tblGrid>
        <w:gridCol w:w="1825"/>
        <w:gridCol w:w="1949"/>
        <w:gridCol w:w="1925"/>
        <w:gridCol w:w="1951"/>
      </w:tblGrid>
      <w:tr w:rsidR="002D49FA" w:rsidRPr="002D49FA" w14:paraId="4DB5128C" w14:textId="77777777" w:rsidTr="00FE2BCC">
        <w:trPr>
          <w:jc w:val="center"/>
        </w:trPr>
        <w:tc>
          <w:tcPr>
            <w:tcW w:w="1825" w:type="dxa"/>
            <w:vAlign w:val="center"/>
          </w:tcPr>
          <w:p w14:paraId="0A336AF1"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Ajouts mis sur la balance</w:t>
            </w:r>
          </w:p>
        </w:tc>
        <w:tc>
          <w:tcPr>
            <w:tcW w:w="1949" w:type="dxa"/>
          </w:tcPr>
          <w:p w14:paraId="719A55A5"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Volume total de vinaigre</w:t>
            </w:r>
          </w:p>
          <w:p w14:paraId="48D4A0B0"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(ml)*</w:t>
            </w:r>
          </w:p>
        </w:tc>
        <w:tc>
          <w:tcPr>
            <w:tcW w:w="1925" w:type="dxa"/>
            <w:shd w:val="clear" w:color="auto" w:fill="D9D9D9" w:themeFill="background1" w:themeFillShade="D9"/>
          </w:tcPr>
          <w:p w14:paraId="2025629F"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Masse combinée (± 0,01g)</w:t>
            </w:r>
          </w:p>
          <w:p w14:paraId="554529B4" w14:textId="77777777" w:rsidR="002D49FA" w:rsidRPr="002D49FA" w:rsidRDefault="002D49FA" w:rsidP="002D49FA">
            <w:pPr>
              <w:jc w:val="center"/>
              <w:rPr>
                <w:rFonts w:ascii="Arial" w:hAnsi="Arial" w:cs="Arial"/>
                <w:b/>
                <w:color w:val="4F81BD" w:themeColor="accent1"/>
                <w:sz w:val="20"/>
                <w:szCs w:val="20"/>
              </w:rPr>
            </w:pPr>
          </w:p>
          <w:p w14:paraId="595DC438"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Essai 1</w:t>
            </w:r>
          </w:p>
        </w:tc>
        <w:tc>
          <w:tcPr>
            <w:tcW w:w="1951" w:type="dxa"/>
            <w:shd w:val="clear" w:color="auto" w:fill="D9D9D9" w:themeFill="background1" w:themeFillShade="D9"/>
          </w:tcPr>
          <w:p w14:paraId="7D3D6C69"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Masse combinée</w:t>
            </w:r>
          </w:p>
          <w:p w14:paraId="3874F0B4"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0,01g)</w:t>
            </w:r>
          </w:p>
          <w:p w14:paraId="79430D44" w14:textId="77777777" w:rsidR="002D49FA" w:rsidRPr="002D49FA" w:rsidRDefault="002D49FA" w:rsidP="002D49FA">
            <w:pPr>
              <w:jc w:val="center"/>
              <w:rPr>
                <w:rFonts w:ascii="Arial" w:hAnsi="Arial" w:cs="Arial"/>
                <w:b/>
                <w:color w:val="4F81BD" w:themeColor="accent1"/>
                <w:sz w:val="20"/>
                <w:szCs w:val="20"/>
              </w:rPr>
            </w:pPr>
          </w:p>
          <w:p w14:paraId="1C60EEC7"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Essai 2</w:t>
            </w:r>
          </w:p>
        </w:tc>
      </w:tr>
      <w:tr w:rsidR="002D49FA" w:rsidRPr="002D49FA" w14:paraId="552329F1" w14:textId="77777777" w:rsidTr="00FE2BCC">
        <w:trPr>
          <w:trHeight w:val="483"/>
          <w:jc w:val="center"/>
        </w:trPr>
        <w:tc>
          <w:tcPr>
            <w:tcW w:w="1825" w:type="dxa"/>
            <w:vAlign w:val="center"/>
          </w:tcPr>
          <w:p w14:paraId="36955EED"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Bécher de 100 ml en pyrex</w:t>
            </w:r>
          </w:p>
        </w:tc>
        <w:tc>
          <w:tcPr>
            <w:tcW w:w="1949" w:type="dxa"/>
          </w:tcPr>
          <w:p w14:paraId="1B676A50"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0</w:t>
            </w:r>
          </w:p>
        </w:tc>
        <w:tc>
          <w:tcPr>
            <w:tcW w:w="1925" w:type="dxa"/>
            <w:vAlign w:val="center"/>
          </w:tcPr>
          <w:p w14:paraId="69664C16"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50,28 </w:t>
            </w:r>
          </w:p>
        </w:tc>
        <w:tc>
          <w:tcPr>
            <w:tcW w:w="1951" w:type="dxa"/>
            <w:vAlign w:val="center"/>
          </w:tcPr>
          <w:p w14:paraId="1481DDB5"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50,29 </w:t>
            </w:r>
          </w:p>
        </w:tc>
      </w:tr>
      <w:tr w:rsidR="002D49FA" w:rsidRPr="002D49FA" w14:paraId="2DAD1646" w14:textId="77777777" w:rsidTr="00FE2BCC">
        <w:trPr>
          <w:trHeight w:val="405"/>
          <w:jc w:val="center"/>
        </w:trPr>
        <w:tc>
          <w:tcPr>
            <w:tcW w:w="1825" w:type="dxa"/>
            <w:vAlign w:val="center"/>
          </w:tcPr>
          <w:p w14:paraId="410CDD70"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Vinaigre    </w:t>
            </w:r>
          </w:p>
          <w:p w14:paraId="2597F831"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4,00 ± 0,05 ml         </w:t>
            </w:r>
          </w:p>
        </w:tc>
        <w:tc>
          <w:tcPr>
            <w:tcW w:w="1949" w:type="dxa"/>
            <w:vAlign w:val="center"/>
          </w:tcPr>
          <w:p w14:paraId="521935DC"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4,00 ± 0,05</w:t>
            </w:r>
          </w:p>
        </w:tc>
        <w:tc>
          <w:tcPr>
            <w:tcW w:w="1925" w:type="dxa"/>
            <w:vAlign w:val="center"/>
          </w:tcPr>
          <w:p w14:paraId="2C340C65"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54,42 </w:t>
            </w:r>
          </w:p>
        </w:tc>
        <w:tc>
          <w:tcPr>
            <w:tcW w:w="1951" w:type="dxa"/>
            <w:vAlign w:val="center"/>
          </w:tcPr>
          <w:p w14:paraId="63CC3F81"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54,41 </w:t>
            </w:r>
          </w:p>
        </w:tc>
      </w:tr>
      <w:tr w:rsidR="002D49FA" w:rsidRPr="002D49FA" w14:paraId="24D83623" w14:textId="77777777" w:rsidTr="00FE2BCC">
        <w:trPr>
          <w:trHeight w:val="411"/>
          <w:jc w:val="center"/>
        </w:trPr>
        <w:tc>
          <w:tcPr>
            <w:tcW w:w="1825" w:type="dxa"/>
            <w:vAlign w:val="center"/>
          </w:tcPr>
          <w:p w14:paraId="643C502C"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Vinaigre    </w:t>
            </w:r>
          </w:p>
          <w:p w14:paraId="78DC9287"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4,00 ± 0,05 ml         </w:t>
            </w:r>
          </w:p>
        </w:tc>
        <w:tc>
          <w:tcPr>
            <w:tcW w:w="1949" w:type="dxa"/>
            <w:vAlign w:val="center"/>
          </w:tcPr>
          <w:p w14:paraId="40EE507C"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8,0 ± 0,1</w:t>
            </w:r>
          </w:p>
        </w:tc>
        <w:tc>
          <w:tcPr>
            <w:tcW w:w="1925" w:type="dxa"/>
            <w:vAlign w:val="center"/>
          </w:tcPr>
          <w:p w14:paraId="1192803D"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58,55 </w:t>
            </w:r>
          </w:p>
        </w:tc>
        <w:tc>
          <w:tcPr>
            <w:tcW w:w="1951" w:type="dxa"/>
            <w:vAlign w:val="center"/>
          </w:tcPr>
          <w:p w14:paraId="3C4E59CF"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58,55 </w:t>
            </w:r>
          </w:p>
        </w:tc>
      </w:tr>
      <w:tr w:rsidR="002D49FA" w:rsidRPr="002D49FA" w14:paraId="66AF418B" w14:textId="77777777" w:rsidTr="00FE2BCC">
        <w:trPr>
          <w:trHeight w:val="416"/>
          <w:jc w:val="center"/>
        </w:trPr>
        <w:tc>
          <w:tcPr>
            <w:tcW w:w="1825" w:type="dxa"/>
            <w:vAlign w:val="center"/>
          </w:tcPr>
          <w:p w14:paraId="15A1B1B0"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Vinaigre    </w:t>
            </w:r>
          </w:p>
          <w:p w14:paraId="772A5FA9"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4,00 ± 0,05 ml         </w:t>
            </w:r>
          </w:p>
        </w:tc>
        <w:tc>
          <w:tcPr>
            <w:tcW w:w="1949" w:type="dxa"/>
            <w:vAlign w:val="center"/>
          </w:tcPr>
          <w:p w14:paraId="2FA4D579"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12,0 ± 0,2</w:t>
            </w:r>
          </w:p>
        </w:tc>
        <w:tc>
          <w:tcPr>
            <w:tcW w:w="1925" w:type="dxa"/>
            <w:vAlign w:val="center"/>
          </w:tcPr>
          <w:p w14:paraId="619E5F31"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62,66 </w:t>
            </w:r>
          </w:p>
        </w:tc>
        <w:tc>
          <w:tcPr>
            <w:tcW w:w="1951" w:type="dxa"/>
            <w:vAlign w:val="center"/>
          </w:tcPr>
          <w:p w14:paraId="13B6CBA5"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62,70 </w:t>
            </w:r>
          </w:p>
        </w:tc>
      </w:tr>
      <w:tr w:rsidR="002D49FA" w:rsidRPr="002D49FA" w14:paraId="650D9437" w14:textId="77777777" w:rsidTr="00FE2BCC">
        <w:trPr>
          <w:trHeight w:val="409"/>
          <w:jc w:val="center"/>
        </w:trPr>
        <w:tc>
          <w:tcPr>
            <w:tcW w:w="1825" w:type="dxa"/>
            <w:vAlign w:val="center"/>
          </w:tcPr>
          <w:p w14:paraId="6C727212"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Vinaigre    </w:t>
            </w:r>
          </w:p>
          <w:p w14:paraId="7D8F110D"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4,00 ± 0,05 ml         </w:t>
            </w:r>
          </w:p>
        </w:tc>
        <w:tc>
          <w:tcPr>
            <w:tcW w:w="1949" w:type="dxa"/>
            <w:vAlign w:val="center"/>
          </w:tcPr>
          <w:p w14:paraId="748E0AF1"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16,0 ± 0,2</w:t>
            </w:r>
          </w:p>
        </w:tc>
        <w:tc>
          <w:tcPr>
            <w:tcW w:w="1925" w:type="dxa"/>
            <w:vAlign w:val="center"/>
          </w:tcPr>
          <w:p w14:paraId="0846BD0F"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66,79 </w:t>
            </w:r>
          </w:p>
        </w:tc>
        <w:tc>
          <w:tcPr>
            <w:tcW w:w="1951" w:type="dxa"/>
            <w:vAlign w:val="center"/>
          </w:tcPr>
          <w:p w14:paraId="1CCFA585"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66,87 </w:t>
            </w:r>
          </w:p>
        </w:tc>
      </w:tr>
      <w:tr w:rsidR="002D49FA" w:rsidRPr="002D49FA" w14:paraId="3B6C9101" w14:textId="77777777" w:rsidTr="00FE2BCC">
        <w:trPr>
          <w:trHeight w:val="409"/>
          <w:jc w:val="center"/>
        </w:trPr>
        <w:tc>
          <w:tcPr>
            <w:tcW w:w="1825" w:type="dxa"/>
            <w:vAlign w:val="center"/>
          </w:tcPr>
          <w:p w14:paraId="54FBE4F6"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Vinaigre    </w:t>
            </w:r>
          </w:p>
          <w:p w14:paraId="5E8B892E"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4,00 ± 0,05 ml         </w:t>
            </w:r>
          </w:p>
        </w:tc>
        <w:tc>
          <w:tcPr>
            <w:tcW w:w="1949" w:type="dxa"/>
            <w:vAlign w:val="center"/>
          </w:tcPr>
          <w:p w14:paraId="2A1AA56B"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20,0 ± 0,3</w:t>
            </w:r>
          </w:p>
        </w:tc>
        <w:tc>
          <w:tcPr>
            <w:tcW w:w="1925" w:type="dxa"/>
            <w:vAlign w:val="center"/>
          </w:tcPr>
          <w:p w14:paraId="5B48CF70"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71,92 </w:t>
            </w:r>
          </w:p>
        </w:tc>
        <w:tc>
          <w:tcPr>
            <w:tcW w:w="1951" w:type="dxa"/>
            <w:vAlign w:val="center"/>
          </w:tcPr>
          <w:p w14:paraId="134AE62A"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71,01 </w:t>
            </w:r>
          </w:p>
        </w:tc>
      </w:tr>
      <w:tr w:rsidR="002D49FA" w:rsidRPr="002D49FA" w14:paraId="01104F6A" w14:textId="77777777" w:rsidTr="00FE2BCC">
        <w:trPr>
          <w:trHeight w:val="409"/>
          <w:jc w:val="center"/>
        </w:trPr>
        <w:tc>
          <w:tcPr>
            <w:tcW w:w="1825" w:type="dxa"/>
            <w:vAlign w:val="center"/>
          </w:tcPr>
          <w:p w14:paraId="4F03B299"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Vinaigre    </w:t>
            </w:r>
          </w:p>
          <w:p w14:paraId="5BE76C40"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4,00 ± 0,05 ml         </w:t>
            </w:r>
          </w:p>
        </w:tc>
        <w:tc>
          <w:tcPr>
            <w:tcW w:w="1949" w:type="dxa"/>
            <w:vAlign w:val="center"/>
          </w:tcPr>
          <w:p w14:paraId="5830B6D4"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24,0 ± 0,3</w:t>
            </w:r>
          </w:p>
        </w:tc>
        <w:tc>
          <w:tcPr>
            <w:tcW w:w="1925" w:type="dxa"/>
            <w:vAlign w:val="center"/>
          </w:tcPr>
          <w:p w14:paraId="5FE2CC37"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75,06 </w:t>
            </w:r>
          </w:p>
        </w:tc>
        <w:tc>
          <w:tcPr>
            <w:tcW w:w="1951" w:type="dxa"/>
            <w:vAlign w:val="center"/>
          </w:tcPr>
          <w:p w14:paraId="1AC134B9"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75,16 </w:t>
            </w:r>
          </w:p>
        </w:tc>
      </w:tr>
    </w:tbl>
    <w:p w14:paraId="44E0355A" w14:textId="77777777" w:rsidR="007E0DE5" w:rsidRDefault="007E0DE5">
      <w:pPr>
        <w:rPr>
          <w:rFonts w:ascii="Arial" w:hAnsi="Arial" w:cs="Arial"/>
          <w:b/>
          <w:color w:val="4F81BD" w:themeColor="accent1"/>
          <w:w w:val="105"/>
          <w:szCs w:val="28"/>
        </w:rPr>
      </w:pPr>
    </w:p>
    <w:p w14:paraId="70331A41" w14:textId="7F6BAD9C" w:rsidR="00B72CF0" w:rsidRPr="002D49FA" w:rsidRDefault="007E0DE5">
      <w:pPr>
        <w:rPr>
          <w:rFonts w:ascii="Arial" w:hAnsi="Arial" w:cs="Arial"/>
          <w:b/>
          <w:color w:val="4F81BD" w:themeColor="accent1"/>
          <w:w w:val="105"/>
          <w:szCs w:val="28"/>
        </w:rPr>
      </w:pPr>
      <w:r>
        <w:rPr>
          <w:rFonts w:ascii="Arial" w:hAnsi="Arial" w:cs="Arial"/>
          <w:b/>
          <w:color w:val="0070C0"/>
          <w:szCs w:val="28"/>
        </w:rPr>
        <w:t>*</w:t>
      </w:r>
      <w:r w:rsidRPr="006255AE">
        <w:rPr>
          <w:rFonts w:ascii="Arial" w:hAnsi="Arial" w:cs="Arial"/>
          <w:b/>
          <w:color w:val="0070C0"/>
          <w:szCs w:val="28"/>
        </w:rPr>
        <w:t>Note :</w:t>
      </w:r>
      <w:r w:rsidRPr="006255AE">
        <w:rPr>
          <w:rFonts w:ascii="Arial" w:hAnsi="Arial" w:cs="Arial"/>
          <w:color w:val="0070C0"/>
          <w:szCs w:val="28"/>
        </w:rPr>
        <w:t xml:space="preserve"> Il faut appliquer la règle sur la </w:t>
      </w:r>
      <w:r w:rsidRPr="006255AE">
        <w:rPr>
          <w:rFonts w:ascii="Arial" w:hAnsi="Arial" w:cs="Arial"/>
          <w:b/>
          <w:color w:val="0070C0"/>
          <w:szCs w:val="28"/>
        </w:rPr>
        <w:t>propagation de l’incertitude</w:t>
      </w:r>
      <w:r w:rsidRPr="006255AE">
        <w:rPr>
          <w:rFonts w:ascii="Arial" w:hAnsi="Arial" w:cs="Arial"/>
          <w:color w:val="0070C0"/>
          <w:szCs w:val="28"/>
        </w:rPr>
        <w:t xml:space="preserve"> lorsqu’on additionne des valeurs expérimentales. Se référer à l’annexe ‘’Incertitudes sur les mesures’’.</w:t>
      </w:r>
      <w:r w:rsidR="00B72CF0" w:rsidRPr="002D49FA">
        <w:rPr>
          <w:rFonts w:ascii="Arial" w:hAnsi="Arial" w:cs="Arial"/>
          <w:b/>
          <w:color w:val="4F81BD" w:themeColor="accent1"/>
          <w:w w:val="105"/>
          <w:szCs w:val="28"/>
        </w:rPr>
        <w:br w:type="page"/>
      </w:r>
    </w:p>
    <w:p w14:paraId="5BB5502C" w14:textId="2E46B3AF" w:rsidR="00B72CF0" w:rsidRPr="00E07F6F" w:rsidRDefault="00B72CF0" w:rsidP="00B72CF0">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sidRPr="004332CF">
        <w:rPr>
          <w:rFonts w:ascii="Arial" w:hAnsi="Arial" w:cs="Arial"/>
          <w:b/>
          <w:w w:val="105"/>
          <w:szCs w:val="28"/>
        </w:rPr>
        <w:lastRenderedPageBreak/>
        <w:t>ANALYSE</w:t>
      </w:r>
      <w:r w:rsidR="00D952A6" w:rsidRPr="004332CF">
        <w:rPr>
          <w:rFonts w:ascii="Arial" w:hAnsi="Arial" w:cs="Arial"/>
          <w:b/>
          <w:w w:val="105"/>
          <w:szCs w:val="28"/>
        </w:rPr>
        <w:t xml:space="preserve"> (TRAITEMENT DE L’INFORMATION)</w:t>
      </w:r>
      <w:r w:rsidR="005D0A61">
        <w:rPr>
          <w:rFonts w:ascii="Arial" w:hAnsi="Arial" w:cs="Arial"/>
          <w:b/>
          <w:w w:val="105"/>
          <w:szCs w:val="28"/>
        </w:rPr>
        <w:t xml:space="preserve"> (PARTIE A)</w:t>
      </w:r>
    </w:p>
    <w:p w14:paraId="1DE0AA42" w14:textId="659113E9" w:rsidR="00870475" w:rsidRPr="00B0668D" w:rsidRDefault="00870475" w:rsidP="00870475">
      <w:pPr>
        <w:rPr>
          <w:rFonts w:ascii="Arial" w:hAnsi="Arial" w:cs="Arial"/>
          <w:i/>
        </w:rPr>
      </w:pPr>
      <w:r w:rsidRPr="00691C6E">
        <w:rPr>
          <w:rFonts w:ascii="Arial" w:hAnsi="Arial" w:cs="Arial"/>
          <w:i/>
        </w:rPr>
        <w:t>Construisez un tableau avec les données et calculs permettant de calculer la masse volumique du vinaigre. Vous devez également donner des exemples de calculs pour chaque colonne comportant des valeurs calculées.</w:t>
      </w:r>
    </w:p>
    <w:p w14:paraId="229CA1B9" w14:textId="7C91B8DE" w:rsidR="00870475" w:rsidRPr="002D49FA" w:rsidRDefault="002E70EF" w:rsidP="00870475">
      <w:pPr>
        <w:rPr>
          <w:rFonts w:ascii="Arial" w:hAnsi="Arial" w:cs="Arial"/>
          <w:color w:val="4F81BD" w:themeColor="accent1"/>
        </w:rPr>
      </w:pPr>
      <w:r w:rsidRPr="002D49FA">
        <w:rPr>
          <w:rFonts w:ascii="Arial" w:hAnsi="Arial" w:cs="Arial"/>
          <w:color w:val="4F81BD" w:themeColor="accent1"/>
        </w:rPr>
        <w:t>Tableau 2 : Masse volumique du vinaigre</w:t>
      </w:r>
    </w:p>
    <w:tbl>
      <w:tblPr>
        <w:tblStyle w:val="Grilledutableau"/>
        <w:tblW w:w="9512" w:type="dxa"/>
        <w:tblInd w:w="137" w:type="dxa"/>
        <w:tblLook w:val="04A0" w:firstRow="1" w:lastRow="0" w:firstColumn="1" w:lastColumn="0" w:noHBand="0" w:noVBand="1"/>
      </w:tblPr>
      <w:tblGrid>
        <w:gridCol w:w="1950"/>
        <w:gridCol w:w="1448"/>
        <w:gridCol w:w="1551"/>
        <w:gridCol w:w="1448"/>
        <w:gridCol w:w="1556"/>
        <w:gridCol w:w="1559"/>
      </w:tblGrid>
      <w:tr w:rsidR="002D49FA" w:rsidRPr="002D49FA" w14:paraId="3B033027" w14:textId="77777777" w:rsidTr="002D49FA">
        <w:tc>
          <w:tcPr>
            <w:tcW w:w="1950" w:type="dxa"/>
            <w:vMerge w:val="restart"/>
            <w:tcBorders>
              <w:top w:val="single" w:sz="4" w:space="0" w:color="auto"/>
              <w:left w:val="single" w:sz="4" w:space="0" w:color="auto"/>
              <w:right w:val="single" w:sz="4" w:space="0" w:color="auto"/>
            </w:tcBorders>
          </w:tcPr>
          <w:p w14:paraId="43D81447" w14:textId="77777777" w:rsidR="002D49FA" w:rsidRPr="002D49FA" w:rsidRDefault="002D49FA" w:rsidP="002D49FA">
            <w:pPr>
              <w:jc w:val="center"/>
              <w:rPr>
                <w:rFonts w:ascii="Arial" w:hAnsi="Arial" w:cs="Arial"/>
                <w:b/>
                <w:color w:val="4F81BD" w:themeColor="accent1"/>
                <w:sz w:val="20"/>
                <w:szCs w:val="20"/>
              </w:rPr>
            </w:pPr>
          </w:p>
          <w:p w14:paraId="538EBA37"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Volume total de vinaigre</w:t>
            </w:r>
          </w:p>
          <w:p w14:paraId="258AA254"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(ml)*</w:t>
            </w:r>
          </w:p>
        </w:tc>
        <w:tc>
          <w:tcPr>
            <w:tcW w:w="299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823BE5"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Masse combinée </w:t>
            </w:r>
          </w:p>
          <w:p w14:paraId="69408FB0"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du vinaigre et du bécher</w:t>
            </w:r>
          </w:p>
          <w:p w14:paraId="6CD5486C"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 (± 0,01 g)</w:t>
            </w:r>
          </w:p>
        </w:tc>
        <w:tc>
          <w:tcPr>
            <w:tcW w:w="1448" w:type="dxa"/>
            <w:vMerge w:val="restart"/>
            <w:tcBorders>
              <w:top w:val="single" w:sz="4" w:space="0" w:color="auto"/>
              <w:left w:val="single" w:sz="4" w:space="0" w:color="auto"/>
              <w:right w:val="single" w:sz="4" w:space="0" w:color="auto"/>
            </w:tcBorders>
            <w:shd w:val="clear" w:color="auto" w:fill="D9D9D9" w:themeFill="background1" w:themeFillShade="D9"/>
          </w:tcPr>
          <w:p w14:paraId="4D48503E"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Masse combinée moyenne</w:t>
            </w:r>
          </w:p>
          <w:p w14:paraId="6A3B41D9"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0,01 g)</w:t>
            </w:r>
          </w:p>
        </w:tc>
        <w:tc>
          <w:tcPr>
            <w:tcW w:w="1556" w:type="dxa"/>
            <w:vMerge w:val="restart"/>
            <w:tcBorders>
              <w:top w:val="single" w:sz="4" w:space="0" w:color="auto"/>
              <w:left w:val="single" w:sz="4" w:space="0" w:color="auto"/>
              <w:right w:val="single" w:sz="4" w:space="0" w:color="auto"/>
            </w:tcBorders>
            <w:shd w:val="clear" w:color="auto" w:fill="D9D9D9" w:themeFill="background1" w:themeFillShade="D9"/>
          </w:tcPr>
          <w:p w14:paraId="7E5A0E2D"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Masse totale de vinaigre</w:t>
            </w:r>
          </w:p>
          <w:p w14:paraId="5FDEC736" w14:textId="77777777" w:rsidR="002D49FA" w:rsidRPr="002D49FA" w:rsidRDefault="002D49FA" w:rsidP="002D49FA">
            <w:pPr>
              <w:rPr>
                <w:rFonts w:ascii="Arial" w:hAnsi="Arial" w:cs="Arial"/>
                <w:b/>
                <w:color w:val="4F81BD" w:themeColor="accent1"/>
                <w:sz w:val="20"/>
                <w:szCs w:val="20"/>
              </w:rPr>
            </w:pPr>
            <w:r w:rsidRPr="002D49FA">
              <w:rPr>
                <w:rFonts w:ascii="Arial" w:hAnsi="Arial" w:cs="Arial"/>
                <w:b/>
                <w:color w:val="4F81BD" w:themeColor="accent1"/>
                <w:sz w:val="20"/>
                <w:szCs w:val="20"/>
              </w:rPr>
              <w:t>(± 0,02 g)</w:t>
            </w:r>
          </w:p>
        </w:tc>
        <w:tc>
          <w:tcPr>
            <w:tcW w:w="1559" w:type="dxa"/>
            <w:vMerge w:val="restart"/>
            <w:tcBorders>
              <w:top w:val="single" w:sz="4" w:space="0" w:color="auto"/>
              <w:left w:val="single" w:sz="4" w:space="0" w:color="auto"/>
              <w:right w:val="single" w:sz="4" w:space="0" w:color="auto"/>
            </w:tcBorders>
            <w:shd w:val="clear" w:color="auto" w:fill="D9D9D9" w:themeFill="background1" w:themeFillShade="D9"/>
          </w:tcPr>
          <w:p w14:paraId="008D4DFE"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Masse volumique calculée</w:t>
            </w:r>
          </w:p>
          <w:p w14:paraId="47F5C7EA"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(g/ml)</w:t>
            </w:r>
          </w:p>
        </w:tc>
      </w:tr>
      <w:tr w:rsidR="002D49FA" w:rsidRPr="002D49FA" w14:paraId="231110AF" w14:textId="77777777" w:rsidTr="002D49FA">
        <w:tc>
          <w:tcPr>
            <w:tcW w:w="1950" w:type="dxa"/>
            <w:vMerge/>
            <w:tcBorders>
              <w:left w:val="single" w:sz="4" w:space="0" w:color="auto"/>
              <w:bottom w:val="single" w:sz="4" w:space="0" w:color="auto"/>
              <w:right w:val="single" w:sz="4" w:space="0" w:color="auto"/>
            </w:tcBorders>
          </w:tcPr>
          <w:p w14:paraId="045B2CCD" w14:textId="77777777" w:rsidR="002D49FA" w:rsidRPr="002D49FA" w:rsidRDefault="002D49FA" w:rsidP="002D49FA">
            <w:pPr>
              <w:jc w:val="center"/>
              <w:rPr>
                <w:rFonts w:ascii="Arial" w:hAnsi="Arial" w:cs="Arial"/>
                <w:b/>
                <w:color w:val="4F81BD" w:themeColor="accent1"/>
                <w:sz w:val="20"/>
                <w:szCs w:val="20"/>
              </w:rPr>
            </w:pPr>
          </w:p>
        </w:tc>
        <w:tc>
          <w:tcPr>
            <w:tcW w:w="14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D265C7"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Essai 1</w:t>
            </w:r>
          </w:p>
        </w:tc>
        <w:tc>
          <w:tcPr>
            <w:tcW w:w="1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974AB2"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Essai 2</w:t>
            </w:r>
          </w:p>
        </w:tc>
        <w:tc>
          <w:tcPr>
            <w:tcW w:w="1448" w:type="dxa"/>
            <w:vMerge/>
            <w:tcBorders>
              <w:left w:val="single" w:sz="4" w:space="0" w:color="auto"/>
              <w:bottom w:val="single" w:sz="4" w:space="0" w:color="auto"/>
              <w:right w:val="single" w:sz="4" w:space="0" w:color="auto"/>
            </w:tcBorders>
            <w:shd w:val="clear" w:color="auto" w:fill="D9D9D9" w:themeFill="background1" w:themeFillShade="D9"/>
          </w:tcPr>
          <w:p w14:paraId="191992D7" w14:textId="77777777" w:rsidR="002D49FA" w:rsidRPr="002D49FA" w:rsidRDefault="002D49FA" w:rsidP="002D49FA">
            <w:pPr>
              <w:rPr>
                <w:rFonts w:ascii="Arial" w:hAnsi="Arial" w:cs="Arial"/>
                <w:b/>
                <w:color w:val="4F81BD" w:themeColor="accent1"/>
                <w:sz w:val="20"/>
                <w:szCs w:val="20"/>
              </w:rPr>
            </w:pPr>
          </w:p>
        </w:tc>
        <w:tc>
          <w:tcPr>
            <w:tcW w:w="1556" w:type="dxa"/>
            <w:vMerge/>
            <w:tcBorders>
              <w:left w:val="single" w:sz="4" w:space="0" w:color="auto"/>
              <w:bottom w:val="single" w:sz="4" w:space="0" w:color="auto"/>
              <w:right w:val="single" w:sz="4" w:space="0" w:color="auto"/>
            </w:tcBorders>
            <w:shd w:val="clear" w:color="auto" w:fill="D9D9D9" w:themeFill="background1" w:themeFillShade="D9"/>
          </w:tcPr>
          <w:p w14:paraId="05230578" w14:textId="77777777" w:rsidR="002D49FA" w:rsidRPr="002D49FA" w:rsidRDefault="002D49FA" w:rsidP="002D49FA">
            <w:pPr>
              <w:rPr>
                <w:rFonts w:ascii="Arial" w:hAnsi="Arial" w:cs="Arial"/>
                <w:b/>
                <w:color w:val="4F81BD" w:themeColor="accent1"/>
                <w:sz w:val="20"/>
                <w:szCs w:val="20"/>
              </w:rPr>
            </w:pPr>
          </w:p>
        </w:tc>
        <w:tc>
          <w:tcPr>
            <w:tcW w:w="1559" w:type="dxa"/>
            <w:vMerge/>
            <w:tcBorders>
              <w:left w:val="single" w:sz="4" w:space="0" w:color="auto"/>
              <w:bottom w:val="single" w:sz="4" w:space="0" w:color="auto"/>
              <w:right w:val="single" w:sz="4" w:space="0" w:color="auto"/>
            </w:tcBorders>
            <w:shd w:val="clear" w:color="auto" w:fill="D9D9D9" w:themeFill="background1" w:themeFillShade="D9"/>
          </w:tcPr>
          <w:p w14:paraId="2B958B63" w14:textId="77777777" w:rsidR="002D49FA" w:rsidRPr="002D49FA" w:rsidRDefault="002D49FA" w:rsidP="002D49FA">
            <w:pPr>
              <w:rPr>
                <w:rFonts w:ascii="Arial" w:hAnsi="Arial" w:cs="Arial"/>
                <w:b/>
                <w:color w:val="4F81BD" w:themeColor="accent1"/>
                <w:sz w:val="20"/>
                <w:szCs w:val="20"/>
              </w:rPr>
            </w:pPr>
          </w:p>
        </w:tc>
      </w:tr>
      <w:tr w:rsidR="002D49FA" w:rsidRPr="002D49FA" w14:paraId="103833AF" w14:textId="77777777" w:rsidTr="002D49FA">
        <w:trPr>
          <w:trHeight w:val="483"/>
        </w:trPr>
        <w:tc>
          <w:tcPr>
            <w:tcW w:w="1950" w:type="dxa"/>
            <w:tcBorders>
              <w:top w:val="single" w:sz="4" w:space="0" w:color="auto"/>
            </w:tcBorders>
            <w:vAlign w:val="center"/>
          </w:tcPr>
          <w:p w14:paraId="60B9DA7F"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0</w:t>
            </w:r>
          </w:p>
        </w:tc>
        <w:tc>
          <w:tcPr>
            <w:tcW w:w="1448" w:type="dxa"/>
            <w:tcBorders>
              <w:top w:val="single" w:sz="4" w:space="0" w:color="auto"/>
            </w:tcBorders>
            <w:vAlign w:val="center"/>
          </w:tcPr>
          <w:p w14:paraId="55001A92"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50,28 </w:t>
            </w:r>
          </w:p>
        </w:tc>
        <w:tc>
          <w:tcPr>
            <w:tcW w:w="1551" w:type="dxa"/>
            <w:tcBorders>
              <w:top w:val="single" w:sz="4" w:space="0" w:color="auto"/>
            </w:tcBorders>
            <w:vAlign w:val="center"/>
          </w:tcPr>
          <w:p w14:paraId="0008241E"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50,29 </w:t>
            </w:r>
          </w:p>
        </w:tc>
        <w:tc>
          <w:tcPr>
            <w:tcW w:w="1448" w:type="dxa"/>
            <w:tcBorders>
              <w:top w:val="single" w:sz="4" w:space="0" w:color="auto"/>
            </w:tcBorders>
            <w:vAlign w:val="center"/>
          </w:tcPr>
          <w:p w14:paraId="535E348A"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50,29 </w:t>
            </w:r>
          </w:p>
        </w:tc>
        <w:tc>
          <w:tcPr>
            <w:tcW w:w="1556" w:type="dxa"/>
            <w:tcBorders>
              <w:top w:val="single" w:sz="4" w:space="0" w:color="auto"/>
            </w:tcBorders>
            <w:vAlign w:val="center"/>
          </w:tcPr>
          <w:p w14:paraId="60128153"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0</w:t>
            </w:r>
          </w:p>
        </w:tc>
        <w:tc>
          <w:tcPr>
            <w:tcW w:w="1559" w:type="dxa"/>
            <w:tcBorders>
              <w:top w:val="single" w:sz="4" w:space="0" w:color="auto"/>
            </w:tcBorders>
            <w:vAlign w:val="center"/>
          </w:tcPr>
          <w:p w14:paraId="40F849E9"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1,03</w:t>
            </w:r>
          </w:p>
        </w:tc>
      </w:tr>
      <w:tr w:rsidR="002D49FA" w:rsidRPr="002D49FA" w14:paraId="5469E7F4" w14:textId="77777777" w:rsidTr="002D49FA">
        <w:trPr>
          <w:trHeight w:val="405"/>
        </w:trPr>
        <w:tc>
          <w:tcPr>
            <w:tcW w:w="1950" w:type="dxa"/>
            <w:vAlign w:val="center"/>
          </w:tcPr>
          <w:p w14:paraId="5723715A"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4,00 ± 0,05</w:t>
            </w:r>
          </w:p>
        </w:tc>
        <w:tc>
          <w:tcPr>
            <w:tcW w:w="1448" w:type="dxa"/>
            <w:vAlign w:val="center"/>
          </w:tcPr>
          <w:p w14:paraId="05C06D0E"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54,42 </w:t>
            </w:r>
          </w:p>
        </w:tc>
        <w:tc>
          <w:tcPr>
            <w:tcW w:w="1551" w:type="dxa"/>
            <w:vAlign w:val="center"/>
          </w:tcPr>
          <w:p w14:paraId="42246004"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54,41 </w:t>
            </w:r>
          </w:p>
        </w:tc>
        <w:tc>
          <w:tcPr>
            <w:tcW w:w="1448" w:type="dxa"/>
            <w:vAlign w:val="center"/>
          </w:tcPr>
          <w:p w14:paraId="0884608F"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54,42 </w:t>
            </w:r>
          </w:p>
        </w:tc>
        <w:tc>
          <w:tcPr>
            <w:tcW w:w="1556" w:type="dxa"/>
            <w:vAlign w:val="center"/>
          </w:tcPr>
          <w:p w14:paraId="5978FF07"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4,13 </w:t>
            </w:r>
          </w:p>
        </w:tc>
        <w:tc>
          <w:tcPr>
            <w:tcW w:w="1559" w:type="dxa"/>
            <w:vAlign w:val="center"/>
          </w:tcPr>
          <w:p w14:paraId="11DC8869"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1,03</w:t>
            </w:r>
          </w:p>
        </w:tc>
      </w:tr>
      <w:tr w:rsidR="002D49FA" w:rsidRPr="002D49FA" w14:paraId="28A5E6ED" w14:textId="77777777" w:rsidTr="002D49FA">
        <w:trPr>
          <w:trHeight w:val="411"/>
        </w:trPr>
        <w:tc>
          <w:tcPr>
            <w:tcW w:w="1950" w:type="dxa"/>
            <w:vAlign w:val="center"/>
          </w:tcPr>
          <w:p w14:paraId="7DF4643D"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8,0 ± 0,1</w:t>
            </w:r>
          </w:p>
        </w:tc>
        <w:tc>
          <w:tcPr>
            <w:tcW w:w="1448" w:type="dxa"/>
            <w:vAlign w:val="center"/>
          </w:tcPr>
          <w:p w14:paraId="23B667E1"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58,55 </w:t>
            </w:r>
          </w:p>
        </w:tc>
        <w:tc>
          <w:tcPr>
            <w:tcW w:w="1551" w:type="dxa"/>
            <w:vAlign w:val="center"/>
          </w:tcPr>
          <w:p w14:paraId="27BBF5FC"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58,55 </w:t>
            </w:r>
          </w:p>
        </w:tc>
        <w:tc>
          <w:tcPr>
            <w:tcW w:w="1448" w:type="dxa"/>
            <w:vAlign w:val="center"/>
          </w:tcPr>
          <w:p w14:paraId="70D896D1"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58,55 </w:t>
            </w:r>
          </w:p>
        </w:tc>
        <w:tc>
          <w:tcPr>
            <w:tcW w:w="1556" w:type="dxa"/>
            <w:vAlign w:val="center"/>
          </w:tcPr>
          <w:p w14:paraId="401EBAB3"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8,26 </w:t>
            </w:r>
          </w:p>
        </w:tc>
        <w:tc>
          <w:tcPr>
            <w:tcW w:w="1559" w:type="dxa"/>
            <w:vAlign w:val="center"/>
          </w:tcPr>
          <w:p w14:paraId="75ED38B8"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1,03</w:t>
            </w:r>
          </w:p>
        </w:tc>
      </w:tr>
      <w:tr w:rsidR="002D49FA" w:rsidRPr="002D49FA" w14:paraId="41F8B15C" w14:textId="77777777" w:rsidTr="002D49FA">
        <w:trPr>
          <w:trHeight w:val="416"/>
        </w:trPr>
        <w:tc>
          <w:tcPr>
            <w:tcW w:w="1950" w:type="dxa"/>
            <w:vAlign w:val="center"/>
          </w:tcPr>
          <w:p w14:paraId="7F98E424"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12,0 ± 0,2</w:t>
            </w:r>
          </w:p>
        </w:tc>
        <w:tc>
          <w:tcPr>
            <w:tcW w:w="1448" w:type="dxa"/>
            <w:vAlign w:val="center"/>
          </w:tcPr>
          <w:p w14:paraId="27753550"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62,66 </w:t>
            </w:r>
          </w:p>
        </w:tc>
        <w:tc>
          <w:tcPr>
            <w:tcW w:w="1551" w:type="dxa"/>
            <w:vAlign w:val="center"/>
          </w:tcPr>
          <w:p w14:paraId="568AF7D5"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62,70 </w:t>
            </w:r>
          </w:p>
        </w:tc>
        <w:tc>
          <w:tcPr>
            <w:tcW w:w="1448" w:type="dxa"/>
            <w:vAlign w:val="center"/>
          </w:tcPr>
          <w:p w14:paraId="2C5281F1"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62,68</w:t>
            </w:r>
          </w:p>
        </w:tc>
        <w:tc>
          <w:tcPr>
            <w:tcW w:w="1556" w:type="dxa"/>
            <w:vAlign w:val="center"/>
          </w:tcPr>
          <w:p w14:paraId="744FD30A"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12,39 </w:t>
            </w:r>
          </w:p>
        </w:tc>
        <w:tc>
          <w:tcPr>
            <w:tcW w:w="1559" w:type="dxa"/>
            <w:vAlign w:val="center"/>
          </w:tcPr>
          <w:p w14:paraId="35601454"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1,03</w:t>
            </w:r>
          </w:p>
        </w:tc>
      </w:tr>
      <w:tr w:rsidR="002D49FA" w:rsidRPr="002D49FA" w14:paraId="0FACE052" w14:textId="77777777" w:rsidTr="002D49FA">
        <w:trPr>
          <w:trHeight w:val="409"/>
        </w:trPr>
        <w:tc>
          <w:tcPr>
            <w:tcW w:w="1950" w:type="dxa"/>
            <w:vAlign w:val="center"/>
          </w:tcPr>
          <w:p w14:paraId="7CB8DDE6"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16,0 ± 0,2</w:t>
            </w:r>
          </w:p>
        </w:tc>
        <w:tc>
          <w:tcPr>
            <w:tcW w:w="1448" w:type="dxa"/>
            <w:vAlign w:val="center"/>
          </w:tcPr>
          <w:p w14:paraId="5B25CBB2"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66,79 </w:t>
            </w:r>
          </w:p>
        </w:tc>
        <w:tc>
          <w:tcPr>
            <w:tcW w:w="1551" w:type="dxa"/>
            <w:vAlign w:val="center"/>
          </w:tcPr>
          <w:p w14:paraId="54045157"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66,87 </w:t>
            </w:r>
          </w:p>
        </w:tc>
        <w:tc>
          <w:tcPr>
            <w:tcW w:w="1448" w:type="dxa"/>
            <w:vAlign w:val="center"/>
          </w:tcPr>
          <w:p w14:paraId="44B1631A"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66,83 </w:t>
            </w:r>
          </w:p>
        </w:tc>
        <w:tc>
          <w:tcPr>
            <w:tcW w:w="1556" w:type="dxa"/>
            <w:vAlign w:val="center"/>
          </w:tcPr>
          <w:p w14:paraId="6433B6E2"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16,54 </w:t>
            </w:r>
          </w:p>
        </w:tc>
        <w:tc>
          <w:tcPr>
            <w:tcW w:w="1559" w:type="dxa"/>
            <w:vAlign w:val="center"/>
          </w:tcPr>
          <w:p w14:paraId="2EFBDF28"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1,03</w:t>
            </w:r>
          </w:p>
        </w:tc>
      </w:tr>
      <w:tr w:rsidR="002D49FA" w:rsidRPr="002D49FA" w14:paraId="41FBE97E" w14:textId="77777777" w:rsidTr="002D49FA">
        <w:trPr>
          <w:trHeight w:val="409"/>
        </w:trPr>
        <w:tc>
          <w:tcPr>
            <w:tcW w:w="1950" w:type="dxa"/>
            <w:vAlign w:val="center"/>
          </w:tcPr>
          <w:p w14:paraId="762654A5"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20,0 ± 0,3</w:t>
            </w:r>
          </w:p>
        </w:tc>
        <w:tc>
          <w:tcPr>
            <w:tcW w:w="1448" w:type="dxa"/>
            <w:vAlign w:val="center"/>
          </w:tcPr>
          <w:p w14:paraId="378A3A40"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70,92 </w:t>
            </w:r>
          </w:p>
        </w:tc>
        <w:tc>
          <w:tcPr>
            <w:tcW w:w="1551" w:type="dxa"/>
            <w:vAlign w:val="center"/>
          </w:tcPr>
          <w:p w14:paraId="4CE969EA"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71,01 </w:t>
            </w:r>
          </w:p>
        </w:tc>
        <w:tc>
          <w:tcPr>
            <w:tcW w:w="1448" w:type="dxa"/>
            <w:vAlign w:val="center"/>
          </w:tcPr>
          <w:p w14:paraId="3191067B"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70,97</w:t>
            </w:r>
          </w:p>
        </w:tc>
        <w:tc>
          <w:tcPr>
            <w:tcW w:w="1556" w:type="dxa"/>
            <w:vAlign w:val="center"/>
          </w:tcPr>
          <w:p w14:paraId="23B279AC"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20,68 </w:t>
            </w:r>
          </w:p>
        </w:tc>
        <w:tc>
          <w:tcPr>
            <w:tcW w:w="1559" w:type="dxa"/>
            <w:vAlign w:val="center"/>
          </w:tcPr>
          <w:p w14:paraId="10F27EEC"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1,03</w:t>
            </w:r>
          </w:p>
        </w:tc>
      </w:tr>
      <w:tr w:rsidR="002D49FA" w:rsidRPr="002D49FA" w14:paraId="4D942771" w14:textId="77777777" w:rsidTr="002D49FA">
        <w:trPr>
          <w:trHeight w:val="409"/>
        </w:trPr>
        <w:tc>
          <w:tcPr>
            <w:tcW w:w="1950" w:type="dxa"/>
            <w:vAlign w:val="center"/>
          </w:tcPr>
          <w:p w14:paraId="783964BB"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24,0 ± 0,3</w:t>
            </w:r>
          </w:p>
        </w:tc>
        <w:tc>
          <w:tcPr>
            <w:tcW w:w="1448" w:type="dxa"/>
            <w:vAlign w:val="center"/>
          </w:tcPr>
          <w:p w14:paraId="4CDA5198"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75,06 </w:t>
            </w:r>
          </w:p>
        </w:tc>
        <w:tc>
          <w:tcPr>
            <w:tcW w:w="1551" w:type="dxa"/>
            <w:vAlign w:val="center"/>
          </w:tcPr>
          <w:p w14:paraId="6E791134"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75,16 </w:t>
            </w:r>
          </w:p>
        </w:tc>
        <w:tc>
          <w:tcPr>
            <w:tcW w:w="1448" w:type="dxa"/>
            <w:vAlign w:val="center"/>
          </w:tcPr>
          <w:p w14:paraId="3595E1B1"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75,11 </w:t>
            </w:r>
          </w:p>
        </w:tc>
        <w:tc>
          <w:tcPr>
            <w:tcW w:w="1556" w:type="dxa"/>
            <w:vAlign w:val="center"/>
          </w:tcPr>
          <w:p w14:paraId="5200090F"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 xml:space="preserve">24,82 </w:t>
            </w:r>
          </w:p>
        </w:tc>
        <w:tc>
          <w:tcPr>
            <w:tcW w:w="1559" w:type="dxa"/>
            <w:vAlign w:val="center"/>
          </w:tcPr>
          <w:p w14:paraId="66686268" w14:textId="77777777" w:rsidR="002D49FA" w:rsidRPr="002D49FA" w:rsidRDefault="002D49FA" w:rsidP="002D49FA">
            <w:pPr>
              <w:jc w:val="center"/>
              <w:rPr>
                <w:rFonts w:ascii="Arial" w:hAnsi="Arial" w:cs="Arial"/>
                <w:b/>
                <w:color w:val="4F81BD" w:themeColor="accent1"/>
                <w:sz w:val="20"/>
                <w:szCs w:val="20"/>
              </w:rPr>
            </w:pPr>
            <w:r w:rsidRPr="002D49FA">
              <w:rPr>
                <w:rFonts w:ascii="Arial" w:hAnsi="Arial" w:cs="Arial"/>
                <w:b/>
                <w:color w:val="4F81BD" w:themeColor="accent1"/>
                <w:sz w:val="20"/>
                <w:szCs w:val="20"/>
              </w:rPr>
              <w:t>1,03</w:t>
            </w:r>
          </w:p>
        </w:tc>
      </w:tr>
    </w:tbl>
    <w:p w14:paraId="7493A8EA" w14:textId="77777777" w:rsidR="00870475" w:rsidRDefault="00870475" w:rsidP="00870475">
      <w:pPr>
        <w:rPr>
          <w:rFonts w:ascii="Arial" w:hAnsi="Arial" w:cs="Arial"/>
          <w:color w:val="4F81BD" w:themeColor="accent1"/>
        </w:rPr>
      </w:pPr>
    </w:p>
    <w:p w14:paraId="243ABED9" w14:textId="3F91AB0D" w:rsidR="007E0DE5" w:rsidRDefault="007E0DE5" w:rsidP="007E0DE5">
      <w:pPr>
        <w:ind w:right="-149"/>
        <w:rPr>
          <w:rFonts w:ascii="Arial" w:hAnsi="Arial" w:cs="Arial"/>
          <w:color w:val="0070C0"/>
          <w:szCs w:val="28"/>
        </w:rPr>
      </w:pPr>
      <w:r>
        <w:rPr>
          <w:rFonts w:ascii="Arial" w:hAnsi="Arial" w:cs="Arial"/>
          <w:b/>
          <w:color w:val="0070C0"/>
          <w:szCs w:val="28"/>
        </w:rPr>
        <w:t>*</w:t>
      </w:r>
      <w:r w:rsidRPr="006255AE">
        <w:rPr>
          <w:rFonts w:ascii="Arial" w:hAnsi="Arial" w:cs="Arial"/>
          <w:b/>
          <w:color w:val="0070C0"/>
          <w:szCs w:val="28"/>
        </w:rPr>
        <w:t>Note :</w:t>
      </w:r>
      <w:r w:rsidRPr="006255AE">
        <w:rPr>
          <w:rFonts w:ascii="Arial" w:hAnsi="Arial" w:cs="Arial"/>
          <w:color w:val="0070C0"/>
          <w:szCs w:val="28"/>
        </w:rPr>
        <w:t xml:space="preserve"> Il faut appliquer la règle sur la </w:t>
      </w:r>
      <w:r w:rsidRPr="006255AE">
        <w:rPr>
          <w:rFonts w:ascii="Arial" w:hAnsi="Arial" w:cs="Arial"/>
          <w:b/>
          <w:color w:val="0070C0"/>
          <w:szCs w:val="28"/>
        </w:rPr>
        <w:t>propagation de l’incertitude</w:t>
      </w:r>
      <w:r w:rsidRPr="006255AE">
        <w:rPr>
          <w:rFonts w:ascii="Arial" w:hAnsi="Arial" w:cs="Arial"/>
          <w:color w:val="0070C0"/>
          <w:szCs w:val="28"/>
        </w:rPr>
        <w:t xml:space="preserve"> lorsqu’on additionne des valeurs expérimentales. Se référer à l’annexe ‘’Incertitudes sur les mesures’’.</w:t>
      </w:r>
    </w:p>
    <w:p w14:paraId="7A057CCD" w14:textId="77777777" w:rsidR="007E0DE5" w:rsidRPr="002D49FA" w:rsidRDefault="007E0DE5" w:rsidP="00870475">
      <w:pPr>
        <w:rPr>
          <w:rFonts w:ascii="Arial" w:hAnsi="Arial" w:cs="Arial"/>
          <w:color w:val="4F81BD" w:themeColor="accent1"/>
        </w:rPr>
      </w:pPr>
    </w:p>
    <w:p w14:paraId="5242B755" w14:textId="424CAD5B" w:rsidR="00870475" w:rsidRPr="00652666" w:rsidRDefault="00652666" w:rsidP="00870475">
      <w:pPr>
        <w:rPr>
          <w:rFonts w:ascii="Arial" w:eastAsiaTheme="minorEastAsia" w:hAnsi="Arial" w:cs="Arial"/>
          <w:color w:val="4F81BD" w:themeColor="accent1"/>
        </w:rPr>
      </w:pPr>
      <w:r w:rsidRPr="00652666">
        <w:rPr>
          <w:rFonts w:ascii="Arial" w:hAnsi="Arial" w:cs="Arial"/>
          <w:color w:val="4F81BD" w:themeColor="accent1"/>
        </w:rPr>
        <w:t xml:space="preserve">Masse combinée moyenne de 12,0 ml de vinaigre </w:t>
      </w:r>
      <m:oMath>
        <m:r>
          <w:rPr>
            <w:rFonts w:ascii="Cambria Math" w:hAnsi="Cambria Math" w:cs="Arial"/>
            <w:color w:val="4F81BD" w:themeColor="accent1"/>
            <w:sz w:val="28"/>
          </w:rPr>
          <m:t>=</m:t>
        </m:r>
        <m:f>
          <m:fPr>
            <m:ctrlPr>
              <w:rPr>
                <w:rFonts w:ascii="Cambria Math" w:hAnsi="Cambria Math" w:cs="Arial"/>
                <w:i/>
                <w:color w:val="4F81BD" w:themeColor="accent1"/>
                <w:sz w:val="28"/>
              </w:rPr>
            </m:ctrlPr>
          </m:fPr>
          <m:num>
            <m:r>
              <w:rPr>
                <w:rFonts w:ascii="Cambria Math" w:hAnsi="Cambria Math" w:cs="Arial"/>
                <w:color w:val="4F81BD" w:themeColor="accent1"/>
                <w:sz w:val="28"/>
              </w:rPr>
              <m:t>62,66 g +62,70 g</m:t>
            </m:r>
          </m:num>
          <m:den>
            <m:r>
              <w:rPr>
                <w:rFonts w:ascii="Cambria Math" w:hAnsi="Cambria Math" w:cs="Arial"/>
                <w:color w:val="4F81BD" w:themeColor="accent1"/>
                <w:sz w:val="28"/>
              </w:rPr>
              <m:t>2</m:t>
            </m:r>
          </m:den>
        </m:f>
        <m:r>
          <w:rPr>
            <w:rFonts w:ascii="Cambria Math" w:hAnsi="Cambria Math" w:cs="Arial"/>
            <w:color w:val="4F81BD" w:themeColor="accent1"/>
            <w:sz w:val="28"/>
          </w:rPr>
          <m:t>=62,68 g</m:t>
        </m:r>
      </m:oMath>
    </w:p>
    <w:p w14:paraId="755B1ECF" w14:textId="6E52BDFC" w:rsidR="00780B30" w:rsidRPr="007E52C4" w:rsidRDefault="007E52C4" w:rsidP="00780B30">
      <w:pPr>
        <w:tabs>
          <w:tab w:val="left" w:pos="1843"/>
        </w:tabs>
        <w:rPr>
          <w:rFonts w:ascii="Arial" w:eastAsiaTheme="minorEastAsia" w:hAnsi="Arial" w:cs="Arial"/>
          <w:color w:val="4F81BD" w:themeColor="accent1"/>
        </w:rPr>
      </w:pPr>
      <w:proofErr w:type="spellStart"/>
      <w:proofErr w:type="gramStart"/>
      <w:r w:rsidRPr="007E52C4">
        <w:rPr>
          <w:rFonts w:ascii="Arial" w:eastAsiaTheme="minorEastAsia" w:hAnsi="Arial" w:cs="Arial"/>
          <w:color w:val="4F81BD" w:themeColor="accent1"/>
        </w:rPr>
        <w:t>m</w:t>
      </w:r>
      <w:r w:rsidR="00652666" w:rsidRPr="007E52C4">
        <w:rPr>
          <w:rFonts w:ascii="Arial" w:eastAsiaTheme="minorEastAsia" w:hAnsi="Arial" w:cs="Arial"/>
          <w:color w:val="4F81BD" w:themeColor="accent1"/>
          <w:vertAlign w:val="subscript"/>
        </w:rPr>
        <w:t>totale</w:t>
      </w:r>
      <w:proofErr w:type="spellEnd"/>
      <w:proofErr w:type="gramEnd"/>
      <w:r w:rsidR="00652666" w:rsidRPr="007E52C4">
        <w:rPr>
          <w:rFonts w:ascii="Arial" w:eastAsiaTheme="minorEastAsia" w:hAnsi="Arial" w:cs="Arial"/>
          <w:color w:val="4F81BD" w:themeColor="accent1"/>
        </w:rPr>
        <w:t xml:space="preserve"> du vinaigre </w:t>
      </w:r>
      <w:r w:rsidR="00780B30" w:rsidRPr="007E52C4">
        <w:rPr>
          <w:rFonts w:ascii="Arial" w:eastAsiaTheme="minorEastAsia" w:hAnsi="Arial" w:cs="Arial"/>
          <w:color w:val="4F81BD" w:themeColor="accent1"/>
        </w:rPr>
        <w:tab/>
      </w:r>
      <w:r w:rsidR="00652666" w:rsidRPr="007E52C4">
        <w:rPr>
          <w:rFonts w:ascii="Arial" w:eastAsiaTheme="minorEastAsia" w:hAnsi="Arial" w:cs="Arial"/>
          <w:color w:val="4F81BD" w:themeColor="accent1"/>
        </w:rPr>
        <w:t>= (</w:t>
      </w:r>
      <w:proofErr w:type="spellStart"/>
      <w:r w:rsidR="00652666" w:rsidRPr="007E52C4">
        <w:rPr>
          <w:rFonts w:ascii="Arial" w:eastAsiaTheme="minorEastAsia" w:hAnsi="Arial" w:cs="Arial"/>
          <w:color w:val="4F81BD" w:themeColor="accent1"/>
        </w:rPr>
        <w:t>m</w:t>
      </w:r>
      <w:r w:rsidR="00652666" w:rsidRPr="007E52C4">
        <w:rPr>
          <w:rFonts w:ascii="Arial" w:eastAsiaTheme="minorEastAsia" w:hAnsi="Arial" w:cs="Arial"/>
          <w:color w:val="4F81BD" w:themeColor="accent1"/>
          <w:vertAlign w:val="subscript"/>
        </w:rPr>
        <w:t>combinée</w:t>
      </w:r>
      <w:proofErr w:type="spellEnd"/>
      <w:r w:rsidR="00652666" w:rsidRPr="007E52C4">
        <w:rPr>
          <w:rFonts w:ascii="Arial" w:eastAsiaTheme="minorEastAsia" w:hAnsi="Arial" w:cs="Arial"/>
          <w:color w:val="4F81BD" w:themeColor="accent1"/>
        </w:rPr>
        <w:t xml:space="preserve"> de 12,0 ml de vinaigre et du bécher) – (masse du bécher) </w:t>
      </w:r>
    </w:p>
    <w:p w14:paraId="2D23E66E" w14:textId="7CC99DB0" w:rsidR="00652666" w:rsidRPr="007E52C4" w:rsidRDefault="00780B30" w:rsidP="00780B30">
      <w:pPr>
        <w:tabs>
          <w:tab w:val="left" w:pos="1843"/>
        </w:tabs>
        <w:rPr>
          <w:rFonts w:ascii="Arial" w:eastAsiaTheme="minorEastAsia" w:hAnsi="Arial" w:cs="Arial"/>
          <w:color w:val="4F81BD" w:themeColor="accent1"/>
        </w:rPr>
      </w:pPr>
      <w:r w:rsidRPr="007E52C4">
        <w:rPr>
          <w:rFonts w:ascii="Arial" w:eastAsiaTheme="minorEastAsia" w:hAnsi="Arial" w:cs="Arial"/>
          <w:color w:val="4F81BD" w:themeColor="accent1"/>
        </w:rPr>
        <w:tab/>
      </w:r>
      <w:r w:rsidR="00652666" w:rsidRPr="007E52C4">
        <w:rPr>
          <w:rFonts w:ascii="Arial" w:eastAsiaTheme="minorEastAsia" w:hAnsi="Arial" w:cs="Arial"/>
          <w:color w:val="4F81BD" w:themeColor="accent1"/>
        </w:rPr>
        <w:t>= (62,68 ± 0,01 g) – (50,29 ± 0,01 g) = 12,39 g ± 0,02 g</w:t>
      </w:r>
    </w:p>
    <w:p w14:paraId="1D67236B" w14:textId="60ADFD78" w:rsidR="00870475" w:rsidRPr="007E52C4" w:rsidRDefault="007E52C4" w:rsidP="00870475">
      <w:pPr>
        <w:rPr>
          <w:rFonts w:ascii="Arial" w:hAnsi="Arial" w:cs="Arial"/>
          <w:color w:val="4F81BD" w:themeColor="accent1"/>
        </w:rPr>
      </w:pPr>
      <w:r w:rsidRPr="007E52C4">
        <w:rPr>
          <w:rFonts w:ascii="Arial" w:hAnsi="Arial" w:cs="Arial"/>
          <w:color w:val="4F81BD" w:themeColor="accent1"/>
        </w:rPr>
        <w:t>Masse volumique pour mesures avec 12,0 ml de vinaigre :</w:t>
      </w:r>
    </w:p>
    <w:p w14:paraId="0DE1CBEC" w14:textId="0CC08264" w:rsidR="007E52C4" w:rsidRPr="007E52C4" w:rsidRDefault="007E52C4" w:rsidP="00870475">
      <w:pPr>
        <w:rPr>
          <w:rFonts w:ascii="Arial" w:hAnsi="Arial" w:cs="Arial"/>
          <w:color w:val="4F81BD" w:themeColor="accent1"/>
        </w:rPr>
      </w:pPr>
      <m:oMathPara>
        <m:oMathParaPr>
          <m:jc m:val="left"/>
        </m:oMathParaPr>
        <m:oMath>
          <m:r>
            <w:rPr>
              <w:rFonts w:ascii="Cambria Math" w:hAnsi="Cambria Math" w:cs="Arial"/>
              <w:color w:val="4F81BD" w:themeColor="accent1"/>
            </w:rPr>
            <m:t>ρ=</m:t>
          </m:r>
          <m:f>
            <m:fPr>
              <m:ctrlPr>
                <w:rPr>
                  <w:rFonts w:ascii="Cambria Math" w:hAnsi="Cambria Math" w:cs="Arial"/>
                  <w:i/>
                  <w:color w:val="4F81BD" w:themeColor="accent1"/>
                </w:rPr>
              </m:ctrlPr>
            </m:fPr>
            <m:num>
              <m:r>
                <w:rPr>
                  <w:rFonts w:ascii="Cambria Math" w:hAnsi="Cambria Math" w:cs="Arial"/>
                  <w:color w:val="4F81BD" w:themeColor="accent1"/>
                </w:rPr>
                <m:t>m</m:t>
              </m:r>
            </m:num>
            <m:den>
              <m:r>
                <w:rPr>
                  <w:rFonts w:ascii="Cambria Math" w:hAnsi="Cambria Math" w:cs="Arial"/>
                  <w:color w:val="4F81BD" w:themeColor="accent1"/>
                </w:rPr>
                <m:t>V</m:t>
              </m:r>
            </m:den>
          </m:f>
          <m:r>
            <w:rPr>
              <w:rFonts w:ascii="Cambria Math" w:hAnsi="Cambria Math" w:cs="Arial"/>
              <w:color w:val="4F81BD" w:themeColor="accent1"/>
            </w:rPr>
            <m:t>=</m:t>
          </m:r>
          <m:f>
            <m:fPr>
              <m:ctrlPr>
                <w:rPr>
                  <w:rFonts w:ascii="Cambria Math" w:hAnsi="Cambria Math" w:cs="Arial"/>
                  <w:i/>
                  <w:color w:val="4F81BD" w:themeColor="accent1"/>
                </w:rPr>
              </m:ctrlPr>
            </m:fPr>
            <m:num>
              <m:r>
                <w:rPr>
                  <w:rFonts w:ascii="Cambria Math" w:hAnsi="Cambria Math" w:cs="Arial"/>
                  <w:color w:val="4F81BD" w:themeColor="accent1"/>
                </w:rPr>
                <m:t>12,39 g</m:t>
              </m:r>
            </m:num>
            <m:den>
              <m:r>
                <w:rPr>
                  <w:rFonts w:ascii="Cambria Math" w:hAnsi="Cambria Math" w:cs="Arial"/>
                  <w:color w:val="4F81BD" w:themeColor="accent1"/>
                </w:rPr>
                <m:t>12,0 ml</m:t>
              </m:r>
            </m:den>
          </m:f>
          <m:r>
            <w:rPr>
              <w:rFonts w:ascii="Cambria Math" w:hAnsi="Cambria Math" w:cs="Arial"/>
              <w:color w:val="4F81BD" w:themeColor="accent1"/>
            </w:rPr>
            <m:t>=1,0325 = 1,03 g/ml</m:t>
          </m:r>
        </m:oMath>
      </m:oMathPara>
    </w:p>
    <w:p w14:paraId="3223C77D" w14:textId="77777777" w:rsidR="00870475" w:rsidRPr="007E52C4" w:rsidRDefault="00870475" w:rsidP="00870475">
      <w:pPr>
        <w:rPr>
          <w:rFonts w:ascii="Arial" w:hAnsi="Arial" w:cs="Arial"/>
          <w:color w:val="4F81BD" w:themeColor="accent1"/>
        </w:rPr>
      </w:pPr>
    </w:p>
    <w:p w14:paraId="22483EA0" w14:textId="77777777" w:rsidR="00870475" w:rsidRDefault="00870475" w:rsidP="00870475">
      <w:pPr>
        <w:rPr>
          <w:rFonts w:ascii="Arial" w:hAnsi="Arial" w:cs="Arial"/>
        </w:rPr>
      </w:pPr>
    </w:p>
    <w:p w14:paraId="013146C0" w14:textId="77777777" w:rsidR="00870475" w:rsidRDefault="00870475" w:rsidP="00870475">
      <w:pPr>
        <w:rPr>
          <w:rFonts w:ascii="Arial" w:hAnsi="Arial" w:cs="Arial"/>
        </w:rPr>
      </w:pPr>
    </w:p>
    <w:p w14:paraId="6DBF4228" w14:textId="77777777" w:rsidR="00870475" w:rsidRDefault="00870475" w:rsidP="00870475">
      <w:pPr>
        <w:rPr>
          <w:rFonts w:ascii="Arial" w:hAnsi="Arial" w:cs="Arial"/>
        </w:rPr>
      </w:pPr>
    </w:p>
    <w:p w14:paraId="233A5F00" w14:textId="77777777" w:rsidR="00870475" w:rsidRDefault="00870475" w:rsidP="00870475">
      <w:pPr>
        <w:rPr>
          <w:rFonts w:ascii="Arial" w:hAnsi="Arial" w:cs="Arial"/>
        </w:rPr>
      </w:pPr>
    </w:p>
    <w:p w14:paraId="028F9196" w14:textId="1D7DC0B7" w:rsidR="00857566" w:rsidRDefault="00857566" w:rsidP="00870475">
      <w:pPr>
        <w:rPr>
          <w:rFonts w:ascii="Arial" w:hAnsi="Arial" w:cs="Arial"/>
        </w:rPr>
      </w:pPr>
      <w:r w:rsidRPr="00870475">
        <w:rPr>
          <w:rFonts w:ascii="Arial" w:hAnsi="Arial" w:cs="Arial"/>
        </w:rPr>
        <w:lastRenderedPageBreak/>
        <w:t xml:space="preserve">Tracez le graphique </w:t>
      </w:r>
      <w:r w:rsidR="00CF6175" w:rsidRPr="00870475">
        <w:rPr>
          <w:rFonts w:ascii="Arial" w:hAnsi="Arial" w:cs="Arial"/>
        </w:rPr>
        <w:t>représentant cette situation :</w:t>
      </w:r>
    </w:p>
    <w:p w14:paraId="1CA1102D" w14:textId="77777777" w:rsidR="00020AAB" w:rsidRPr="00870475" w:rsidRDefault="00020AAB" w:rsidP="00870475">
      <w:pPr>
        <w:rPr>
          <w:rFonts w:ascii="Arial" w:hAnsi="Arial" w:cs="Arial"/>
        </w:rPr>
      </w:pPr>
    </w:p>
    <w:p w14:paraId="573E2A10" w14:textId="1D12C63E" w:rsidR="00870475" w:rsidRDefault="00E04F7D" w:rsidP="00857566">
      <w:pPr>
        <w:rPr>
          <w:rFonts w:ascii="Arial" w:hAnsi="Arial" w:cs="Arial"/>
        </w:rPr>
      </w:pPr>
      <w:r>
        <w:rPr>
          <w:noProof/>
          <w:lang w:eastAsia="fr-CA"/>
        </w:rPr>
        <w:drawing>
          <wp:inline distT="0" distB="0" distL="0" distR="0" wp14:anchorId="744BEE9E" wp14:editId="7487D680">
            <wp:extent cx="5486400" cy="3968750"/>
            <wp:effectExtent l="0" t="0" r="0" b="12700"/>
            <wp:docPr id="22" name="Graphique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EEC53C-87BC-44EF-B0EF-592EFAF158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FD04179" w14:textId="77777777" w:rsidR="00E80742" w:rsidRDefault="00E80742" w:rsidP="00E80742">
      <w:pPr>
        <w:pStyle w:val="Paragraphedeliste"/>
        <w:spacing w:after="0"/>
        <w:rPr>
          <w:rFonts w:ascii="Arial" w:hAnsi="Arial" w:cs="Arial"/>
        </w:rPr>
      </w:pPr>
    </w:p>
    <w:p w14:paraId="5A0B894D" w14:textId="2743F860" w:rsidR="006A20E9" w:rsidRPr="00E07F6F" w:rsidRDefault="00D952A6" w:rsidP="00AF07F3">
      <w:pPr>
        <w:pStyle w:val="Paragraphedeliste"/>
        <w:numPr>
          <w:ilvl w:val="0"/>
          <w:numId w:val="13"/>
        </w:numPr>
        <w:spacing w:after="0"/>
        <w:rPr>
          <w:rFonts w:ascii="Arial" w:hAnsi="Arial" w:cs="Arial"/>
        </w:rPr>
      </w:pPr>
      <w:r w:rsidRPr="00E07F6F">
        <w:rPr>
          <w:rFonts w:ascii="Arial" w:hAnsi="Arial" w:cs="Arial"/>
        </w:rPr>
        <w:t>Quelle allure a la courbe que vous venez de tracer?</w:t>
      </w:r>
      <w:r w:rsidR="006A20E9" w:rsidRPr="006A20E9">
        <w:rPr>
          <w:rFonts w:ascii="Arial" w:hAnsi="Arial" w:cs="Arial"/>
        </w:rPr>
        <w:t xml:space="preserve">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A20E9" w:rsidRPr="00E07F6F" w14:paraId="0012E38F" w14:textId="77777777" w:rsidTr="00DD23E1">
        <w:trPr>
          <w:trHeight w:val="397"/>
        </w:trPr>
        <w:tc>
          <w:tcPr>
            <w:tcW w:w="8630" w:type="dxa"/>
          </w:tcPr>
          <w:p w14:paraId="079F29CA" w14:textId="5D258FC6" w:rsidR="006A20E9" w:rsidRPr="007B3AC4" w:rsidRDefault="007B3AC4" w:rsidP="00DD23E1">
            <w:pPr>
              <w:rPr>
                <w:rFonts w:ascii="Arial" w:hAnsi="Arial" w:cs="Arial"/>
                <w:color w:val="4F81BD" w:themeColor="accent1"/>
              </w:rPr>
            </w:pPr>
            <w:r>
              <w:rPr>
                <w:rFonts w:ascii="Arial" w:hAnsi="Arial" w:cs="Arial"/>
                <w:color w:val="4F81BD" w:themeColor="accent1"/>
              </w:rPr>
              <w:t>C’est une droite.</w:t>
            </w:r>
          </w:p>
        </w:tc>
      </w:tr>
      <w:tr w:rsidR="006A20E9" w:rsidRPr="00E07F6F" w14:paraId="0A4CEBB0" w14:textId="77777777" w:rsidTr="00DD23E1">
        <w:trPr>
          <w:trHeight w:val="397"/>
        </w:trPr>
        <w:tc>
          <w:tcPr>
            <w:tcW w:w="8630" w:type="dxa"/>
          </w:tcPr>
          <w:p w14:paraId="3ADB4E05" w14:textId="77777777" w:rsidR="006A20E9" w:rsidRPr="00E07F6F" w:rsidRDefault="006A20E9" w:rsidP="00DD23E1">
            <w:pPr>
              <w:rPr>
                <w:rFonts w:ascii="Arial" w:hAnsi="Arial" w:cs="Arial"/>
              </w:rPr>
            </w:pPr>
          </w:p>
        </w:tc>
      </w:tr>
    </w:tbl>
    <w:p w14:paraId="3CE858C1" w14:textId="77777777" w:rsidR="006A20E9" w:rsidRPr="006A20E9" w:rsidRDefault="006A20E9" w:rsidP="006A20E9">
      <w:pPr>
        <w:rPr>
          <w:rFonts w:ascii="Arial" w:hAnsi="Arial" w:cs="Arial"/>
        </w:rPr>
      </w:pPr>
    </w:p>
    <w:p w14:paraId="7B8E51A9" w14:textId="77777777" w:rsidR="00D952A6" w:rsidRDefault="00D952A6" w:rsidP="00AF07F3">
      <w:pPr>
        <w:pStyle w:val="Paragraphedeliste"/>
        <w:numPr>
          <w:ilvl w:val="0"/>
          <w:numId w:val="13"/>
        </w:numPr>
        <w:spacing w:after="0"/>
        <w:rPr>
          <w:rFonts w:ascii="Arial" w:hAnsi="Arial" w:cs="Arial"/>
        </w:rPr>
      </w:pPr>
      <w:r w:rsidRPr="00E07F6F">
        <w:rPr>
          <w:rFonts w:ascii="Arial" w:hAnsi="Arial" w:cs="Arial"/>
        </w:rPr>
        <w:t>Calculez la pente et l’ordonnée à l’origine de cette droite.</w:t>
      </w:r>
    </w:p>
    <w:p w14:paraId="5CD8269C" w14:textId="7F80BB0E" w:rsidR="002F5C1E" w:rsidRDefault="002F5C1E" w:rsidP="002D2BE4">
      <w:pPr>
        <w:pStyle w:val="Paragraphedeliste"/>
        <w:spacing w:after="0"/>
        <w:rPr>
          <w:rFonts w:ascii="Arial" w:hAnsi="Arial" w:cs="Arial"/>
        </w:rPr>
      </w:pPr>
    </w:p>
    <w:p w14:paraId="6086814D" w14:textId="77B22BBF" w:rsidR="002D2BE4" w:rsidRPr="009E6ED1" w:rsidRDefault="002D2BE4" w:rsidP="002D2BE4">
      <w:pPr>
        <w:spacing w:after="0"/>
        <w:ind w:right="-149" w:firstLine="360"/>
        <w:rPr>
          <w:rFonts w:ascii="Arial" w:hAnsi="Arial" w:cs="Arial"/>
        </w:rPr>
      </w:pPr>
      <w:r>
        <w:t xml:space="preserve">        </w:t>
      </w:r>
      <w:r w:rsidRPr="009E6ED1">
        <w:rPr>
          <w:rFonts w:ascii="Arial" w:hAnsi="Arial" w:cs="Arial"/>
          <w:color w:val="4F81BD" w:themeColor="accent1"/>
        </w:rPr>
        <w:t xml:space="preserve">La droite passe par les points : (4,00 </w:t>
      </w:r>
      <w:proofErr w:type="gramStart"/>
      <w:r w:rsidRPr="009E6ED1">
        <w:rPr>
          <w:rFonts w:ascii="Arial" w:hAnsi="Arial" w:cs="Arial"/>
          <w:color w:val="4F81BD" w:themeColor="accent1"/>
        </w:rPr>
        <w:t>ml ,</w:t>
      </w:r>
      <w:proofErr w:type="gramEnd"/>
      <w:r w:rsidRPr="009E6ED1">
        <w:rPr>
          <w:rFonts w:ascii="Arial" w:hAnsi="Arial" w:cs="Arial"/>
          <w:color w:val="4F81BD" w:themeColor="accent1"/>
        </w:rPr>
        <w:t xml:space="preserve"> 4,13 g) et (20,0 ml , 20,68 g)</w:t>
      </w:r>
    </w:p>
    <w:p w14:paraId="6F7F3E2A" w14:textId="77777777" w:rsidR="002D2BE4" w:rsidRPr="00E07F6F" w:rsidRDefault="002D2BE4" w:rsidP="002D2BE4">
      <w:pPr>
        <w:pStyle w:val="Paragraphedeliste"/>
        <w:spacing w:after="0"/>
        <w:rPr>
          <w:rFonts w:ascii="Arial" w:hAnsi="Arial" w:cs="Arial"/>
        </w:rPr>
      </w:pPr>
    </w:p>
    <w:p w14:paraId="48968A8C" w14:textId="7ACFCD27" w:rsidR="00D952A6" w:rsidRPr="007B3AC4" w:rsidRDefault="007B3AC4" w:rsidP="00D952A6">
      <w:pPr>
        <w:pStyle w:val="Paragraphedeliste"/>
        <w:rPr>
          <w:rFonts w:ascii="Arial" w:hAnsi="Arial" w:cs="Arial"/>
          <w:color w:val="4F81BD" w:themeColor="accent1"/>
        </w:rPr>
      </w:pPr>
      <m:oMathPara>
        <m:oMathParaPr>
          <m:jc m:val="left"/>
        </m:oMathParaPr>
        <m:oMath>
          <m:r>
            <w:rPr>
              <w:rFonts w:ascii="Cambria Math" w:hAnsi="Cambria Math" w:cs="Arial"/>
              <w:color w:val="4F81BD" w:themeColor="accent1"/>
            </w:rPr>
            <m:t>m=</m:t>
          </m:r>
          <m:f>
            <m:fPr>
              <m:ctrlPr>
                <w:rPr>
                  <w:rFonts w:ascii="Cambria Math" w:hAnsi="Cambria Math" w:cs="Arial"/>
                  <w:i/>
                  <w:color w:val="4F81BD" w:themeColor="accent1"/>
                </w:rPr>
              </m:ctrlPr>
            </m:fPr>
            <m:num>
              <m:r>
                <w:rPr>
                  <w:rFonts w:ascii="Cambria Math" w:hAnsi="Cambria Math" w:cs="Arial"/>
                  <w:color w:val="4F81BD" w:themeColor="accent1"/>
                </w:rPr>
                <m:t>∆y</m:t>
              </m:r>
            </m:num>
            <m:den>
              <m:r>
                <w:rPr>
                  <w:rFonts w:ascii="Cambria Math" w:hAnsi="Cambria Math" w:cs="Arial"/>
                  <w:color w:val="4F81BD" w:themeColor="accent1"/>
                </w:rPr>
                <m:t>∆x</m:t>
              </m:r>
            </m:den>
          </m:f>
          <m:r>
            <w:rPr>
              <w:rFonts w:ascii="Cambria Math" w:hAnsi="Cambria Math" w:cs="Arial"/>
              <w:color w:val="4F81BD" w:themeColor="accent1"/>
            </w:rPr>
            <m:t>=</m:t>
          </m:r>
          <m:f>
            <m:fPr>
              <m:ctrlPr>
                <w:rPr>
                  <w:rFonts w:ascii="Cambria Math" w:hAnsi="Cambria Math" w:cs="Arial"/>
                  <w:i/>
                  <w:color w:val="4F81BD" w:themeColor="accent1"/>
                </w:rPr>
              </m:ctrlPr>
            </m:fPr>
            <m:num>
              <m:sSub>
                <m:sSubPr>
                  <m:ctrlPr>
                    <w:rPr>
                      <w:rFonts w:ascii="Cambria Math" w:hAnsi="Cambria Math" w:cs="Arial"/>
                      <w:i/>
                      <w:color w:val="4F81BD" w:themeColor="accent1"/>
                    </w:rPr>
                  </m:ctrlPr>
                </m:sSubPr>
                <m:e>
                  <m:r>
                    <w:rPr>
                      <w:rFonts w:ascii="Cambria Math" w:hAnsi="Cambria Math" w:cs="Arial"/>
                      <w:color w:val="4F81BD" w:themeColor="accent1"/>
                    </w:rPr>
                    <m:t>y</m:t>
                  </m:r>
                </m:e>
                <m:sub>
                  <m:r>
                    <w:rPr>
                      <w:rFonts w:ascii="Cambria Math" w:hAnsi="Cambria Math" w:cs="Arial"/>
                      <w:color w:val="4F81BD" w:themeColor="accent1"/>
                    </w:rPr>
                    <m:t>2</m:t>
                  </m:r>
                </m:sub>
              </m:sSub>
              <m:r>
                <w:rPr>
                  <w:rFonts w:ascii="Cambria Math" w:hAnsi="Cambria Math" w:cs="Arial"/>
                  <w:color w:val="4F81BD" w:themeColor="accent1"/>
                </w:rPr>
                <m:t>-</m:t>
              </m:r>
              <m:sSub>
                <m:sSubPr>
                  <m:ctrlPr>
                    <w:rPr>
                      <w:rFonts w:ascii="Cambria Math" w:hAnsi="Cambria Math" w:cs="Arial"/>
                      <w:i/>
                      <w:color w:val="4F81BD" w:themeColor="accent1"/>
                    </w:rPr>
                  </m:ctrlPr>
                </m:sSubPr>
                <m:e>
                  <m:r>
                    <w:rPr>
                      <w:rFonts w:ascii="Cambria Math" w:hAnsi="Cambria Math" w:cs="Arial"/>
                      <w:color w:val="4F81BD" w:themeColor="accent1"/>
                    </w:rPr>
                    <m:t>y</m:t>
                  </m:r>
                </m:e>
                <m:sub>
                  <m:r>
                    <w:rPr>
                      <w:rFonts w:ascii="Cambria Math" w:hAnsi="Cambria Math" w:cs="Arial"/>
                      <w:color w:val="4F81BD" w:themeColor="accent1"/>
                    </w:rPr>
                    <m:t>1</m:t>
                  </m:r>
                </m:sub>
              </m:sSub>
            </m:num>
            <m:den>
              <m:sSub>
                <m:sSubPr>
                  <m:ctrlPr>
                    <w:rPr>
                      <w:rFonts w:ascii="Cambria Math" w:hAnsi="Cambria Math" w:cs="Arial"/>
                      <w:i/>
                      <w:color w:val="4F81BD" w:themeColor="accent1"/>
                    </w:rPr>
                  </m:ctrlPr>
                </m:sSubPr>
                <m:e>
                  <m:r>
                    <w:rPr>
                      <w:rFonts w:ascii="Cambria Math" w:hAnsi="Cambria Math" w:cs="Arial"/>
                      <w:color w:val="4F81BD" w:themeColor="accent1"/>
                    </w:rPr>
                    <m:t>x</m:t>
                  </m:r>
                </m:e>
                <m:sub>
                  <m:r>
                    <w:rPr>
                      <w:rFonts w:ascii="Cambria Math" w:hAnsi="Cambria Math" w:cs="Arial"/>
                      <w:color w:val="4F81BD" w:themeColor="accent1"/>
                    </w:rPr>
                    <m:t>2</m:t>
                  </m:r>
                </m:sub>
              </m:sSub>
              <m:r>
                <w:rPr>
                  <w:rFonts w:ascii="Cambria Math" w:hAnsi="Cambria Math" w:cs="Arial"/>
                  <w:color w:val="4F81BD" w:themeColor="accent1"/>
                </w:rPr>
                <m:t>-</m:t>
              </m:r>
              <m:sSub>
                <m:sSubPr>
                  <m:ctrlPr>
                    <w:rPr>
                      <w:rFonts w:ascii="Cambria Math" w:hAnsi="Cambria Math" w:cs="Arial"/>
                      <w:i/>
                      <w:color w:val="4F81BD" w:themeColor="accent1"/>
                    </w:rPr>
                  </m:ctrlPr>
                </m:sSubPr>
                <m:e>
                  <m:r>
                    <w:rPr>
                      <w:rFonts w:ascii="Cambria Math" w:hAnsi="Cambria Math" w:cs="Arial"/>
                      <w:color w:val="4F81BD" w:themeColor="accent1"/>
                    </w:rPr>
                    <m:t>x</m:t>
                  </m:r>
                </m:e>
                <m:sub>
                  <m:r>
                    <w:rPr>
                      <w:rFonts w:ascii="Cambria Math" w:hAnsi="Cambria Math" w:cs="Arial"/>
                      <w:color w:val="4F81BD" w:themeColor="accent1"/>
                    </w:rPr>
                    <m:t>1</m:t>
                  </m:r>
                </m:sub>
              </m:sSub>
            </m:den>
          </m:f>
          <m:r>
            <w:rPr>
              <w:rFonts w:ascii="Cambria Math" w:hAnsi="Cambria Math" w:cs="Arial"/>
              <w:color w:val="4F81BD" w:themeColor="accent1"/>
            </w:rPr>
            <m:t>=</m:t>
          </m:r>
          <m:f>
            <m:fPr>
              <m:ctrlPr>
                <w:rPr>
                  <w:rFonts w:ascii="Cambria Math" w:hAnsi="Cambria Math" w:cs="Arial"/>
                  <w:i/>
                  <w:color w:val="4F81BD" w:themeColor="accent1"/>
                </w:rPr>
              </m:ctrlPr>
            </m:fPr>
            <m:num>
              <m:r>
                <w:rPr>
                  <w:rFonts w:ascii="Cambria Math" w:hAnsi="Cambria Math" w:cs="Arial"/>
                  <w:color w:val="4F81BD" w:themeColor="accent1"/>
                </w:rPr>
                <m:t>20,68 g - 4,13 g</m:t>
              </m:r>
            </m:num>
            <m:den>
              <m:r>
                <w:rPr>
                  <w:rFonts w:ascii="Cambria Math" w:hAnsi="Cambria Math" w:cs="Arial"/>
                  <w:color w:val="4F81BD" w:themeColor="accent1"/>
                </w:rPr>
                <m:t>20,0 ml - 4,00 ml</m:t>
              </m:r>
            </m:den>
          </m:f>
          <m:r>
            <w:rPr>
              <w:rFonts w:ascii="Cambria Math" w:hAnsi="Cambria Math" w:cs="Arial"/>
              <w:color w:val="4F81BD" w:themeColor="accent1"/>
            </w:rPr>
            <m:t>=1,03</m:t>
          </m:r>
          <m:f>
            <m:fPr>
              <m:type m:val="skw"/>
              <m:ctrlPr>
                <w:rPr>
                  <w:rFonts w:ascii="Cambria Math" w:hAnsi="Cambria Math" w:cs="Arial"/>
                  <w:i/>
                  <w:color w:val="4F81BD" w:themeColor="accent1"/>
                </w:rPr>
              </m:ctrlPr>
            </m:fPr>
            <m:num>
              <m:r>
                <w:rPr>
                  <w:rFonts w:ascii="Cambria Math" w:hAnsi="Cambria Math" w:cs="Arial"/>
                  <w:color w:val="4F81BD" w:themeColor="accent1"/>
                </w:rPr>
                <m:t>g</m:t>
              </m:r>
            </m:num>
            <m:den>
              <m:r>
                <w:rPr>
                  <w:rFonts w:ascii="Cambria Math" w:hAnsi="Cambria Math" w:cs="Arial"/>
                  <w:color w:val="4F81BD" w:themeColor="accent1"/>
                </w:rPr>
                <m:t>ml</m:t>
              </m:r>
            </m:den>
          </m:f>
        </m:oMath>
      </m:oMathPara>
    </w:p>
    <w:p w14:paraId="0865C7E6" w14:textId="6B8E4D6C" w:rsidR="00E80742" w:rsidRDefault="00E80742" w:rsidP="002D2BE4">
      <w:pPr>
        <w:rPr>
          <w:rFonts w:ascii="Arial" w:hAnsi="Arial" w:cs="Arial"/>
        </w:rPr>
      </w:pPr>
    </w:p>
    <w:p w14:paraId="1AC0A533" w14:textId="77777777" w:rsidR="002D2BE4" w:rsidRPr="002D2BE4" w:rsidRDefault="002D2BE4" w:rsidP="002D2BE4">
      <w:pPr>
        <w:rPr>
          <w:rFonts w:ascii="Arial" w:hAnsi="Arial" w:cs="Arial"/>
        </w:rPr>
      </w:pPr>
    </w:p>
    <w:p w14:paraId="0C5C70D3" w14:textId="77777777" w:rsidR="00E80742" w:rsidRDefault="00E80742" w:rsidP="006A20E9">
      <w:pPr>
        <w:pStyle w:val="Paragraphedeliste"/>
        <w:rPr>
          <w:rFonts w:ascii="Arial" w:hAnsi="Arial" w:cs="Arial"/>
        </w:rPr>
      </w:pPr>
    </w:p>
    <w:p w14:paraId="7FAE0D22" w14:textId="77777777" w:rsidR="00E80742" w:rsidRPr="00431EBB" w:rsidRDefault="00E80742" w:rsidP="00431EBB">
      <w:pPr>
        <w:rPr>
          <w:rFonts w:ascii="Arial" w:hAnsi="Arial" w:cs="Arial"/>
        </w:rPr>
      </w:pPr>
    </w:p>
    <w:p w14:paraId="524E0310" w14:textId="77777777" w:rsidR="00D952A6" w:rsidRPr="00E07F6F" w:rsidRDefault="00D952A6" w:rsidP="00AF07F3">
      <w:pPr>
        <w:pStyle w:val="Paragraphedeliste"/>
        <w:numPr>
          <w:ilvl w:val="0"/>
          <w:numId w:val="13"/>
        </w:numPr>
        <w:spacing w:after="0"/>
        <w:rPr>
          <w:rFonts w:ascii="Arial" w:hAnsi="Arial" w:cs="Arial"/>
        </w:rPr>
      </w:pPr>
      <w:r w:rsidRPr="00E07F6F">
        <w:rPr>
          <w:rFonts w:ascii="Arial" w:hAnsi="Arial" w:cs="Arial"/>
        </w:rPr>
        <w:lastRenderedPageBreak/>
        <w:t>Donnez maintenant l’équation de la droite en définissant chacune des variables.</w:t>
      </w:r>
    </w:p>
    <w:p w14:paraId="0F13FB47" w14:textId="08633BF8" w:rsidR="00D952A6" w:rsidRDefault="007B3AC4" w:rsidP="00D952A6">
      <w:pPr>
        <w:rPr>
          <w:rFonts w:ascii="Arial" w:hAnsi="Arial" w:cs="Arial"/>
          <w:color w:val="4F81BD" w:themeColor="accent1"/>
        </w:rPr>
      </w:pPr>
      <w:r>
        <w:rPr>
          <w:rFonts w:ascii="Arial" w:hAnsi="Arial" w:cs="Arial"/>
          <w:color w:val="4F81BD" w:themeColor="accent1"/>
        </w:rPr>
        <w:t>Comme la droite passe par l’origine, on a :</w:t>
      </w:r>
    </w:p>
    <w:p w14:paraId="6200526A" w14:textId="2F0331B1" w:rsidR="007B3AC4" w:rsidRDefault="007B3AC4" w:rsidP="00D952A6">
      <w:pPr>
        <w:rPr>
          <w:rFonts w:ascii="Arial" w:hAnsi="Arial" w:cs="Arial"/>
          <w:color w:val="4F81BD" w:themeColor="accent1"/>
        </w:rPr>
      </w:pPr>
      <w:r>
        <w:rPr>
          <w:rFonts w:ascii="Arial" w:hAnsi="Arial" w:cs="Arial"/>
          <w:color w:val="4F81BD" w:themeColor="accent1"/>
        </w:rPr>
        <w:t>M = 1,0</w:t>
      </w:r>
      <w:r w:rsidR="00E04F7D">
        <w:rPr>
          <w:rFonts w:ascii="Arial" w:hAnsi="Arial" w:cs="Arial"/>
          <w:color w:val="4F81BD" w:themeColor="accent1"/>
        </w:rPr>
        <w:t>3</w:t>
      </w:r>
      <w:r>
        <w:rPr>
          <w:rFonts w:ascii="Arial" w:hAnsi="Arial" w:cs="Arial"/>
          <w:color w:val="4F81BD" w:themeColor="accent1"/>
        </w:rPr>
        <w:t xml:space="preserve"> V où M est la masse en grammes et V le volume en ml.</w:t>
      </w:r>
    </w:p>
    <w:p w14:paraId="5428397C" w14:textId="77777777" w:rsidR="00E80742" w:rsidRPr="007B3AC4" w:rsidRDefault="00E80742" w:rsidP="00D952A6">
      <w:pPr>
        <w:rPr>
          <w:rFonts w:ascii="Arial" w:hAnsi="Arial" w:cs="Arial"/>
          <w:color w:val="4F81BD" w:themeColor="accent1"/>
        </w:rPr>
      </w:pPr>
    </w:p>
    <w:p w14:paraId="0C9B7989" w14:textId="44032815" w:rsidR="00D952A6" w:rsidRPr="00E07F6F" w:rsidRDefault="006A20E9" w:rsidP="00AF07F3">
      <w:pPr>
        <w:pStyle w:val="Paragraphedeliste"/>
        <w:numPr>
          <w:ilvl w:val="0"/>
          <w:numId w:val="13"/>
        </w:numPr>
        <w:spacing w:after="0"/>
        <w:rPr>
          <w:rFonts w:ascii="Arial" w:hAnsi="Arial" w:cs="Arial"/>
        </w:rPr>
      </w:pPr>
      <w:r w:rsidRPr="00B96ACB">
        <w:rPr>
          <w:rFonts w:ascii="Arial" w:hAnsi="Arial" w:cs="Arial"/>
        </w:rPr>
        <w:t xml:space="preserve">À quoi correspond la pente? </w:t>
      </w:r>
      <w:r w:rsidR="00644F3B" w:rsidRPr="00B96ACB">
        <w:rPr>
          <w:rFonts w:ascii="Arial" w:hAnsi="Arial" w:cs="Arial"/>
        </w:rPr>
        <w:t xml:space="preserve">Inscrivez </w:t>
      </w:r>
      <w:r w:rsidR="009A6DCB" w:rsidRPr="00B96ACB">
        <w:rPr>
          <w:rFonts w:ascii="Arial" w:hAnsi="Arial" w:cs="Arial"/>
        </w:rPr>
        <w:t xml:space="preserve">également </w:t>
      </w:r>
      <w:r w:rsidR="00644F3B" w:rsidRPr="00B96ACB">
        <w:rPr>
          <w:rFonts w:ascii="Arial" w:hAnsi="Arial" w:cs="Arial"/>
        </w:rPr>
        <w:t xml:space="preserve">sa valeur avec ses </w:t>
      </w:r>
      <w:r w:rsidR="009A6DCB" w:rsidRPr="00B96ACB">
        <w:rPr>
          <w:rFonts w:ascii="Arial" w:hAnsi="Arial" w:cs="Arial"/>
        </w:rPr>
        <w:t>unités</w:t>
      </w:r>
      <w:r w:rsidR="00644F3B" w:rsidRPr="00B96ACB">
        <w:rPr>
          <w:rFonts w:ascii="Arial" w:hAnsi="Arial" w:cs="Arial"/>
        </w:rPr>
        <w: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D952A6" w:rsidRPr="00E07F6F" w14:paraId="59CA98A3" w14:textId="77777777" w:rsidTr="00C96597">
        <w:trPr>
          <w:trHeight w:val="397"/>
        </w:trPr>
        <w:tc>
          <w:tcPr>
            <w:tcW w:w="8630" w:type="dxa"/>
          </w:tcPr>
          <w:p w14:paraId="43922CB9" w14:textId="1692454E" w:rsidR="00D952A6" w:rsidRPr="007B3AC4" w:rsidRDefault="007B3AC4" w:rsidP="006A20E9">
            <w:pPr>
              <w:rPr>
                <w:rFonts w:ascii="Arial" w:hAnsi="Arial" w:cs="Arial"/>
                <w:color w:val="4F81BD" w:themeColor="accent1"/>
              </w:rPr>
            </w:pPr>
            <w:r>
              <w:rPr>
                <w:rFonts w:ascii="Arial" w:hAnsi="Arial" w:cs="Arial"/>
                <w:color w:val="4F81BD" w:themeColor="accent1"/>
              </w:rPr>
              <w:t>La pente correspond à la masse volumique</w:t>
            </w:r>
            <w:r w:rsidR="00126C04">
              <w:rPr>
                <w:rFonts w:ascii="Arial" w:hAnsi="Arial" w:cs="Arial"/>
                <w:color w:val="4F81BD" w:themeColor="accent1"/>
              </w:rPr>
              <w:t>. Elle est de 1,0</w:t>
            </w:r>
            <w:r w:rsidR="00E04F7D">
              <w:rPr>
                <w:rFonts w:ascii="Arial" w:hAnsi="Arial" w:cs="Arial"/>
                <w:color w:val="4F81BD" w:themeColor="accent1"/>
              </w:rPr>
              <w:t>3</w:t>
            </w:r>
            <w:r w:rsidR="00126C04">
              <w:rPr>
                <w:rFonts w:ascii="Arial" w:hAnsi="Arial" w:cs="Arial"/>
                <w:color w:val="4F81BD" w:themeColor="accent1"/>
              </w:rPr>
              <w:t xml:space="preserve"> g/ml</w:t>
            </w:r>
          </w:p>
        </w:tc>
      </w:tr>
    </w:tbl>
    <w:p w14:paraId="299D9C91" w14:textId="1C104BD5" w:rsidR="00126C04" w:rsidRDefault="00126C04" w:rsidP="00D952A6">
      <w:pPr>
        <w:rPr>
          <w:rFonts w:ascii="Arial" w:hAnsi="Arial" w:cs="Arial"/>
        </w:rPr>
      </w:pPr>
    </w:p>
    <w:p w14:paraId="02D7D360" w14:textId="77777777" w:rsidR="00081753" w:rsidRDefault="00081753" w:rsidP="00D952A6">
      <w:pPr>
        <w:rPr>
          <w:rFonts w:ascii="Arial" w:hAnsi="Arial" w:cs="Arial"/>
        </w:rPr>
      </w:pPr>
    </w:p>
    <w:p w14:paraId="22241E20" w14:textId="6D7E74B5" w:rsidR="006A20E9" w:rsidRPr="00B96ACB" w:rsidRDefault="009A6DCB" w:rsidP="00AF07F3">
      <w:pPr>
        <w:pStyle w:val="Paragraphedeliste"/>
        <w:numPr>
          <w:ilvl w:val="0"/>
          <w:numId w:val="13"/>
        </w:numPr>
        <w:spacing w:after="0"/>
        <w:ind w:right="-149"/>
        <w:rPr>
          <w:rFonts w:ascii="Arial" w:hAnsi="Arial" w:cs="Arial"/>
        </w:rPr>
      </w:pPr>
      <w:r w:rsidRPr="00B96ACB">
        <w:rPr>
          <w:rFonts w:ascii="Arial" w:hAnsi="Arial" w:cs="Arial"/>
        </w:rPr>
        <w:t>Comparez</w:t>
      </w:r>
      <w:r w:rsidR="006A20E9" w:rsidRPr="00B96ACB">
        <w:rPr>
          <w:rFonts w:ascii="Arial" w:hAnsi="Arial" w:cs="Arial"/>
        </w:rPr>
        <w:t xml:space="preserve"> cette valeur à celles calculées dans le </w:t>
      </w:r>
      <w:r w:rsidRPr="00B96ACB">
        <w:rPr>
          <w:rFonts w:ascii="Arial" w:hAnsi="Arial" w:cs="Arial"/>
        </w:rPr>
        <w:t>tableau d’analyse des résultats.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A20E9" w:rsidRPr="00E07F6F" w14:paraId="65FDAEA3" w14:textId="77777777" w:rsidTr="00DD23E1">
        <w:trPr>
          <w:trHeight w:val="397"/>
        </w:trPr>
        <w:tc>
          <w:tcPr>
            <w:tcW w:w="8630" w:type="dxa"/>
          </w:tcPr>
          <w:p w14:paraId="5EA473DC" w14:textId="39BD39E6" w:rsidR="006A20E9" w:rsidRPr="00DC2B43" w:rsidRDefault="00DC2B43" w:rsidP="00DD23E1">
            <w:pPr>
              <w:rPr>
                <w:rFonts w:ascii="Arial" w:hAnsi="Arial" w:cs="Arial"/>
                <w:color w:val="4F81BD" w:themeColor="accent1"/>
              </w:rPr>
            </w:pPr>
            <w:r>
              <w:rPr>
                <w:rFonts w:ascii="Arial" w:hAnsi="Arial" w:cs="Arial"/>
                <w:color w:val="4F81BD" w:themeColor="accent1"/>
              </w:rPr>
              <w:t>C’est la même.</w:t>
            </w:r>
          </w:p>
        </w:tc>
      </w:tr>
    </w:tbl>
    <w:p w14:paraId="0D05ACFE" w14:textId="77777777" w:rsidR="006A20E9" w:rsidRDefault="006A20E9" w:rsidP="00D952A6">
      <w:pPr>
        <w:rPr>
          <w:rFonts w:ascii="Arial" w:hAnsi="Arial" w:cs="Arial"/>
        </w:rPr>
      </w:pPr>
    </w:p>
    <w:p w14:paraId="2A0A94CD" w14:textId="77777777" w:rsidR="00E80742" w:rsidRPr="00E07F6F" w:rsidRDefault="00E80742" w:rsidP="00D952A6">
      <w:pPr>
        <w:rPr>
          <w:rFonts w:ascii="Arial" w:hAnsi="Arial" w:cs="Arial"/>
        </w:rPr>
      </w:pPr>
    </w:p>
    <w:p w14:paraId="7073B40E" w14:textId="77777777" w:rsidR="00D952A6" w:rsidRPr="00E07F6F" w:rsidRDefault="00D952A6" w:rsidP="00AF07F3">
      <w:pPr>
        <w:pStyle w:val="Paragraphedeliste"/>
        <w:numPr>
          <w:ilvl w:val="0"/>
          <w:numId w:val="13"/>
        </w:numPr>
        <w:spacing w:after="0"/>
        <w:rPr>
          <w:rFonts w:ascii="Arial" w:hAnsi="Arial" w:cs="Arial"/>
        </w:rPr>
      </w:pPr>
      <w:r w:rsidRPr="00E07F6F">
        <w:rPr>
          <w:rFonts w:ascii="Arial" w:hAnsi="Arial" w:cs="Arial"/>
        </w:rPr>
        <w:t>Quelles sont les sources d’erreurs?</w:t>
      </w:r>
    </w:p>
    <w:p w14:paraId="29ED07E0" w14:textId="54813C2F" w:rsidR="00CC2F3F" w:rsidRDefault="003F38ED" w:rsidP="00AF07F3">
      <w:pPr>
        <w:pStyle w:val="Paragraphedeliste"/>
        <w:numPr>
          <w:ilvl w:val="0"/>
          <w:numId w:val="31"/>
        </w:numPr>
        <w:spacing w:before="240"/>
        <w:rPr>
          <w:rFonts w:ascii="Arial" w:hAnsi="Arial" w:cs="Arial"/>
          <w:color w:val="4F81BD" w:themeColor="accent1"/>
        </w:rPr>
      </w:pPr>
      <w:r>
        <w:rPr>
          <w:rFonts w:ascii="Arial" w:hAnsi="Arial" w:cs="Arial"/>
          <w:color w:val="4F81BD" w:themeColor="accent1"/>
        </w:rPr>
        <w:t>Incertitude sur la mesure du volume</w:t>
      </w:r>
    </w:p>
    <w:p w14:paraId="7CEEAC1D" w14:textId="54EB2330" w:rsidR="003F38ED" w:rsidRDefault="003F38ED" w:rsidP="00AF07F3">
      <w:pPr>
        <w:pStyle w:val="Paragraphedeliste"/>
        <w:numPr>
          <w:ilvl w:val="0"/>
          <w:numId w:val="31"/>
        </w:numPr>
        <w:spacing w:before="240"/>
        <w:rPr>
          <w:rFonts w:ascii="Arial" w:hAnsi="Arial" w:cs="Arial"/>
          <w:color w:val="4F81BD" w:themeColor="accent1"/>
        </w:rPr>
      </w:pPr>
      <w:r>
        <w:rPr>
          <w:rFonts w:ascii="Arial" w:hAnsi="Arial" w:cs="Arial"/>
          <w:color w:val="4F81BD" w:themeColor="accent1"/>
        </w:rPr>
        <w:t>Incertitude sur la masse ± 0,01 g</w:t>
      </w:r>
    </w:p>
    <w:p w14:paraId="5BB1CA38" w14:textId="380F14EA" w:rsidR="003F38ED" w:rsidRDefault="003F38ED" w:rsidP="00AF07F3">
      <w:pPr>
        <w:pStyle w:val="Paragraphedeliste"/>
        <w:numPr>
          <w:ilvl w:val="0"/>
          <w:numId w:val="31"/>
        </w:numPr>
        <w:spacing w:before="240"/>
        <w:rPr>
          <w:rFonts w:ascii="Arial" w:hAnsi="Arial" w:cs="Arial"/>
          <w:color w:val="4F81BD" w:themeColor="accent1"/>
        </w:rPr>
      </w:pPr>
      <w:r>
        <w:rPr>
          <w:rFonts w:ascii="Arial" w:hAnsi="Arial" w:cs="Arial"/>
          <w:color w:val="4F81BD" w:themeColor="accent1"/>
        </w:rPr>
        <w:t>Erreur de parallaxe</w:t>
      </w:r>
    </w:p>
    <w:p w14:paraId="5099EFB3" w14:textId="0BA046D4" w:rsidR="004A4346" w:rsidRDefault="003F38ED" w:rsidP="00AF07F3">
      <w:pPr>
        <w:pStyle w:val="Paragraphedeliste"/>
        <w:numPr>
          <w:ilvl w:val="0"/>
          <w:numId w:val="31"/>
        </w:numPr>
        <w:spacing w:before="240"/>
        <w:rPr>
          <w:rFonts w:ascii="Arial" w:hAnsi="Arial" w:cs="Arial"/>
          <w:color w:val="4F81BD" w:themeColor="accent1"/>
        </w:rPr>
      </w:pPr>
      <w:r>
        <w:rPr>
          <w:rFonts w:ascii="Arial" w:hAnsi="Arial" w:cs="Arial"/>
          <w:color w:val="4F81BD" w:themeColor="accent1"/>
        </w:rPr>
        <w:t>Erreur de l’expérimentateur</w:t>
      </w:r>
      <w:r w:rsidR="004A4346">
        <w:rPr>
          <w:rFonts w:ascii="Arial" w:hAnsi="Arial" w:cs="Arial"/>
          <w:color w:val="4F81BD" w:themeColor="accent1"/>
        </w:rPr>
        <w:t xml:space="preserve"> </w:t>
      </w:r>
    </w:p>
    <w:p w14:paraId="35A215BF" w14:textId="021C2AE6" w:rsidR="003F38ED" w:rsidRDefault="004A4346" w:rsidP="00AF07F3">
      <w:pPr>
        <w:pStyle w:val="Paragraphedeliste"/>
        <w:numPr>
          <w:ilvl w:val="0"/>
          <w:numId w:val="31"/>
        </w:numPr>
        <w:spacing w:before="240"/>
        <w:rPr>
          <w:rFonts w:ascii="Arial" w:hAnsi="Arial" w:cs="Arial"/>
          <w:color w:val="4F81BD" w:themeColor="accent1"/>
        </w:rPr>
      </w:pPr>
      <w:r>
        <w:rPr>
          <w:rFonts w:ascii="Arial" w:hAnsi="Arial" w:cs="Arial"/>
          <w:color w:val="4F81BD" w:themeColor="accent1"/>
        </w:rPr>
        <w:t>Volume expulsé de la pipette n’était pas précisément 4,00 ml (ménisque pas vraiment à 0,00 au départ ou 4,00 ml après expulsion)</w:t>
      </w:r>
    </w:p>
    <w:p w14:paraId="596AB434" w14:textId="289CBAA9" w:rsidR="003F38ED" w:rsidRPr="003F38ED" w:rsidRDefault="003F38ED" w:rsidP="00AF07F3">
      <w:pPr>
        <w:pStyle w:val="Paragraphedeliste"/>
        <w:numPr>
          <w:ilvl w:val="0"/>
          <w:numId w:val="31"/>
        </w:numPr>
        <w:spacing w:before="240"/>
        <w:rPr>
          <w:rFonts w:ascii="Arial" w:hAnsi="Arial" w:cs="Arial"/>
          <w:color w:val="4F81BD" w:themeColor="accent1"/>
        </w:rPr>
      </w:pPr>
      <w:r>
        <w:rPr>
          <w:rFonts w:ascii="Arial" w:hAnsi="Arial" w:cs="Arial"/>
          <w:color w:val="4F81BD" w:themeColor="accent1"/>
        </w:rPr>
        <w:t>Etc.</w:t>
      </w:r>
    </w:p>
    <w:p w14:paraId="5AEC4376" w14:textId="1FD8E299" w:rsidR="00E80742" w:rsidRDefault="00E80742" w:rsidP="00E80742">
      <w:pPr>
        <w:pStyle w:val="Paragraphedeliste"/>
        <w:spacing w:before="240" w:after="0"/>
        <w:rPr>
          <w:rFonts w:ascii="Arial" w:hAnsi="Arial" w:cs="Arial"/>
        </w:rPr>
      </w:pPr>
    </w:p>
    <w:p w14:paraId="3B78AEDB" w14:textId="77777777" w:rsidR="00E80742" w:rsidRDefault="00E80742" w:rsidP="00E80742">
      <w:pPr>
        <w:pStyle w:val="Paragraphedeliste"/>
        <w:spacing w:before="240" w:after="0"/>
        <w:rPr>
          <w:rFonts w:ascii="Arial" w:hAnsi="Arial" w:cs="Arial"/>
        </w:rPr>
      </w:pPr>
    </w:p>
    <w:p w14:paraId="43C2787B" w14:textId="147A110E" w:rsidR="00D952A6" w:rsidRPr="00E07F6F" w:rsidRDefault="00D952A6" w:rsidP="00AF07F3">
      <w:pPr>
        <w:pStyle w:val="Paragraphedeliste"/>
        <w:numPr>
          <w:ilvl w:val="0"/>
          <w:numId w:val="13"/>
        </w:numPr>
        <w:spacing w:before="240" w:after="0"/>
        <w:rPr>
          <w:rFonts w:ascii="Arial" w:hAnsi="Arial" w:cs="Arial"/>
        </w:rPr>
      </w:pPr>
      <w:r w:rsidRPr="00E07F6F">
        <w:rPr>
          <w:rFonts w:ascii="Arial" w:hAnsi="Arial" w:cs="Arial"/>
        </w:rPr>
        <w:t>Votre hypothèse de départ est-elle vérifiée?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D952A6" w:rsidRPr="00E07F6F" w14:paraId="6ADD6AAC" w14:textId="77777777" w:rsidTr="00C96597">
        <w:trPr>
          <w:trHeight w:val="397"/>
        </w:trPr>
        <w:tc>
          <w:tcPr>
            <w:tcW w:w="8630" w:type="dxa"/>
          </w:tcPr>
          <w:p w14:paraId="1694F08F" w14:textId="694143C4" w:rsidR="00D952A6" w:rsidRPr="003F38ED" w:rsidRDefault="003F38ED" w:rsidP="006A20E9">
            <w:pPr>
              <w:rPr>
                <w:rFonts w:ascii="Arial" w:hAnsi="Arial" w:cs="Arial"/>
                <w:color w:val="4F81BD" w:themeColor="accent1"/>
              </w:rPr>
            </w:pPr>
            <w:r>
              <w:rPr>
                <w:rFonts w:ascii="Arial" w:hAnsi="Arial" w:cs="Arial"/>
                <w:color w:val="4F81BD" w:themeColor="accent1"/>
              </w:rPr>
              <w:t>Oui, car la masse volumique est la même, peu importe le volume de vinaigre mesuré.</w:t>
            </w:r>
          </w:p>
        </w:tc>
      </w:tr>
      <w:tr w:rsidR="00D952A6" w:rsidRPr="00E07F6F" w14:paraId="2EBB59B0" w14:textId="77777777" w:rsidTr="00C96597">
        <w:trPr>
          <w:trHeight w:val="397"/>
        </w:trPr>
        <w:tc>
          <w:tcPr>
            <w:tcW w:w="8630" w:type="dxa"/>
          </w:tcPr>
          <w:p w14:paraId="4B5248B0" w14:textId="77777777" w:rsidR="00D952A6" w:rsidRPr="00E07F6F" w:rsidRDefault="00D952A6" w:rsidP="00C96597">
            <w:pPr>
              <w:rPr>
                <w:rFonts w:ascii="Arial" w:hAnsi="Arial" w:cs="Arial"/>
              </w:rPr>
            </w:pPr>
          </w:p>
        </w:tc>
      </w:tr>
      <w:tr w:rsidR="00D952A6" w:rsidRPr="00E07F6F" w14:paraId="2EE890EE" w14:textId="77777777" w:rsidTr="00C96597">
        <w:trPr>
          <w:trHeight w:val="397"/>
        </w:trPr>
        <w:tc>
          <w:tcPr>
            <w:tcW w:w="8630" w:type="dxa"/>
          </w:tcPr>
          <w:p w14:paraId="646C6EEE" w14:textId="77777777" w:rsidR="00D952A6" w:rsidRPr="00E07F6F" w:rsidRDefault="00D952A6" w:rsidP="00C96597">
            <w:pPr>
              <w:rPr>
                <w:rFonts w:ascii="Arial" w:hAnsi="Arial" w:cs="Arial"/>
              </w:rPr>
            </w:pPr>
          </w:p>
        </w:tc>
      </w:tr>
    </w:tbl>
    <w:p w14:paraId="03421635" w14:textId="77777777" w:rsidR="00E33993" w:rsidRDefault="00E33993" w:rsidP="005D0A61">
      <w:pPr>
        <w:spacing w:after="0" w:line="240" w:lineRule="auto"/>
        <w:rPr>
          <w:rFonts w:ascii="Arial" w:hAnsi="Arial" w:cs="Arial"/>
          <w:b/>
          <w:sz w:val="28"/>
          <w:szCs w:val="28"/>
        </w:rPr>
      </w:pPr>
    </w:p>
    <w:p w14:paraId="476097BE" w14:textId="77777777" w:rsidR="00E33993" w:rsidRDefault="00E33993">
      <w:pPr>
        <w:rPr>
          <w:rFonts w:ascii="Arial" w:hAnsi="Arial" w:cs="Arial"/>
          <w:b/>
          <w:sz w:val="28"/>
          <w:szCs w:val="28"/>
        </w:rPr>
      </w:pPr>
      <w:r>
        <w:rPr>
          <w:rFonts w:ascii="Arial" w:hAnsi="Arial" w:cs="Arial"/>
          <w:b/>
          <w:sz w:val="28"/>
          <w:szCs w:val="28"/>
        </w:rPr>
        <w:br w:type="page"/>
      </w:r>
    </w:p>
    <w:p w14:paraId="34AD0F9D" w14:textId="195AB1B8" w:rsidR="005D0A61" w:rsidRDefault="00FC044B" w:rsidP="005D0A61">
      <w:pPr>
        <w:spacing w:after="0" w:line="240" w:lineRule="auto"/>
        <w:rPr>
          <w:rFonts w:ascii="Arial" w:hAnsi="Arial" w:cs="Arial"/>
          <w:sz w:val="28"/>
          <w:szCs w:val="28"/>
        </w:rPr>
      </w:pPr>
      <w:r w:rsidRPr="005D0A61">
        <w:rPr>
          <w:rFonts w:ascii="Arial" w:hAnsi="Arial" w:cs="Arial"/>
          <w:b/>
          <w:sz w:val="28"/>
          <w:szCs w:val="28"/>
        </w:rPr>
        <w:lastRenderedPageBreak/>
        <w:t xml:space="preserve">PARTIE B : </w:t>
      </w:r>
      <w:r w:rsidRPr="005D0A61">
        <w:rPr>
          <w:rFonts w:ascii="Arial" w:hAnsi="Arial" w:cs="Arial"/>
          <w:sz w:val="28"/>
          <w:szCs w:val="28"/>
        </w:rPr>
        <w:t>Déterminer la concentr</w:t>
      </w:r>
      <w:r w:rsidR="005D0A61">
        <w:rPr>
          <w:rFonts w:ascii="Arial" w:hAnsi="Arial" w:cs="Arial"/>
          <w:sz w:val="28"/>
          <w:szCs w:val="28"/>
        </w:rPr>
        <w:t>ation molaire en acide acétique</w:t>
      </w:r>
    </w:p>
    <w:p w14:paraId="47A50ED6" w14:textId="440A35C1" w:rsidR="004B0356" w:rsidRPr="005D0A61" w:rsidRDefault="005D0A61" w:rsidP="005D0A61">
      <w:pPr>
        <w:spacing w:after="0" w:line="240" w:lineRule="auto"/>
        <w:rPr>
          <w:rFonts w:ascii="Arial" w:hAnsi="Arial" w:cs="Arial"/>
          <w:sz w:val="28"/>
          <w:szCs w:val="28"/>
        </w:rPr>
      </w:pPr>
      <w:r>
        <w:rPr>
          <w:rFonts w:ascii="Arial" w:hAnsi="Arial" w:cs="Arial"/>
          <w:sz w:val="28"/>
          <w:szCs w:val="28"/>
        </w:rPr>
        <w:t xml:space="preserve">                    </w:t>
      </w:r>
      <w:proofErr w:type="gramStart"/>
      <w:r w:rsidR="00FC044B" w:rsidRPr="005D0A61">
        <w:rPr>
          <w:rFonts w:ascii="Arial" w:hAnsi="Arial" w:cs="Arial"/>
          <w:sz w:val="28"/>
          <w:szCs w:val="28"/>
        </w:rPr>
        <w:t>du</w:t>
      </w:r>
      <w:proofErr w:type="gramEnd"/>
      <w:r w:rsidR="00FC044B" w:rsidRPr="005D0A61">
        <w:rPr>
          <w:rFonts w:ascii="Arial" w:hAnsi="Arial" w:cs="Arial"/>
          <w:sz w:val="28"/>
          <w:szCs w:val="28"/>
        </w:rPr>
        <w:t xml:space="preserve"> vinaigre</w:t>
      </w:r>
    </w:p>
    <w:p w14:paraId="38F66B06" w14:textId="77777777" w:rsidR="00EC4030" w:rsidRPr="00EC4030" w:rsidRDefault="00EC4030" w:rsidP="00EC4030">
      <w:pPr>
        <w:shd w:val="clear" w:color="auto" w:fill="FFFFFF" w:themeFill="background1"/>
        <w:spacing w:after="120" w:line="240" w:lineRule="auto"/>
        <w:rPr>
          <w:rFonts w:ascii="Arial" w:hAnsi="Arial" w:cs="Arial"/>
          <w:b/>
          <w:sz w:val="24"/>
          <w:szCs w:val="28"/>
          <w:u w:val="single"/>
        </w:rPr>
      </w:pPr>
    </w:p>
    <w:p w14:paraId="3DB2D73D" w14:textId="77777777" w:rsidR="00C87AB1" w:rsidRPr="00EC4030" w:rsidRDefault="00C87AB1" w:rsidP="00EC4030">
      <w:pPr>
        <w:shd w:val="clear" w:color="auto" w:fill="FFFFFF" w:themeFill="background1"/>
        <w:spacing w:before="1"/>
        <w:rPr>
          <w:rFonts w:ascii="Arial" w:hAnsi="Arial" w:cs="Arial"/>
          <w:b/>
          <w:w w:val="105"/>
          <w:sz w:val="24"/>
          <w:szCs w:val="24"/>
          <w:u w:val="single"/>
        </w:rPr>
      </w:pPr>
      <w:r w:rsidRPr="00EC4030">
        <w:rPr>
          <w:rFonts w:ascii="Arial" w:hAnsi="Arial" w:cs="Arial"/>
          <w:b/>
          <w:w w:val="105"/>
          <w:szCs w:val="28"/>
          <w:u w:val="single"/>
        </w:rPr>
        <w:t>TRAVAIL PRÉPARATOIRE</w:t>
      </w:r>
    </w:p>
    <w:p w14:paraId="140C664C" w14:textId="607189C5" w:rsidR="00FC044B" w:rsidRPr="00E07F6F" w:rsidRDefault="00C96597">
      <w:pPr>
        <w:rPr>
          <w:rFonts w:ascii="Arial" w:hAnsi="Arial" w:cs="Arial"/>
          <w:i/>
          <w:szCs w:val="28"/>
        </w:rPr>
      </w:pPr>
      <w:r w:rsidRPr="00E07F6F">
        <w:rPr>
          <w:rFonts w:ascii="Arial" w:hAnsi="Arial" w:cs="Arial"/>
          <w:i/>
          <w:szCs w:val="28"/>
        </w:rPr>
        <w:t xml:space="preserve">Dans cette partie vous devrez déterminer la concentration </w:t>
      </w:r>
      <w:r w:rsidR="009F2503" w:rsidRPr="00E07F6F">
        <w:rPr>
          <w:rFonts w:ascii="Arial" w:hAnsi="Arial" w:cs="Arial"/>
          <w:i/>
          <w:szCs w:val="28"/>
        </w:rPr>
        <w:t xml:space="preserve">en acide acétique du vinaigre qui vous sera fourni au laboratoire. La seule façon qui vous permettra de le faire sera en faisant réagir </w:t>
      </w:r>
      <w:r w:rsidR="00575415" w:rsidRPr="00B96ACB">
        <w:rPr>
          <w:rFonts w:ascii="Arial" w:hAnsi="Arial" w:cs="Arial"/>
          <w:i/>
          <w:szCs w:val="28"/>
        </w:rPr>
        <w:t>complètement</w:t>
      </w:r>
      <w:r w:rsidR="00575415">
        <w:rPr>
          <w:rFonts w:ascii="Arial" w:hAnsi="Arial" w:cs="Arial"/>
          <w:i/>
          <w:szCs w:val="28"/>
        </w:rPr>
        <w:t xml:space="preserve"> </w:t>
      </w:r>
      <w:r w:rsidR="009F2503" w:rsidRPr="00E07F6F">
        <w:rPr>
          <w:rFonts w:ascii="Arial" w:hAnsi="Arial" w:cs="Arial"/>
          <w:i/>
          <w:szCs w:val="28"/>
        </w:rPr>
        <w:t>le vinaigre avec du bicarbonate de soude et en recueillant le gaz (CO</w:t>
      </w:r>
      <w:r w:rsidR="009F2503" w:rsidRPr="00E07F6F">
        <w:rPr>
          <w:rFonts w:ascii="Arial" w:hAnsi="Arial" w:cs="Arial"/>
          <w:i/>
          <w:szCs w:val="28"/>
          <w:vertAlign w:val="subscript"/>
        </w:rPr>
        <w:t>2</w:t>
      </w:r>
      <w:r w:rsidR="009F2503" w:rsidRPr="00E07F6F">
        <w:rPr>
          <w:rFonts w:ascii="Arial" w:hAnsi="Arial" w:cs="Arial"/>
          <w:i/>
          <w:szCs w:val="28"/>
        </w:rPr>
        <w:t>) produit par la réaction.</w:t>
      </w:r>
    </w:p>
    <w:p w14:paraId="2E30BCA1" w14:textId="2A457208" w:rsidR="009F2503" w:rsidRPr="00E07F6F" w:rsidRDefault="009F2503">
      <w:pPr>
        <w:rPr>
          <w:rFonts w:ascii="Arial" w:hAnsi="Arial" w:cs="Arial"/>
          <w:i/>
          <w:szCs w:val="28"/>
        </w:rPr>
      </w:pPr>
      <w:r w:rsidRPr="00E07F6F">
        <w:rPr>
          <w:rFonts w:ascii="Arial" w:hAnsi="Arial" w:cs="Arial"/>
          <w:i/>
          <w:szCs w:val="28"/>
        </w:rPr>
        <w:t>L’équation de cette réaction est la suivante :</w:t>
      </w:r>
    </w:p>
    <w:p w14:paraId="4534764C" w14:textId="2EF692F2" w:rsidR="009F2503" w:rsidRPr="00E07F6F" w:rsidRDefault="009F2503">
      <w:pPr>
        <w:rPr>
          <w:rFonts w:ascii="Arial" w:hAnsi="Arial" w:cs="Arial"/>
          <w:szCs w:val="28"/>
        </w:rPr>
      </w:pPr>
      <m:oMathPara>
        <m:oMath>
          <m:r>
            <w:rPr>
              <w:rFonts w:ascii="Cambria Math" w:hAnsi="Cambria Math" w:cs="Arial"/>
              <w:szCs w:val="28"/>
            </w:rPr>
            <m:t>C</m:t>
          </m:r>
          <m:sSub>
            <m:sSubPr>
              <m:ctrlPr>
                <w:rPr>
                  <w:rFonts w:ascii="Cambria Math" w:hAnsi="Cambria Math" w:cs="Arial"/>
                  <w:i/>
                  <w:szCs w:val="28"/>
                </w:rPr>
              </m:ctrlPr>
            </m:sSubPr>
            <m:e>
              <m:r>
                <w:rPr>
                  <w:rFonts w:ascii="Cambria Math" w:hAnsi="Cambria Math" w:cs="Arial"/>
                  <w:szCs w:val="28"/>
                </w:rPr>
                <m:t>H</m:t>
              </m:r>
            </m:e>
            <m:sub>
              <m:r>
                <w:rPr>
                  <w:rFonts w:ascii="Cambria Math" w:hAnsi="Cambria Math" w:cs="Arial"/>
                  <w:szCs w:val="28"/>
                </w:rPr>
                <m:t>3</m:t>
              </m:r>
            </m:sub>
          </m:sSub>
          <m:r>
            <w:rPr>
              <w:rFonts w:ascii="Cambria Math" w:hAnsi="Cambria Math" w:cs="Arial"/>
              <w:szCs w:val="28"/>
            </w:rPr>
            <m:t>COO</m:t>
          </m:r>
          <m:sSub>
            <m:sSubPr>
              <m:ctrlPr>
                <w:rPr>
                  <w:rFonts w:ascii="Cambria Math" w:hAnsi="Cambria Math" w:cs="Arial"/>
                  <w:i/>
                  <w:szCs w:val="28"/>
                </w:rPr>
              </m:ctrlPr>
            </m:sSubPr>
            <m:e>
              <m:r>
                <w:rPr>
                  <w:rFonts w:ascii="Cambria Math" w:hAnsi="Cambria Math" w:cs="Arial"/>
                  <w:szCs w:val="28"/>
                </w:rPr>
                <m:t>H</m:t>
              </m:r>
            </m:e>
            <m:sub>
              <m:r>
                <w:rPr>
                  <w:rFonts w:ascii="Cambria Math" w:hAnsi="Cambria Math" w:cs="Arial"/>
                  <w:szCs w:val="28"/>
                </w:rPr>
                <m:t>(aq)</m:t>
              </m:r>
            </m:sub>
          </m:sSub>
          <m:r>
            <w:rPr>
              <w:rFonts w:ascii="Cambria Math" w:hAnsi="Cambria Math" w:cs="Arial"/>
              <w:szCs w:val="28"/>
            </w:rPr>
            <m:t>+NaHC</m:t>
          </m:r>
          <m:sSub>
            <m:sSubPr>
              <m:ctrlPr>
                <w:rPr>
                  <w:rFonts w:ascii="Cambria Math" w:hAnsi="Cambria Math" w:cs="Arial"/>
                  <w:i/>
                  <w:szCs w:val="28"/>
                </w:rPr>
              </m:ctrlPr>
            </m:sSubPr>
            <m:e>
              <m:r>
                <w:rPr>
                  <w:rFonts w:ascii="Cambria Math" w:hAnsi="Cambria Math" w:cs="Arial"/>
                  <w:szCs w:val="28"/>
                </w:rPr>
                <m:t>O</m:t>
              </m:r>
            </m:e>
            <m:sub>
              <m:r>
                <w:rPr>
                  <w:rFonts w:ascii="Cambria Math" w:hAnsi="Cambria Math" w:cs="Arial"/>
                  <w:szCs w:val="28"/>
                </w:rPr>
                <m:t>3(s)</m:t>
              </m:r>
            </m:sub>
          </m:sSub>
          <m:r>
            <w:rPr>
              <w:rFonts w:ascii="Cambria Math" w:hAnsi="Cambria Math" w:cs="Arial"/>
              <w:szCs w:val="28"/>
            </w:rPr>
            <m:t>→C</m:t>
          </m:r>
          <m:sSub>
            <m:sSubPr>
              <m:ctrlPr>
                <w:rPr>
                  <w:rFonts w:ascii="Cambria Math" w:hAnsi="Cambria Math" w:cs="Arial"/>
                  <w:i/>
                  <w:szCs w:val="28"/>
                </w:rPr>
              </m:ctrlPr>
            </m:sSubPr>
            <m:e>
              <m:r>
                <w:rPr>
                  <w:rFonts w:ascii="Cambria Math" w:hAnsi="Cambria Math" w:cs="Arial"/>
                  <w:szCs w:val="28"/>
                </w:rPr>
                <m:t>H</m:t>
              </m:r>
            </m:e>
            <m:sub>
              <m:r>
                <w:rPr>
                  <w:rFonts w:ascii="Cambria Math" w:hAnsi="Cambria Math" w:cs="Arial"/>
                  <w:szCs w:val="28"/>
                </w:rPr>
                <m:t>3</m:t>
              </m:r>
            </m:sub>
          </m:sSub>
          <m:r>
            <w:rPr>
              <w:rFonts w:ascii="Cambria Math" w:hAnsi="Cambria Math" w:cs="Arial"/>
              <w:szCs w:val="28"/>
            </w:rPr>
            <m:t>COON</m:t>
          </m:r>
          <m:sSub>
            <m:sSubPr>
              <m:ctrlPr>
                <w:rPr>
                  <w:rFonts w:ascii="Cambria Math" w:hAnsi="Cambria Math" w:cs="Arial"/>
                  <w:i/>
                  <w:szCs w:val="28"/>
                </w:rPr>
              </m:ctrlPr>
            </m:sSubPr>
            <m:e>
              <m:r>
                <w:rPr>
                  <w:rFonts w:ascii="Cambria Math" w:hAnsi="Cambria Math" w:cs="Arial"/>
                  <w:szCs w:val="28"/>
                </w:rPr>
                <m:t>a</m:t>
              </m:r>
            </m:e>
            <m:sub>
              <m:r>
                <w:rPr>
                  <w:rFonts w:ascii="Cambria Math" w:hAnsi="Cambria Math" w:cs="Arial"/>
                  <w:szCs w:val="28"/>
                </w:rPr>
                <m:t>(aq)</m:t>
              </m:r>
            </m:sub>
          </m:sSub>
          <m:r>
            <w:rPr>
              <w:rFonts w:ascii="Cambria Math" w:hAnsi="Cambria Math" w:cs="Arial"/>
              <w:szCs w:val="28"/>
            </w:rPr>
            <m:t>+C</m:t>
          </m:r>
          <m:sSub>
            <m:sSubPr>
              <m:ctrlPr>
                <w:rPr>
                  <w:rFonts w:ascii="Cambria Math" w:hAnsi="Cambria Math" w:cs="Arial"/>
                  <w:i/>
                  <w:szCs w:val="28"/>
                </w:rPr>
              </m:ctrlPr>
            </m:sSubPr>
            <m:e>
              <m:r>
                <w:rPr>
                  <w:rFonts w:ascii="Cambria Math" w:hAnsi="Cambria Math" w:cs="Arial"/>
                  <w:szCs w:val="28"/>
                </w:rPr>
                <m:t>O</m:t>
              </m:r>
            </m:e>
            <m:sub>
              <m:r>
                <w:rPr>
                  <w:rFonts w:ascii="Cambria Math" w:hAnsi="Cambria Math" w:cs="Arial"/>
                  <w:szCs w:val="28"/>
                </w:rPr>
                <m:t>2(g)</m:t>
              </m:r>
            </m:sub>
          </m:sSub>
          <m:r>
            <w:rPr>
              <w:rFonts w:ascii="Cambria Math" w:hAnsi="Cambria Math" w:cs="Arial"/>
              <w:szCs w:val="28"/>
            </w:rPr>
            <m:t>+</m:t>
          </m:r>
          <m:sSub>
            <m:sSubPr>
              <m:ctrlPr>
                <w:rPr>
                  <w:rFonts w:ascii="Cambria Math" w:hAnsi="Cambria Math" w:cs="Arial"/>
                  <w:i/>
                  <w:szCs w:val="28"/>
                </w:rPr>
              </m:ctrlPr>
            </m:sSubPr>
            <m:e>
              <m:r>
                <w:rPr>
                  <w:rFonts w:ascii="Cambria Math" w:hAnsi="Cambria Math" w:cs="Arial"/>
                  <w:szCs w:val="28"/>
                </w:rPr>
                <m:t>H</m:t>
              </m:r>
            </m:e>
            <m:sub>
              <m:r>
                <w:rPr>
                  <w:rFonts w:ascii="Cambria Math" w:hAnsi="Cambria Math" w:cs="Arial"/>
                  <w:szCs w:val="28"/>
                </w:rPr>
                <m:t>2</m:t>
              </m:r>
            </m:sub>
          </m:sSub>
          <m:sSub>
            <m:sSubPr>
              <m:ctrlPr>
                <w:rPr>
                  <w:rFonts w:ascii="Cambria Math" w:hAnsi="Cambria Math" w:cs="Arial"/>
                  <w:i/>
                  <w:szCs w:val="28"/>
                </w:rPr>
              </m:ctrlPr>
            </m:sSubPr>
            <m:e>
              <m:r>
                <w:rPr>
                  <w:rFonts w:ascii="Cambria Math" w:hAnsi="Cambria Math" w:cs="Arial"/>
                  <w:szCs w:val="28"/>
                </w:rPr>
                <m:t>O</m:t>
              </m:r>
            </m:e>
            <m:sub>
              <m:r>
                <w:rPr>
                  <w:rFonts w:ascii="Cambria Math" w:hAnsi="Cambria Math" w:cs="Arial"/>
                  <w:szCs w:val="28"/>
                </w:rPr>
                <m:t>(l)</m:t>
              </m:r>
            </m:sub>
          </m:sSub>
        </m:oMath>
      </m:oMathPara>
    </w:p>
    <w:p w14:paraId="3EEFD930" w14:textId="2772760B" w:rsidR="00A10870" w:rsidRDefault="009F2503">
      <w:pPr>
        <w:rPr>
          <w:rFonts w:ascii="Arial" w:hAnsi="Arial" w:cs="Arial"/>
          <w:szCs w:val="28"/>
        </w:rPr>
      </w:pPr>
      <w:r w:rsidRPr="00E07F6F">
        <w:rPr>
          <w:rFonts w:ascii="Arial" w:hAnsi="Arial" w:cs="Arial"/>
          <w:szCs w:val="28"/>
        </w:rPr>
        <w:t xml:space="preserve">Étant donné que le nombre de moles d’acide </w:t>
      </w:r>
      <w:r w:rsidRPr="00B96ACB">
        <w:rPr>
          <w:rFonts w:ascii="Arial" w:hAnsi="Arial" w:cs="Arial"/>
          <w:szCs w:val="28"/>
        </w:rPr>
        <w:t>acétique</w:t>
      </w:r>
      <w:r w:rsidR="00575415" w:rsidRPr="00B96ACB">
        <w:rPr>
          <w:rFonts w:ascii="Arial" w:hAnsi="Arial" w:cs="Arial"/>
          <w:szCs w:val="28"/>
        </w:rPr>
        <w:t xml:space="preserve"> qui réagit</w:t>
      </w:r>
      <w:r w:rsidRPr="00E07F6F">
        <w:rPr>
          <w:rFonts w:ascii="Arial" w:hAnsi="Arial" w:cs="Arial"/>
          <w:szCs w:val="28"/>
        </w:rPr>
        <w:t xml:space="preserve"> est le même que celui du dioxyde de carbone</w:t>
      </w:r>
      <w:r w:rsidR="00575415">
        <w:rPr>
          <w:rFonts w:ascii="Arial" w:hAnsi="Arial" w:cs="Arial"/>
          <w:szCs w:val="28"/>
        </w:rPr>
        <w:t xml:space="preserve"> </w:t>
      </w:r>
      <w:r w:rsidR="00575415" w:rsidRPr="00B96ACB">
        <w:rPr>
          <w:rFonts w:ascii="Arial" w:hAnsi="Arial" w:cs="Arial"/>
          <w:szCs w:val="28"/>
        </w:rPr>
        <w:t>produit</w:t>
      </w:r>
      <w:r w:rsidRPr="00E07F6F">
        <w:rPr>
          <w:rFonts w:ascii="Arial" w:hAnsi="Arial" w:cs="Arial"/>
          <w:szCs w:val="28"/>
        </w:rPr>
        <w:t>, à l’aide du volume de gaz recueilli et de la loi des gaz parfaits, vous serez en mesure de calculer le nombre de moles d’acide acétique présent dans la réaction. À partir de cette valeur et du volume de vinaigre utilisé, vous pourrez calculer la concentration molaire.</w:t>
      </w:r>
    </w:p>
    <w:p w14:paraId="2F170F00" w14:textId="6C1EA360" w:rsidR="00D2345C" w:rsidRPr="00E07F6F" w:rsidRDefault="00D2345C" w:rsidP="00AF07F3">
      <w:pPr>
        <w:pStyle w:val="Paragraphedeliste"/>
        <w:numPr>
          <w:ilvl w:val="0"/>
          <w:numId w:val="14"/>
        </w:numPr>
        <w:spacing w:after="0"/>
        <w:rPr>
          <w:rFonts w:ascii="Arial" w:hAnsi="Arial" w:cs="Arial"/>
          <w:szCs w:val="28"/>
        </w:rPr>
      </w:pPr>
      <w:r w:rsidRPr="00E07F6F">
        <w:rPr>
          <w:rFonts w:ascii="Arial" w:hAnsi="Arial" w:cs="Arial"/>
          <w:szCs w:val="28"/>
        </w:rPr>
        <w:t xml:space="preserve">Afin d’utiliser la loi des gaz parfaits, </w:t>
      </w:r>
      <w:r w:rsidR="001F7646" w:rsidRPr="00E07F6F">
        <w:rPr>
          <w:rFonts w:ascii="Arial" w:hAnsi="Arial" w:cs="Arial"/>
          <w:szCs w:val="28"/>
        </w:rPr>
        <w:t>quels autres paramètres devrez-vous connaître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1F7646" w:rsidRPr="00E07F6F" w14:paraId="0E77D37D" w14:textId="77777777" w:rsidTr="004B4E5D">
        <w:trPr>
          <w:trHeight w:val="397"/>
        </w:trPr>
        <w:tc>
          <w:tcPr>
            <w:tcW w:w="8630" w:type="dxa"/>
          </w:tcPr>
          <w:p w14:paraId="368E5C4D" w14:textId="0BF91CB6" w:rsidR="001F7646" w:rsidRPr="00DA6AE2" w:rsidRDefault="00DA6AE2" w:rsidP="00575415">
            <w:pPr>
              <w:rPr>
                <w:rFonts w:ascii="Arial" w:hAnsi="Arial" w:cs="Arial"/>
                <w:color w:val="4F81BD" w:themeColor="accent1"/>
              </w:rPr>
            </w:pPr>
            <w:r>
              <w:rPr>
                <w:rFonts w:ascii="Arial" w:hAnsi="Arial" w:cs="Arial"/>
                <w:color w:val="4F81BD" w:themeColor="accent1"/>
              </w:rPr>
              <w:t>La pression atmosphérique et la température ambiante.</w:t>
            </w:r>
          </w:p>
        </w:tc>
      </w:tr>
      <w:tr w:rsidR="001F7646" w:rsidRPr="00E07F6F" w14:paraId="5DFD8BD4" w14:textId="77777777" w:rsidTr="004B4E5D">
        <w:trPr>
          <w:trHeight w:val="397"/>
        </w:trPr>
        <w:tc>
          <w:tcPr>
            <w:tcW w:w="8630" w:type="dxa"/>
          </w:tcPr>
          <w:p w14:paraId="25F909E6" w14:textId="77777777" w:rsidR="001F7646" w:rsidRPr="00E07F6F" w:rsidRDefault="001F7646" w:rsidP="004B4E5D">
            <w:pPr>
              <w:rPr>
                <w:rFonts w:ascii="Arial" w:hAnsi="Arial" w:cs="Arial"/>
              </w:rPr>
            </w:pPr>
          </w:p>
        </w:tc>
      </w:tr>
    </w:tbl>
    <w:p w14:paraId="6E6E9D39" w14:textId="29F66DDC" w:rsidR="001F7646" w:rsidRPr="00E07F6F" w:rsidRDefault="001F7646">
      <w:pPr>
        <w:rPr>
          <w:rFonts w:ascii="Arial" w:hAnsi="Arial" w:cs="Arial"/>
          <w:szCs w:val="28"/>
        </w:rPr>
      </w:pPr>
    </w:p>
    <w:p w14:paraId="6B7578EA" w14:textId="77777777" w:rsidR="001F7646" w:rsidRPr="00E07F6F" w:rsidRDefault="001F7646" w:rsidP="00AF07F3">
      <w:pPr>
        <w:pStyle w:val="Corpsdetexte"/>
        <w:numPr>
          <w:ilvl w:val="0"/>
          <w:numId w:val="15"/>
        </w:numPr>
        <w:spacing w:before="150"/>
        <w:jc w:val="both"/>
        <w:rPr>
          <w:rFonts w:ascii="Arial" w:hAnsi="Arial" w:cs="Arial"/>
          <w:sz w:val="22"/>
          <w:szCs w:val="22"/>
          <w:lang w:val="fr-CA"/>
        </w:rPr>
      </w:pPr>
      <w:r w:rsidRPr="00E07F6F">
        <w:rPr>
          <w:rFonts w:ascii="Arial" w:hAnsi="Arial" w:cs="Arial"/>
          <w:sz w:val="22"/>
          <w:szCs w:val="22"/>
          <w:lang w:val="fr-CA"/>
        </w:rPr>
        <w:t>Quelles sont les variables indépendantes et dépendantes?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1F7646" w:rsidRPr="00E07F6F" w14:paraId="3EE16E92" w14:textId="77777777" w:rsidTr="004B4E5D">
        <w:trPr>
          <w:trHeight w:val="397"/>
        </w:trPr>
        <w:tc>
          <w:tcPr>
            <w:tcW w:w="8630" w:type="dxa"/>
          </w:tcPr>
          <w:p w14:paraId="14ACA923" w14:textId="67392491" w:rsidR="001F7646" w:rsidRPr="00DA6AE2" w:rsidRDefault="0095463B" w:rsidP="004B4E5D">
            <w:pPr>
              <w:rPr>
                <w:rFonts w:ascii="Arial" w:hAnsi="Arial" w:cs="Arial"/>
                <w:color w:val="4F81BD" w:themeColor="accent1"/>
              </w:rPr>
            </w:pPr>
            <w:r>
              <w:rPr>
                <w:rFonts w:ascii="Arial" w:hAnsi="Arial" w:cs="Arial"/>
                <w:color w:val="4F81BD" w:themeColor="accent1"/>
              </w:rPr>
              <w:t>Indépendante : les quantités d’acide acétique et de bicarbonate de soude</w:t>
            </w:r>
          </w:p>
        </w:tc>
      </w:tr>
      <w:tr w:rsidR="001F7646" w:rsidRPr="00E07F6F" w14:paraId="7A813D3B" w14:textId="77777777" w:rsidTr="004B4E5D">
        <w:trPr>
          <w:trHeight w:val="397"/>
        </w:trPr>
        <w:tc>
          <w:tcPr>
            <w:tcW w:w="8630" w:type="dxa"/>
          </w:tcPr>
          <w:p w14:paraId="695B9C1F" w14:textId="650E9A56" w:rsidR="001F7646" w:rsidRPr="0095463B" w:rsidRDefault="0095463B" w:rsidP="004B4E5D">
            <w:pPr>
              <w:rPr>
                <w:rFonts w:ascii="Arial" w:hAnsi="Arial" w:cs="Arial"/>
                <w:color w:val="4F81BD" w:themeColor="accent1"/>
              </w:rPr>
            </w:pPr>
            <w:r>
              <w:rPr>
                <w:rFonts w:ascii="Arial" w:hAnsi="Arial" w:cs="Arial"/>
                <w:color w:val="4F81BD" w:themeColor="accent1"/>
              </w:rPr>
              <w:t>Dépendante : Le volume de dioxyde de carbone</w:t>
            </w:r>
          </w:p>
        </w:tc>
      </w:tr>
    </w:tbl>
    <w:p w14:paraId="2697FADA" w14:textId="77777777" w:rsidR="00575415" w:rsidRDefault="00575415" w:rsidP="00A10870">
      <w:pPr>
        <w:pStyle w:val="Corpsdetexte"/>
        <w:spacing w:before="150"/>
        <w:jc w:val="both"/>
        <w:rPr>
          <w:rFonts w:ascii="Arial" w:hAnsi="Arial" w:cs="Arial"/>
          <w:sz w:val="22"/>
          <w:szCs w:val="22"/>
          <w:lang w:val="fr-CA"/>
        </w:rPr>
      </w:pPr>
    </w:p>
    <w:p w14:paraId="4B16F6D2" w14:textId="77777777" w:rsidR="001F7646" w:rsidRPr="00E07F6F" w:rsidRDefault="001F7646" w:rsidP="00AF07F3">
      <w:pPr>
        <w:pStyle w:val="Corpsdetexte"/>
        <w:numPr>
          <w:ilvl w:val="0"/>
          <w:numId w:val="15"/>
        </w:numPr>
        <w:spacing w:before="150"/>
        <w:jc w:val="both"/>
        <w:rPr>
          <w:rFonts w:ascii="Arial" w:hAnsi="Arial" w:cs="Arial"/>
          <w:sz w:val="22"/>
          <w:szCs w:val="22"/>
          <w:lang w:val="fr-CA"/>
        </w:rPr>
      </w:pPr>
      <w:r w:rsidRPr="00E07F6F">
        <w:rPr>
          <w:rFonts w:ascii="Arial" w:hAnsi="Arial" w:cs="Arial"/>
          <w:sz w:val="22"/>
          <w:szCs w:val="22"/>
          <w:lang w:val="fr-CA"/>
        </w:rPr>
        <w:t>Quel paramètre sera mesuré indirectement?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1F7646" w:rsidRPr="00E07F6F" w14:paraId="00F1342E" w14:textId="77777777" w:rsidTr="004B4E5D">
        <w:trPr>
          <w:trHeight w:val="397"/>
        </w:trPr>
        <w:tc>
          <w:tcPr>
            <w:tcW w:w="8630" w:type="dxa"/>
          </w:tcPr>
          <w:p w14:paraId="4B07AFD4" w14:textId="2F09AA77" w:rsidR="001F7646" w:rsidRPr="0095463B" w:rsidRDefault="0095463B" w:rsidP="004B4E5D">
            <w:pPr>
              <w:rPr>
                <w:rFonts w:ascii="Arial" w:hAnsi="Arial" w:cs="Arial"/>
                <w:color w:val="4F81BD" w:themeColor="accent1"/>
              </w:rPr>
            </w:pPr>
            <w:r>
              <w:rPr>
                <w:rFonts w:ascii="Arial" w:hAnsi="Arial" w:cs="Arial"/>
                <w:color w:val="4F81BD" w:themeColor="accent1"/>
              </w:rPr>
              <w:t>Le nombre de moles de dioxyde de carbone</w:t>
            </w:r>
          </w:p>
        </w:tc>
      </w:tr>
    </w:tbl>
    <w:p w14:paraId="0B950EA1" w14:textId="77777777" w:rsidR="00A10870" w:rsidRPr="00A10870" w:rsidRDefault="00A10870" w:rsidP="00A10870">
      <w:pPr>
        <w:spacing w:line="240" w:lineRule="auto"/>
        <w:rPr>
          <w:rFonts w:ascii="Arial" w:hAnsi="Arial" w:cs="Arial"/>
        </w:rPr>
      </w:pPr>
    </w:p>
    <w:p w14:paraId="705F0024" w14:textId="77777777" w:rsidR="001F7646" w:rsidRPr="00E07F6F" w:rsidRDefault="001F7646" w:rsidP="00AF07F3">
      <w:pPr>
        <w:pStyle w:val="Paragraphedeliste"/>
        <w:numPr>
          <w:ilvl w:val="0"/>
          <w:numId w:val="15"/>
        </w:numPr>
        <w:spacing w:line="240" w:lineRule="auto"/>
        <w:rPr>
          <w:rFonts w:ascii="Arial" w:hAnsi="Arial" w:cs="Arial"/>
        </w:rPr>
      </w:pPr>
      <w:r w:rsidRPr="00E07F6F">
        <w:rPr>
          <w:rFonts w:ascii="Arial" w:hAnsi="Arial" w:cs="Arial"/>
        </w:rPr>
        <w:t>Quels sont les paramètres constants?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1F7646" w:rsidRPr="00E07F6F" w14:paraId="06C90A99" w14:textId="77777777" w:rsidTr="004B4E5D">
        <w:trPr>
          <w:trHeight w:val="397"/>
        </w:trPr>
        <w:tc>
          <w:tcPr>
            <w:tcW w:w="8630" w:type="dxa"/>
          </w:tcPr>
          <w:p w14:paraId="07955420" w14:textId="211154D2" w:rsidR="001F7646" w:rsidRPr="0095463B" w:rsidRDefault="0095463B" w:rsidP="00A10870">
            <w:pPr>
              <w:rPr>
                <w:rFonts w:ascii="Arial" w:hAnsi="Arial" w:cs="Arial"/>
                <w:color w:val="4F81BD" w:themeColor="accent1"/>
              </w:rPr>
            </w:pPr>
            <w:r>
              <w:rPr>
                <w:rFonts w:ascii="Arial" w:hAnsi="Arial" w:cs="Arial"/>
                <w:color w:val="4F81BD" w:themeColor="accent1"/>
              </w:rPr>
              <w:t>La pression atmosphérique et la température.</w:t>
            </w:r>
          </w:p>
        </w:tc>
      </w:tr>
      <w:tr w:rsidR="001F7646" w:rsidRPr="00E07F6F" w14:paraId="76D98B5A" w14:textId="77777777" w:rsidTr="004B4E5D">
        <w:trPr>
          <w:trHeight w:val="397"/>
        </w:trPr>
        <w:tc>
          <w:tcPr>
            <w:tcW w:w="8630" w:type="dxa"/>
          </w:tcPr>
          <w:p w14:paraId="69A8412F" w14:textId="77777777" w:rsidR="001F7646" w:rsidRPr="00E07F6F" w:rsidRDefault="001F7646" w:rsidP="004B4E5D">
            <w:pPr>
              <w:rPr>
                <w:rFonts w:ascii="Arial" w:hAnsi="Arial" w:cs="Arial"/>
              </w:rPr>
            </w:pPr>
          </w:p>
        </w:tc>
      </w:tr>
    </w:tbl>
    <w:p w14:paraId="12C3EF63" w14:textId="77777777" w:rsidR="001F7646" w:rsidRPr="00E07F6F" w:rsidRDefault="001F7646" w:rsidP="001F7646">
      <w:pPr>
        <w:pStyle w:val="Paragraphedeliste"/>
        <w:spacing w:after="0" w:line="240" w:lineRule="auto"/>
        <w:rPr>
          <w:rFonts w:ascii="Arial" w:hAnsi="Arial" w:cs="Arial"/>
        </w:rPr>
      </w:pPr>
    </w:p>
    <w:p w14:paraId="6D273AFE" w14:textId="77777777" w:rsidR="00A10870" w:rsidRDefault="00A10870" w:rsidP="00A10870">
      <w:pPr>
        <w:pStyle w:val="Paragraphedeliste"/>
        <w:spacing w:after="0" w:line="240" w:lineRule="auto"/>
        <w:rPr>
          <w:rFonts w:ascii="Arial" w:hAnsi="Arial" w:cs="Arial"/>
        </w:rPr>
      </w:pPr>
    </w:p>
    <w:p w14:paraId="01C36DD4" w14:textId="77777777" w:rsidR="001F7646" w:rsidRPr="00E07F6F" w:rsidRDefault="001F7646" w:rsidP="00AF07F3">
      <w:pPr>
        <w:pStyle w:val="Paragraphedeliste"/>
        <w:numPr>
          <w:ilvl w:val="0"/>
          <w:numId w:val="15"/>
        </w:numPr>
        <w:spacing w:after="0" w:line="240" w:lineRule="auto"/>
        <w:rPr>
          <w:rFonts w:ascii="Arial" w:hAnsi="Arial" w:cs="Arial"/>
        </w:rPr>
      </w:pPr>
      <w:r w:rsidRPr="00E07F6F">
        <w:rPr>
          <w:rFonts w:ascii="Arial" w:hAnsi="Arial" w:cs="Arial"/>
        </w:rPr>
        <w:t>Quelle hypothèse pouvez-vous poser pour cette expérience?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1F7646" w:rsidRPr="00E07F6F" w14:paraId="1096853C" w14:textId="77777777" w:rsidTr="004B4E5D">
        <w:trPr>
          <w:trHeight w:val="397"/>
        </w:trPr>
        <w:tc>
          <w:tcPr>
            <w:tcW w:w="8630" w:type="dxa"/>
          </w:tcPr>
          <w:p w14:paraId="41590EB8" w14:textId="11FE0991" w:rsidR="001F7646" w:rsidRPr="002A5EFB" w:rsidRDefault="002A5EFB" w:rsidP="004B4E5D">
            <w:pPr>
              <w:rPr>
                <w:rFonts w:ascii="Arial" w:hAnsi="Arial" w:cs="Arial"/>
                <w:color w:val="4F81BD" w:themeColor="accent1"/>
              </w:rPr>
            </w:pPr>
            <w:r>
              <w:rPr>
                <w:rFonts w:ascii="Arial" w:hAnsi="Arial" w:cs="Arial"/>
                <w:color w:val="4F81BD" w:themeColor="accent1"/>
              </w:rPr>
              <w:t>Plus on fera réagir de quantités de réactifs, plus on recueillera de produits. Aussi, étant donné l’étiquette sur le contenant de vinaigre, on peut s’attendre à trouver une concentration d’environ 5% (% m/m)</w:t>
            </w:r>
          </w:p>
        </w:tc>
      </w:tr>
      <w:tr w:rsidR="00A10870" w:rsidRPr="00E07F6F" w14:paraId="6F8B0FD0" w14:textId="77777777" w:rsidTr="004B4E5D">
        <w:trPr>
          <w:trHeight w:val="397"/>
        </w:trPr>
        <w:tc>
          <w:tcPr>
            <w:tcW w:w="8630" w:type="dxa"/>
          </w:tcPr>
          <w:p w14:paraId="19468703" w14:textId="71D992EE" w:rsidR="00A10870" w:rsidRDefault="00A10870" w:rsidP="00A10870">
            <w:pPr>
              <w:rPr>
                <w:rFonts w:ascii="Arial" w:hAnsi="Arial" w:cs="Arial"/>
                <w:i/>
                <w:sz w:val="22"/>
                <w:szCs w:val="22"/>
                <w:highlight w:val="magenta"/>
              </w:rPr>
            </w:pPr>
            <w:r>
              <w:rPr>
                <w:rFonts w:ascii="Arial" w:hAnsi="Arial" w:cs="Arial"/>
                <w:i/>
                <w:sz w:val="22"/>
                <w:szCs w:val="22"/>
              </w:rPr>
              <w:lastRenderedPageBreak/>
              <w:t>Pour réaliser cette expérience, v</w:t>
            </w:r>
            <w:r w:rsidRPr="00A10870">
              <w:rPr>
                <w:rFonts w:ascii="Arial" w:hAnsi="Arial" w:cs="Arial"/>
                <w:i/>
                <w:sz w:val="22"/>
                <w:szCs w:val="22"/>
              </w:rPr>
              <w:t xml:space="preserve">ous utiliserez différents volumes de vinaigre (10 ml, 20 ml et 30 ml) que vous mesurerez dans des cylindres gradués de grosseur appropriée. </w:t>
            </w:r>
            <w:r>
              <w:rPr>
                <w:rFonts w:ascii="Arial" w:hAnsi="Arial" w:cs="Arial"/>
                <w:i/>
                <w:sz w:val="22"/>
                <w:szCs w:val="22"/>
              </w:rPr>
              <w:t xml:space="preserve">Vous </w:t>
            </w:r>
            <w:r w:rsidRPr="00A10870">
              <w:rPr>
                <w:rFonts w:ascii="Arial" w:hAnsi="Arial" w:cs="Arial"/>
                <w:i/>
                <w:sz w:val="22"/>
                <w:szCs w:val="22"/>
              </w:rPr>
              <w:t xml:space="preserve">ferez réagir à chaque fois </w:t>
            </w:r>
            <w:r w:rsidR="00DD23E1">
              <w:rPr>
                <w:rFonts w:ascii="Arial" w:hAnsi="Arial" w:cs="Arial"/>
                <w:i/>
                <w:sz w:val="22"/>
                <w:szCs w:val="22"/>
              </w:rPr>
              <w:t xml:space="preserve">le vinaigre </w:t>
            </w:r>
            <w:r w:rsidRPr="00A10870">
              <w:rPr>
                <w:rFonts w:ascii="Arial" w:hAnsi="Arial" w:cs="Arial"/>
                <w:i/>
                <w:sz w:val="22"/>
                <w:szCs w:val="22"/>
              </w:rPr>
              <w:t>avec un excè</w:t>
            </w:r>
            <w:r w:rsidR="009A6DCB">
              <w:rPr>
                <w:rFonts w:ascii="Arial" w:hAnsi="Arial" w:cs="Arial"/>
                <w:i/>
                <w:sz w:val="22"/>
                <w:szCs w:val="22"/>
              </w:rPr>
              <w:t>s de bicarbonate de soude (</w:t>
            </w:r>
            <w:r w:rsidRPr="00A10870">
              <w:rPr>
                <w:rFonts w:ascii="Arial" w:hAnsi="Arial" w:cs="Arial"/>
                <w:i/>
                <w:sz w:val="22"/>
                <w:szCs w:val="22"/>
              </w:rPr>
              <w:t>10 g</w:t>
            </w:r>
            <w:r w:rsidR="009A6DCB">
              <w:rPr>
                <w:rFonts w:ascii="Arial" w:hAnsi="Arial" w:cs="Arial"/>
                <w:i/>
                <w:sz w:val="22"/>
                <w:szCs w:val="22"/>
              </w:rPr>
              <w:t>)</w:t>
            </w:r>
            <w:r w:rsidR="00DD23E1">
              <w:rPr>
                <w:rFonts w:ascii="Arial" w:hAnsi="Arial" w:cs="Arial"/>
                <w:i/>
                <w:sz w:val="22"/>
                <w:szCs w:val="22"/>
              </w:rPr>
              <w:t xml:space="preserve"> dans un erlenmeyer que vous agiterez afin de vous assurer que la réaction soit complète</w:t>
            </w:r>
            <w:r w:rsidRPr="00B96ACB">
              <w:rPr>
                <w:rFonts w:ascii="Arial" w:hAnsi="Arial" w:cs="Arial"/>
                <w:i/>
                <w:sz w:val="22"/>
                <w:szCs w:val="22"/>
              </w:rPr>
              <w:t>. Vous devrez répéter vos manipulations pour un 2e essai.</w:t>
            </w:r>
          </w:p>
          <w:p w14:paraId="7909B122" w14:textId="77777777" w:rsidR="00DD23E1" w:rsidRPr="00A10870" w:rsidRDefault="00DD23E1" w:rsidP="00A10870">
            <w:pPr>
              <w:rPr>
                <w:rFonts w:ascii="Arial" w:hAnsi="Arial" w:cs="Arial"/>
                <w:i/>
                <w:sz w:val="22"/>
                <w:szCs w:val="22"/>
                <w:highlight w:val="magenta"/>
              </w:rPr>
            </w:pPr>
          </w:p>
          <w:p w14:paraId="41B62FB1" w14:textId="2AD88F54" w:rsidR="00A10870" w:rsidRPr="00A10870" w:rsidRDefault="00A10870" w:rsidP="00A10870">
            <w:pPr>
              <w:rPr>
                <w:rFonts w:ascii="Arial" w:hAnsi="Arial" w:cs="Arial"/>
                <w:i/>
                <w:sz w:val="22"/>
                <w:szCs w:val="22"/>
                <w:highlight w:val="magenta"/>
              </w:rPr>
            </w:pPr>
            <w:r w:rsidRPr="00A10870">
              <w:rPr>
                <w:rFonts w:ascii="Arial" w:hAnsi="Arial" w:cs="Arial"/>
                <w:i/>
                <w:sz w:val="22"/>
                <w:szCs w:val="22"/>
              </w:rPr>
              <w:t xml:space="preserve">Étant donné que la quantité de gaz recueilli sera de plus en plus grande, vous devrez utiliser trois différents formats de cylindre gradué en plastique </w:t>
            </w:r>
            <w:r w:rsidR="00DD23E1">
              <w:rPr>
                <w:rFonts w:ascii="Arial" w:hAnsi="Arial" w:cs="Arial"/>
                <w:i/>
                <w:sz w:val="22"/>
                <w:szCs w:val="22"/>
              </w:rPr>
              <w:t>(250 ml, 500 ml et 100</w:t>
            </w:r>
            <w:r w:rsidR="00DD23E1" w:rsidRPr="00A10870">
              <w:rPr>
                <w:rFonts w:ascii="Arial" w:hAnsi="Arial" w:cs="Arial"/>
                <w:i/>
                <w:sz w:val="22"/>
                <w:szCs w:val="22"/>
              </w:rPr>
              <w:t>0 ml)</w:t>
            </w:r>
            <w:r w:rsidR="00DD23E1">
              <w:rPr>
                <w:rFonts w:ascii="Arial" w:hAnsi="Arial" w:cs="Arial"/>
                <w:i/>
                <w:sz w:val="22"/>
                <w:szCs w:val="22"/>
              </w:rPr>
              <w:t xml:space="preserve"> </w:t>
            </w:r>
            <w:r w:rsidRPr="00A10870">
              <w:rPr>
                <w:rFonts w:ascii="Arial" w:hAnsi="Arial" w:cs="Arial"/>
                <w:i/>
                <w:sz w:val="22"/>
                <w:szCs w:val="22"/>
              </w:rPr>
              <w:t xml:space="preserve">pour recueillir le dioxyde de carbone, par déplacement d’eau. </w:t>
            </w:r>
          </w:p>
          <w:p w14:paraId="778C172D" w14:textId="77777777" w:rsidR="00A10870" w:rsidRDefault="00A10870" w:rsidP="004B4E5D">
            <w:pPr>
              <w:rPr>
                <w:rFonts w:ascii="Arial" w:hAnsi="Arial" w:cs="Arial"/>
              </w:rPr>
            </w:pPr>
          </w:p>
          <w:p w14:paraId="262B8B48" w14:textId="2F15EF5A" w:rsidR="00A10870" w:rsidRPr="00E07F6F" w:rsidRDefault="00A10870" w:rsidP="004B4E5D">
            <w:pPr>
              <w:rPr>
                <w:rFonts w:ascii="Arial" w:hAnsi="Arial" w:cs="Arial"/>
              </w:rPr>
            </w:pPr>
          </w:p>
        </w:tc>
      </w:tr>
    </w:tbl>
    <w:p w14:paraId="661E513D" w14:textId="5EEFE59F" w:rsidR="0018476D" w:rsidRPr="00EC4030" w:rsidRDefault="00EC4030" w:rsidP="0018476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caps/>
          <w:w w:val="105"/>
          <w:sz w:val="24"/>
          <w:szCs w:val="24"/>
        </w:rPr>
      </w:pPr>
      <w:r w:rsidRPr="00EC4030">
        <w:rPr>
          <w:rFonts w:ascii="Arial" w:hAnsi="Arial" w:cs="Arial"/>
          <w:b/>
          <w:caps/>
          <w:szCs w:val="28"/>
        </w:rPr>
        <w:t>Matériel</w:t>
      </w:r>
      <w:r w:rsidR="005D0A61">
        <w:rPr>
          <w:rFonts w:ascii="Arial" w:hAnsi="Arial" w:cs="Arial"/>
          <w:b/>
          <w:caps/>
          <w:szCs w:val="28"/>
        </w:rPr>
        <w:t xml:space="preserve"> </w:t>
      </w:r>
      <w:r w:rsidR="005D0A61">
        <w:rPr>
          <w:rFonts w:ascii="Arial" w:hAnsi="Arial" w:cs="Arial"/>
          <w:b/>
          <w:w w:val="105"/>
          <w:szCs w:val="28"/>
        </w:rPr>
        <w:t>(PARTIE B)</w:t>
      </w:r>
    </w:p>
    <w:p w14:paraId="0F7160EA" w14:textId="7A7D815E" w:rsidR="00E75827" w:rsidRPr="00E07F6F" w:rsidRDefault="0018476D">
      <w:pPr>
        <w:rPr>
          <w:rFonts w:ascii="Arial" w:hAnsi="Arial" w:cs="Arial"/>
          <w:szCs w:val="28"/>
        </w:rPr>
      </w:pPr>
      <w:r w:rsidRPr="00E07F6F">
        <w:rPr>
          <w:rFonts w:ascii="Arial" w:hAnsi="Arial" w:cs="Arial"/>
          <w:i/>
          <w:szCs w:val="28"/>
        </w:rPr>
        <w:t>Dressez la liste du matériel dont vous aurez besoin lors de ce laboratoire</w:t>
      </w:r>
      <w:r w:rsidR="00A10870">
        <w:rPr>
          <w:rFonts w:ascii="Arial" w:hAnsi="Arial" w:cs="Arial"/>
          <w:i/>
          <w:szCs w:val="28"/>
        </w:rPr>
        <w:t xml:space="preserve"> </w:t>
      </w:r>
      <w:r w:rsidR="00A10870" w:rsidRPr="00B96ACB">
        <w:rPr>
          <w:rFonts w:ascii="Arial" w:hAnsi="Arial" w:cs="Arial"/>
          <w:i/>
          <w:szCs w:val="28"/>
        </w:rPr>
        <w:t>en vous référant à la photo du montage, en plus de la liste du matériel disponible, fournie en annexe</w:t>
      </w:r>
      <w:r w:rsidRPr="00B96ACB">
        <w:rPr>
          <w:rFonts w:ascii="Arial" w:hAnsi="Arial" w:cs="Arial"/>
          <w:i/>
          <w:szCs w:val="28"/>
        </w:rPr>
        <w:t>.</w:t>
      </w:r>
      <w:r w:rsidRPr="00E07F6F">
        <w:rPr>
          <w:rFonts w:ascii="Arial" w:hAnsi="Arial" w:cs="Arial"/>
          <w:i/>
          <w:szCs w:val="28"/>
        </w:rPr>
        <w:t xml:space="preserve"> </w:t>
      </w:r>
    </w:p>
    <w:tbl>
      <w:tblPr>
        <w:tblStyle w:val="TableGrid0"/>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4951"/>
      </w:tblGrid>
      <w:tr w:rsidR="00E75827" w:rsidRPr="00E07F6F" w14:paraId="71489E95" w14:textId="77777777" w:rsidTr="0054000A">
        <w:trPr>
          <w:trHeight w:val="305"/>
        </w:trPr>
        <w:tc>
          <w:tcPr>
            <w:tcW w:w="4405" w:type="dxa"/>
          </w:tcPr>
          <w:p w14:paraId="051D6850" w14:textId="3E58B63B" w:rsidR="00E75827" w:rsidRPr="00B7612D" w:rsidRDefault="0055130A" w:rsidP="0054000A">
            <w:pPr>
              <w:pStyle w:val="Paragraphedeliste"/>
              <w:numPr>
                <w:ilvl w:val="0"/>
                <w:numId w:val="12"/>
              </w:numPr>
              <w:ind w:left="459"/>
              <w:rPr>
                <w:rFonts w:ascii="Arial" w:hAnsi="Arial" w:cs="Arial"/>
                <w:b/>
                <w:color w:val="4F81BD" w:themeColor="accent1"/>
              </w:rPr>
            </w:pPr>
            <w:r w:rsidRPr="00B7612D">
              <w:rPr>
                <w:rFonts w:ascii="Arial" w:hAnsi="Arial" w:cs="Arial"/>
                <w:b/>
                <w:color w:val="4F81BD" w:themeColor="accent1"/>
              </w:rPr>
              <w:t>2 n</w:t>
            </w:r>
            <w:r w:rsidR="004556A1" w:rsidRPr="00B7612D">
              <w:rPr>
                <w:rFonts w:ascii="Arial" w:hAnsi="Arial" w:cs="Arial"/>
                <w:b/>
                <w:color w:val="4F81BD" w:themeColor="accent1"/>
              </w:rPr>
              <w:t>acelle</w:t>
            </w:r>
            <w:r w:rsidRPr="00B7612D">
              <w:rPr>
                <w:rFonts w:ascii="Arial" w:hAnsi="Arial" w:cs="Arial"/>
                <w:b/>
                <w:color w:val="4F81BD" w:themeColor="accent1"/>
              </w:rPr>
              <w:t>s</w:t>
            </w:r>
            <w:r w:rsidR="004556A1" w:rsidRPr="00B7612D">
              <w:rPr>
                <w:rFonts w:ascii="Arial" w:hAnsi="Arial" w:cs="Arial"/>
                <w:b/>
                <w:color w:val="4F81BD" w:themeColor="accent1"/>
              </w:rPr>
              <w:t xml:space="preserve"> de pesée</w:t>
            </w:r>
          </w:p>
        </w:tc>
        <w:tc>
          <w:tcPr>
            <w:tcW w:w="4951" w:type="dxa"/>
          </w:tcPr>
          <w:p w14:paraId="54378726" w14:textId="04D291A3" w:rsidR="00E75827" w:rsidRPr="00B7612D" w:rsidRDefault="00537DA0" w:rsidP="0054000A">
            <w:pPr>
              <w:pStyle w:val="Paragraphedeliste"/>
              <w:numPr>
                <w:ilvl w:val="0"/>
                <w:numId w:val="23"/>
              </w:numPr>
              <w:ind w:left="450"/>
              <w:rPr>
                <w:rFonts w:ascii="Arial" w:hAnsi="Arial" w:cs="Arial"/>
                <w:b/>
                <w:color w:val="4F81BD" w:themeColor="accent1"/>
              </w:rPr>
            </w:pPr>
            <w:r w:rsidRPr="00B7612D">
              <w:rPr>
                <w:rFonts w:ascii="Arial" w:hAnsi="Arial" w:cs="Arial"/>
                <w:b/>
                <w:color w:val="4F81BD" w:themeColor="accent1"/>
              </w:rPr>
              <w:t>1 thermomètre</w:t>
            </w:r>
          </w:p>
        </w:tc>
      </w:tr>
      <w:tr w:rsidR="00537DA0" w:rsidRPr="00E07F6F" w14:paraId="05E14A52" w14:textId="77777777" w:rsidTr="0054000A">
        <w:trPr>
          <w:trHeight w:val="305"/>
        </w:trPr>
        <w:tc>
          <w:tcPr>
            <w:tcW w:w="4405" w:type="dxa"/>
          </w:tcPr>
          <w:p w14:paraId="09F8BBE9" w14:textId="5DE7D050" w:rsidR="00537DA0" w:rsidRPr="00B7612D" w:rsidRDefault="00537DA0" w:rsidP="0054000A">
            <w:pPr>
              <w:pStyle w:val="Paragraphedeliste"/>
              <w:numPr>
                <w:ilvl w:val="0"/>
                <w:numId w:val="12"/>
              </w:numPr>
              <w:ind w:left="459"/>
              <w:rPr>
                <w:rFonts w:ascii="Arial" w:hAnsi="Arial" w:cs="Arial"/>
                <w:b/>
                <w:color w:val="4F81BD" w:themeColor="accent1"/>
              </w:rPr>
            </w:pPr>
            <w:r w:rsidRPr="00B7612D">
              <w:rPr>
                <w:rFonts w:ascii="Arial" w:hAnsi="Arial" w:cs="Arial"/>
                <w:b/>
                <w:color w:val="4F81BD" w:themeColor="accent1"/>
              </w:rPr>
              <w:t>Balance électronique</w:t>
            </w:r>
          </w:p>
        </w:tc>
        <w:tc>
          <w:tcPr>
            <w:tcW w:w="4951" w:type="dxa"/>
          </w:tcPr>
          <w:p w14:paraId="264D7DD6" w14:textId="2532B6FA" w:rsidR="00537DA0" w:rsidRPr="00B7612D" w:rsidRDefault="00537DA0" w:rsidP="0054000A">
            <w:pPr>
              <w:pStyle w:val="Paragraphedeliste"/>
              <w:numPr>
                <w:ilvl w:val="0"/>
                <w:numId w:val="23"/>
              </w:numPr>
              <w:ind w:left="450"/>
              <w:rPr>
                <w:rFonts w:ascii="Arial" w:hAnsi="Arial" w:cs="Arial"/>
                <w:b/>
                <w:color w:val="4F81BD" w:themeColor="accent1"/>
              </w:rPr>
            </w:pPr>
            <w:r w:rsidRPr="00B7612D">
              <w:rPr>
                <w:rFonts w:ascii="Arial" w:hAnsi="Arial" w:cs="Arial"/>
                <w:b/>
                <w:color w:val="4F81BD" w:themeColor="accent1"/>
              </w:rPr>
              <w:t>Du bicarbonate de soude</w:t>
            </w:r>
          </w:p>
        </w:tc>
      </w:tr>
      <w:tr w:rsidR="00537DA0" w:rsidRPr="00E07F6F" w14:paraId="6CA05EBB" w14:textId="77777777" w:rsidTr="0054000A">
        <w:trPr>
          <w:trHeight w:val="305"/>
        </w:trPr>
        <w:tc>
          <w:tcPr>
            <w:tcW w:w="4405" w:type="dxa"/>
          </w:tcPr>
          <w:p w14:paraId="2EECDB85" w14:textId="5A4FD87D" w:rsidR="00537DA0" w:rsidRPr="00B7612D" w:rsidRDefault="00537DA0" w:rsidP="0054000A">
            <w:pPr>
              <w:pStyle w:val="Paragraphedeliste"/>
              <w:numPr>
                <w:ilvl w:val="0"/>
                <w:numId w:val="12"/>
              </w:numPr>
              <w:ind w:left="459"/>
              <w:rPr>
                <w:rFonts w:ascii="Arial" w:hAnsi="Arial" w:cs="Arial"/>
                <w:b/>
                <w:color w:val="4F81BD" w:themeColor="accent1"/>
              </w:rPr>
            </w:pPr>
            <w:r w:rsidRPr="00B7612D">
              <w:rPr>
                <w:rFonts w:ascii="Arial" w:hAnsi="Arial" w:cs="Arial"/>
                <w:b/>
                <w:color w:val="4F81BD" w:themeColor="accent1"/>
              </w:rPr>
              <w:t>1 fiole conique de 250 ml</w:t>
            </w:r>
          </w:p>
        </w:tc>
        <w:tc>
          <w:tcPr>
            <w:tcW w:w="4951" w:type="dxa"/>
          </w:tcPr>
          <w:p w14:paraId="4FAE4BD7" w14:textId="25A26751" w:rsidR="00537DA0" w:rsidRPr="00B7612D" w:rsidRDefault="00537DA0" w:rsidP="0054000A">
            <w:pPr>
              <w:pStyle w:val="Paragraphedeliste"/>
              <w:numPr>
                <w:ilvl w:val="0"/>
                <w:numId w:val="23"/>
              </w:numPr>
              <w:ind w:left="450"/>
              <w:rPr>
                <w:rFonts w:ascii="Arial" w:hAnsi="Arial" w:cs="Arial"/>
                <w:b/>
                <w:color w:val="4F81BD" w:themeColor="accent1"/>
              </w:rPr>
            </w:pPr>
            <w:r w:rsidRPr="00B7612D">
              <w:rPr>
                <w:rFonts w:ascii="Arial" w:hAnsi="Arial" w:cs="Arial"/>
                <w:b/>
                <w:color w:val="4F81BD" w:themeColor="accent1"/>
              </w:rPr>
              <w:t>1 cylindre gradué de 10 ml</w:t>
            </w:r>
          </w:p>
        </w:tc>
      </w:tr>
      <w:tr w:rsidR="00537DA0" w:rsidRPr="00E07F6F" w14:paraId="22E14561" w14:textId="77777777" w:rsidTr="0054000A">
        <w:trPr>
          <w:trHeight w:val="734"/>
        </w:trPr>
        <w:tc>
          <w:tcPr>
            <w:tcW w:w="4405" w:type="dxa"/>
          </w:tcPr>
          <w:p w14:paraId="5F5F0DCA" w14:textId="6A9CCD42" w:rsidR="00537DA0" w:rsidRPr="00B7612D" w:rsidRDefault="00537DA0" w:rsidP="0054000A">
            <w:pPr>
              <w:pStyle w:val="Paragraphedeliste"/>
              <w:numPr>
                <w:ilvl w:val="0"/>
                <w:numId w:val="12"/>
              </w:numPr>
              <w:ind w:left="459"/>
              <w:rPr>
                <w:rFonts w:ascii="Arial" w:hAnsi="Arial" w:cs="Arial"/>
                <w:b/>
                <w:color w:val="4F81BD" w:themeColor="accent1"/>
              </w:rPr>
            </w:pPr>
            <w:r w:rsidRPr="00B7612D">
              <w:rPr>
                <w:rFonts w:ascii="Arial" w:hAnsi="Arial" w:cs="Arial"/>
                <w:b/>
                <w:color w:val="4F81BD" w:themeColor="accent1"/>
              </w:rPr>
              <w:t xml:space="preserve">1 support universel </w:t>
            </w:r>
            <w:r w:rsidR="00913AC2" w:rsidRPr="00B7612D">
              <w:rPr>
                <w:rFonts w:ascii="Arial" w:hAnsi="Arial" w:cs="Arial"/>
                <w:b/>
                <w:color w:val="4F81BD" w:themeColor="accent1"/>
              </w:rPr>
              <w:t>à base très lourde (des masses peuvent être ajoutées dessus – 2 kg)</w:t>
            </w:r>
          </w:p>
        </w:tc>
        <w:tc>
          <w:tcPr>
            <w:tcW w:w="4951" w:type="dxa"/>
          </w:tcPr>
          <w:p w14:paraId="5CA0E0E9" w14:textId="626267BD" w:rsidR="00537DA0" w:rsidRPr="00B7612D" w:rsidRDefault="00537DA0" w:rsidP="0054000A">
            <w:pPr>
              <w:pStyle w:val="Paragraphedeliste"/>
              <w:numPr>
                <w:ilvl w:val="0"/>
                <w:numId w:val="23"/>
              </w:numPr>
              <w:ind w:left="450"/>
              <w:rPr>
                <w:rFonts w:ascii="Arial" w:hAnsi="Arial" w:cs="Arial"/>
                <w:b/>
                <w:color w:val="4F81BD" w:themeColor="accent1"/>
              </w:rPr>
            </w:pPr>
            <w:r w:rsidRPr="00B7612D">
              <w:rPr>
                <w:rFonts w:ascii="Arial" w:hAnsi="Arial" w:cs="Arial"/>
                <w:b/>
                <w:color w:val="4F81BD" w:themeColor="accent1"/>
              </w:rPr>
              <w:t>1 cylindre gradué de 25 ml</w:t>
            </w:r>
          </w:p>
        </w:tc>
      </w:tr>
      <w:tr w:rsidR="00537DA0" w:rsidRPr="00E07F6F" w14:paraId="73255B09" w14:textId="77777777" w:rsidTr="0054000A">
        <w:trPr>
          <w:trHeight w:val="519"/>
        </w:trPr>
        <w:tc>
          <w:tcPr>
            <w:tcW w:w="4405" w:type="dxa"/>
          </w:tcPr>
          <w:p w14:paraId="372F61F2" w14:textId="7D7153AA" w:rsidR="00537DA0" w:rsidRPr="00B7612D" w:rsidRDefault="00913AC2" w:rsidP="0054000A">
            <w:pPr>
              <w:pStyle w:val="Paragraphedeliste"/>
              <w:numPr>
                <w:ilvl w:val="0"/>
                <w:numId w:val="12"/>
              </w:numPr>
              <w:ind w:left="459"/>
              <w:rPr>
                <w:rFonts w:ascii="Arial" w:hAnsi="Arial" w:cs="Arial"/>
                <w:b/>
                <w:color w:val="4F81BD" w:themeColor="accent1"/>
              </w:rPr>
            </w:pPr>
            <w:r w:rsidRPr="00B7612D">
              <w:rPr>
                <w:rFonts w:ascii="Arial" w:hAnsi="Arial" w:cs="Arial"/>
                <w:b/>
                <w:color w:val="4F81BD" w:themeColor="accent1"/>
              </w:rPr>
              <w:t>1 longue pince universelle à grande ouverture</w:t>
            </w:r>
          </w:p>
        </w:tc>
        <w:tc>
          <w:tcPr>
            <w:tcW w:w="4951" w:type="dxa"/>
          </w:tcPr>
          <w:p w14:paraId="2FCD543C" w14:textId="7432AB47" w:rsidR="00537DA0" w:rsidRPr="00B7612D" w:rsidRDefault="00537DA0" w:rsidP="0054000A">
            <w:pPr>
              <w:pStyle w:val="Paragraphedeliste"/>
              <w:numPr>
                <w:ilvl w:val="0"/>
                <w:numId w:val="23"/>
              </w:numPr>
              <w:ind w:left="450"/>
              <w:rPr>
                <w:rFonts w:ascii="Arial" w:hAnsi="Arial" w:cs="Arial"/>
                <w:b/>
                <w:color w:val="4F81BD" w:themeColor="accent1"/>
              </w:rPr>
            </w:pPr>
            <w:r w:rsidRPr="00B7612D">
              <w:rPr>
                <w:rFonts w:ascii="Arial" w:hAnsi="Arial" w:cs="Arial"/>
                <w:b/>
                <w:color w:val="4F81BD" w:themeColor="accent1"/>
              </w:rPr>
              <w:t>1 cylindre gradué de 50 ml</w:t>
            </w:r>
          </w:p>
        </w:tc>
      </w:tr>
      <w:tr w:rsidR="00537DA0" w:rsidRPr="00E07F6F" w14:paraId="567B9BFA" w14:textId="77777777" w:rsidTr="0054000A">
        <w:trPr>
          <w:trHeight w:val="452"/>
        </w:trPr>
        <w:tc>
          <w:tcPr>
            <w:tcW w:w="4405" w:type="dxa"/>
          </w:tcPr>
          <w:p w14:paraId="7B224EEB" w14:textId="1D7DCC77" w:rsidR="00537DA0" w:rsidRPr="00B7612D" w:rsidRDefault="00537DA0" w:rsidP="0054000A">
            <w:pPr>
              <w:pStyle w:val="Paragraphedeliste"/>
              <w:numPr>
                <w:ilvl w:val="0"/>
                <w:numId w:val="12"/>
              </w:numPr>
              <w:ind w:left="459"/>
              <w:rPr>
                <w:rFonts w:ascii="Arial" w:hAnsi="Arial" w:cs="Arial"/>
                <w:b/>
                <w:color w:val="4F81BD" w:themeColor="accent1"/>
              </w:rPr>
            </w:pPr>
            <w:r w:rsidRPr="00B7612D">
              <w:rPr>
                <w:rFonts w:ascii="Arial" w:hAnsi="Arial" w:cs="Arial"/>
                <w:b/>
                <w:color w:val="4F81BD" w:themeColor="accent1"/>
              </w:rPr>
              <w:t xml:space="preserve">1 </w:t>
            </w:r>
            <w:r w:rsidR="00913AC2" w:rsidRPr="00B7612D">
              <w:rPr>
                <w:rFonts w:ascii="Arial" w:hAnsi="Arial" w:cs="Arial"/>
                <w:b/>
                <w:color w:val="4F81BD" w:themeColor="accent1"/>
              </w:rPr>
              <w:t>seau</w:t>
            </w:r>
          </w:p>
        </w:tc>
        <w:tc>
          <w:tcPr>
            <w:tcW w:w="4951" w:type="dxa"/>
          </w:tcPr>
          <w:p w14:paraId="6E3A87E0" w14:textId="285132E7" w:rsidR="00537DA0" w:rsidRPr="00B7612D" w:rsidRDefault="00537DA0" w:rsidP="0054000A">
            <w:pPr>
              <w:pStyle w:val="Paragraphedeliste"/>
              <w:numPr>
                <w:ilvl w:val="0"/>
                <w:numId w:val="23"/>
              </w:numPr>
              <w:ind w:left="450"/>
              <w:rPr>
                <w:rFonts w:ascii="Arial" w:hAnsi="Arial" w:cs="Arial"/>
                <w:b/>
                <w:color w:val="4F81BD" w:themeColor="accent1"/>
              </w:rPr>
            </w:pPr>
            <w:r w:rsidRPr="00B7612D">
              <w:rPr>
                <w:rFonts w:ascii="Arial" w:hAnsi="Arial" w:cs="Arial"/>
                <w:b/>
                <w:color w:val="4F81BD" w:themeColor="accent1"/>
              </w:rPr>
              <w:t xml:space="preserve">1 cylindre gradué </w:t>
            </w:r>
            <w:r w:rsidR="0054000A" w:rsidRPr="00B7612D">
              <w:rPr>
                <w:rFonts w:ascii="Arial" w:hAnsi="Arial" w:cs="Arial"/>
                <w:b/>
                <w:color w:val="4F81BD" w:themeColor="accent1"/>
              </w:rPr>
              <w:t xml:space="preserve">en plastique </w:t>
            </w:r>
            <w:r w:rsidRPr="00B7612D">
              <w:rPr>
                <w:rFonts w:ascii="Arial" w:hAnsi="Arial" w:cs="Arial"/>
                <w:b/>
                <w:color w:val="4F81BD" w:themeColor="accent1"/>
              </w:rPr>
              <w:t>de 250 ml</w:t>
            </w:r>
            <w:r w:rsidR="00B7612D" w:rsidRPr="00B7612D">
              <w:rPr>
                <w:rFonts w:ascii="Arial" w:hAnsi="Arial" w:cs="Arial"/>
                <w:b/>
                <w:color w:val="4F81BD" w:themeColor="accent1"/>
              </w:rPr>
              <w:t xml:space="preserve"> </w:t>
            </w:r>
          </w:p>
        </w:tc>
      </w:tr>
      <w:tr w:rsidR="00537DA0" w:rsidRPr="00E07F6F" w14:paraId="6ACAD2C2" w14:textId="77777777" w:rsidTr="0054000A">
        <w:trPr>
          <w:trHeight w:val="519"/>
        </w:trPr>
        <w:tc>
          <w:tcPr>
            <w:tcW w:w="4405" w:type="dxa"/>
          </w:tcPr>
          <w:p w14:paraId="5F1BAC8C" w14:textId="381B5E1F" w:rsidR="00537DA0" w:rsidRPr="00B7612D" w:rsidRDefault="00537DA0" w:rsidP="0054000A">
            <w:pPr>
              <w:pStyle w:val="Paragraphedeliste"/>
              <w:numPr>
                <w:ilvl w:val="0"/>
                <w:numId w:val="12"/>
              </w:numPr>
              <w:ind w:left="459"/>
              <w:rPr>
                <w:rFonts w:ascii="Arial" w:hAnsi="Arial" w:cs="Arial"/>
                <w:b/>
                <w:color w:val="4F81BD" w:themeColor="accent1"/>
              </w:rPr>
            </w:pPr>
            <w:r w:rsidRPr="00B7612D">
              <w:rPr>
                <w:rFonts w:ascii="Arial" w:hAnsi="Arial" w:cs="Arial"/>
                <w:b/>
                <w:color w:val="4F81BD" w:themeColor="accent1"/>
              </w:rPr>
              <w:t>1 bouchon</w:t>
            </w:r>
            <w:r w:rsidR="00B7612D" w:rsidRPr="00B7612D">
              <w:rPr>
                <w:rFonts w:ascii="Arial" w:hAnsi="Arial" w:cs="Arial"/>
                <w:b/>
                <w:color w:val="4F81BD" w:themeColor="accent1"/>
              </w:rPr>
              <w:t xml:space="preserve"> relié à un tuyau de caoutchouc</w:t>
            </w:r>
          </w:p>
        </w:tc>
        <w:tc>
          <w:tcPr>
            <w:tcW w:w="4951" w:type="dxa"/>
          </w:tcPr>
          <w:p w14:paraId="43B751D3" w14:textId="6B824F26" w:rsidR="00537DA0" w:rsidRPr="00B7612D" w:rsidRDefault="00537DA0" w:rsidP="0054000A">
            <w:pPr>
              <w:pStyle w:val="Paragraphedeliste"/>
              <w:numPr>
                <w:ilvl w:val="0"/>
                <w:numId w:val="23"/>
              </w:numPr>
              <w:ind w:left="450"/>
              <w:rPr>
                <w:rFonts w:ascii="Arial" w:hAnsi="Arial" w:cs="Arial"/>
                <w:b/>
                <w:color w:val="4F81BD" w:themeColor="accent1"/>
              </w:rPr>
            </w:pPr>
            <w:r w:rsidRPr="00B7612D">
              <w:rPr>
                <w:rFonts w:ascii="Arial" w:hAnsi="Arial" w:cs="Arial"/>
                <w:b/>
                <w:color w:val="4F81BD" w:themeColor="accent1"/>
              </w:rPr>
              <w:t xml:space="preserve">1 cylindre gradué </w:t>
            </w:r>
            <w:r w:rsidR="0054000A" w:rsidRPr="00B7612D">
              <w:rPr>
                <w:rFonts w:ascii="Arial" w:hAnsi="Arial" w:cs="Arial"/>
                <w:b/>
                <w:color w:val="4F81BD" w:themeColor="accent1"/>
              </w:rPr>
              <w:t xml:space="preserve">en plastique </w:t>
            </w:r>
            <w:r w:rsidRPr="00B7612D">
              <w:rPr>
                <w:rFonts w:ascii="Arial" w:hAnsi="Arial" w:cs="Arial"/>
                <w:b/>
                <w:color w:val="4F81BD" w:themeColor="accent1"/>
              </w:rPr>
              <w:t>de 500 ml</w:t>
            </w:r>
            <w:r w:rsidR="00B7612D" w:rsidRPr="00B7612D">
              <w:rPr>
                <w:rFonts w:ascii="Arial" w:hAnsi="Arial" w:cs="Arial"/>
                <w:b/>
                <w:color w:val="4F81BD" w:themeColor="accent1"/>
              </w:rPr>
              <w:t xml:space="preserve"> </w:t>
            </w:r>
          </w:p>
        </w:tc>
      </w:tr>
      <w:tr w:rsidR="00B7612D" w:rsidRPr="00E07F6F" w14:paraId="2CBB2039" w14:textId="10153DA1" w:rsidTr="0054000A">
        <w:trPr>
          <w:trHeight w:val="519"/>
        </w:trPr>
        <w:tc>
          <w:tcPr>
            <w:tcW w:w="4405" w:type="dxa"/>
          </w:tcPr>
          <w:p w14:paraId="1E6BE84A" w14:textId="58774151" w:rsidR="00B7612D" w:rsidRPr="00B7612D" w:rsidRDefault="00B7612D" w:rsidP="0054000A">
            <w:pPr>
              <w:pStyle w:val="Paragraphedeliste"/>
              <w:numPr>
                <w:ilvl w:val="0"/>
                <w:numId w:val="12"/>
              </w:numPr>
              <w:ind w:left="459"/>
              <w:rPr>
                <w:rFonts w:ascii="Arial" w:hAnsi="Arial" w:cs="Arial"/>
                <w:b/>
                <w:color w:val="4F81BD" w:themeColor="accent1"/>
              </w:rPr>
            </w:pPr>
            <w:r w:rsidRPr="00B7612D">
              <w:rPr>
                <w:rFonts w:ascii="Arial" w:hAnsi="Arial" w:cs="Arial"/>
                <w:b/>
                <w:color w:val="4F81BD" w:themeColor="accent1"/>
              </w:rPr>
              <w:t>Eau du robinet</w:t>
            </w:r>
          </w:p>
        </w:tc>
        <w:tc>
          <w:tcPr>
            <w:tcW w:w="4951" w:type="dxa"/>
          </w:tcPr>
          <w:p w14:paraId="19E9F15A" w14:textId="6E513063" w:rsidR="00B7612D" w:rsidRPr="00B7612D" w:rsidRDefault="00B7612D" w:rsidP="0054000A">
            <w:pPr>
              <w:pStyle w:val="Paragraphedeliste"/>
              <w:numPr>
                <w:ilvl w:val="0"/>
                <w:numId w:val="22"/>
              </w:numPr>
              <w:ind w:left="450"/>
              <w:rPr>
                <w:rFonts w:ascii="Arial" w:hAnsi="Arial" w:cs="Arial"/>
                <w:b/>
                <w:color w:val="4F81BD" w:themeColor="accent1"/>
              </w:rPr>
            </w:pPr>
            <w:r w:rsidRPr="00B7612D">
              <w:rPr>
                <w:rFonts w:ascii="Arial" w:hAnsi="Arial" w:cs="Arial"/>
                <w:b/>
                <w:color w:val="4F81BD" w:themeColor="accent1"/>
              </w:rPr>
              <w:t xml:space="preserve">1 cylindre gradué </w:t>
            </w:r>
            <w:r w:rsidR="0054000A" w:rsidRPr="00B7612D">
              <w:rPr>
                <w:rFonts w:ascii="Arial" w:hAnsi="Arial" w:cs="Arial"/>
                <w:b/>
                <w:color w:val="4F81BD" w:themeColor="accent1"/>
              </w:rPr>
              <w:t xml:space="preserve">en plastique </w:t>
            </w:r>
            <w:r w:rsidRPr="00B7612D">
              <w:rPr>
                <w:rFonts w:ascii="Arial" w:hAnsi="Arial" w:cs="Arial"/>
                <w:b/>
                <w:color w:val="4F81BD" w:themeColor="accent1"/>
              </w:rPr>
              <w:t xml:space="preserve">de 1000 ml </w:t>
            </w:r>
          </w:p>
        </w:tc>
      </w:tr>
      <w:tr w:rsidR="00B7612D" w:rsidRPr="00E07F6F" w14:paraId="40CA68E2" w14:textId="38F568C1" w:rsidTr="0054000A">
        <w:trPr>
          <w:trHeight w:val="305"/>
        </w:trPr>
        <w:tc>
          <w:tcPr>
            <w:tcW w:w="4405" w:type="dxa"/>
          </w:tcPr>
          <w:p w14:paraId="21CFED2C" w14:textId="7211AC52" w:rsidR="00B7612D" w:rsidRPr="00B7612D" w:rsidRDefault="00B7612D" w:rsidP="0054000A">
            <w:pPr>
              <w:pStyle w:val="Paragraphedeliste"/>
              <w:numPr>
                <w:ilvl w:val="0"/>
                <w:numId w:val="12"/>
              </w:numPr>
              <w:ind w:left="459"/>
              <w:rPr>
                <w:rFonts w:ascii="Arial" w:hAnsi="Arial" w:cs="Arial"/>
                <w:b/>
                <w:color w:val="4F81BD" w:themeColor="accent1"/>
              </w:rPr>
            </w:pPr>
            <w:r w:rsidRPr="00B7612D">
              <w:rPr>
                <w:rFonts w:ascii="Arial" w:hAnsi="Arial" w:cs="Arial"/>
                <w:b/>
                <w:color w:val="4F81BD" w:themeColor="accent1"/>
              </w:rPr>
              <w:t>Du vinaigre blanc</w:t>
            </w:r>
          </w:p>
        </w:tc>
        <w:tc>
          <w:tcPr>
            <w:tcW w:w="4951" w:type="dxa"/>
          </w:tcPr>
          <w:p w14:paraId="39C094FF" w14:textId="3B016B65" w:rsidR="00B7612D" w:rsidRPr="00B7612D" w:rsidRDefault="00B7612D" w:rsidP="0054000A">
            <w:pPr>
              <w:pStyle w:val="Paragraphedeliste"/>
              <w:numPr>
                <w:ilvl w:val="0"/>
                <w:numId w:val="22"/>
              </w:numPr>
              <w:ind w:left="450"/>
              <w:rPr>
                <w:rFonts w:ascii="Arial" w:hAnsi="Arial" w:cs="Arial"/>
                <w:b/>
                <w:color w:val="4F81BD" w:themeColor="accent1"/>
              </w:rPr>
            </w:pPr>
            <w:r w:rsidRPr="00B7612D">
              <w:rPr>
                <w:rFonts w:ascii="Arial" w:hAnsi="Arial" w:cs="Arial"/>
                <w:b/>
                <w:color w:val="4F81BD" w:themeColor="accent1"/>
              </w:rPr>
              <w:t xml:space="preserve">1 cylindre gradué de 100 ml </w:t>
            </w:r>
          </w:p>
        </w:tc>
      </w:tr>
      <w:tr w:rsidR="00B7612D" w:rsidRPr="00E07F6F" w14:paraId="50B9FE27" w14:textId="77777777" w:rsidTr="0054000A">
        <w:trPr>
          <w:trHeight w:val="452"/>
        </w:trPr>
        <w:tc>
          <w:tcPr>
            <w:tcW w:w="4405" w:type="dxa"/>
          </w:tcPr>
          <w:p w14:paraId="2B94D84D" w14:textId="2B0CB536" w:rsidR="00B7612D" w:rsidRPr="00B7612D" w:rsidRDefault="00B7612D" w:rsidP="0054000A">
            <w:pPr>
              <w:pStyle w:val="Paragraphedeliste"/>
              <w:numPr>
                <w:ilvl w:val="0"/>
                <w:numId w:val="12"/>
              </w:numPr>
              <w:ind w:left="459"/>
              <w:rPr>
                <w:rFonts w:ascii="Arial" w:hAnsi="Arial" w:cs="Arial"/>
                <w:b/>
                <w:color w:val="4F81BD" w:themeColor="accent1"/>
              </w:rPr>
            </w:pPr>
            <w:r w:rsidRPr="00B7612D">
              <w:rPr>
                <w:rFonts w:ascii="Arial" w:hAnsi="Arial" w:cs="Arial"/>
                <w:b/>
                <w:color w:val="4F81BD" w:themeColor="accent1"/>
              </w:rPr>
              <w:t>Une spatule à produits chimiques</w:t>
            </w:r>
          </w:p>
        </w:tc>
        <w:tc>
          <w:tcPr>
            <w:tcW w:w="4951" w:type="dxa"/>
          </w:tcPr>
          <w:p w14:paraId="083ABEE5" w14:textId="4081D636" w:rsidR="00B7612D" w:rsidRPr="00B7612D" w:rsidRDefault="00B7612D" w:rsidP="0054000A">
            <w:pPr>
              <w:pStyle w:val="Paragraphedeliste"/>
              <w:numPr>
                <w:ilvl w:val="0"/>
                <w:numId w:val="22"/>
              </w:numPr>
              <w:ind w:left="450"/>
              <w:rPr>
                <w:rFonts w:ascii="Arial" w:hAnsi="Arial" w:cs="Arial"/>
                <w:b/>
                <w:color w:val="4F81BD" w:themeColor="accent1"/>
              </w:rPr>
            </w:pPr>
            <w:r w:rsidRPr="00B7612D">
              <w:rPr>
                <w:rFonts w:ascii="Arial" w:hAnsi="Arial" w:cs="Arial"/>
                <w:b/>
                <w:color w:val="4F81BD" w:themeColor="accent1"/>
              </w:rPr>
              <w:t>1 pipette de transfert ou compte-gouttes</w:t>
            </w:r>
          </w:p>
        </w:tc>
      </w:tr>
      <w:tr w:rsidR="00B7612D" w:rsidRPr="00E07F6F" w14:paraId="11E56CC3" w14:textId="77777777" w:rsidTr="0054000A">
        <w:trPr>
          <w:trHeight w:val="226"/>
        </w:trPr>
        <w:tc>
          <w:tcPr>
            <w:tcW w:w="4405" w:type="dxa"/>
          </w:tcPr>
          <w:p w14:paraId="7EC2D48D" w14:textId="21908FFE" w:rsidR="00B7612D" w:rsidRPr="00B7612D" w:rsidRDefault="00B7612D" w:rsidP="0054000A">
            <w:pPr>
              <w:pStyle w:val="Paragraphedeliste"/>
              <w:numPr>
                <w:ilvl w:val="0"/>
                <w:numId w:val="12"/>
              </w:numPr>
              <w:ind w:left="459"/>
              <w:rPr>
                <w:rFonts w:ascii="Arial" w:hAnsi="Arial" w:cs="Arial"/>
                <w:b/>
                <w:color w:val="4F81BD" w:themeColor="accent1"/>
              </w:rPr>
            </w:pPr>
            <w:r w:rsidRPr="00B7612D">
              <w:rPr>
                <w:rFonts w:ascii="Arial" w:hAnsi="Arial" w:cs="Arial"/>
                <w:b/>
                <w:color w:val="4F81BD" w:themeColor="accent1"/>
              </w:rPr>
              <w:t>Un pince-note de 4 cm</w:t>
            </w:r>
          </w:p>
        </w:tc>
        <w:tc>
          <w:tcPr>
            <w:tcW w:w="4951" w:type="dxa"/>
          </w:tcPr>
          <w:p w14:paraId="13612C19" w14:textId="5003AB42" w:rsidR="00B7612D" w:rsidRPr="00B7612D" w:rsidRDefault="00B7612D" w:rsidP="0054000A">
            <w:pPr>
              <w:pStyle w:val="Paragraphedeliste"/>
              <w:numPr>
                <w:ilvl w:val="0"/>
                <w:numId w:val="22"/>
              </w:numPr>
              <w:ind w:left="450"/>
              <w:rPr>
                <w:rFonts w:ascii="Arial" w:hAnsi="Arial" w:cs="Arial"/>
                <w:b/>
                <w:color w:val="4F81BD" w:themeColor="accent1"/>
              </w:rPr>
            </w:pPr>
            <w:r w:rsidRPr="00B7612D">
              <w:rPr>
                <w:rFonts w:ascii="Arial" w:hAnsi="Arial" w:cs="Arial"/>
                <w:b/>
                <w:color w:val="4F81BD" w:themeColor="accent1"/>
              </w:rPr>
              <w:t>Papier absorbant</w:t>
            </w:r>
          </w:p>
        </w:tc>
      </w:tr>
      <w:tr w:rsidR="00B7612D" w:rsidRPr="00E07F6F" w14:paraId="0979775F" w14:textId="77777777" w:rsidTr="0054000A">
        <w:trPr>
          <w:trHeight w:val="226"/>
        </w:trPr>
        <w:tc>
          <w:tcPr>
            <w:tcW w:w="4405" w:type="dxa"/>
          </w:tcPr>
          <w:p w14:paraId="6BC135AD" w14:textId="0EFCF62B" w:rsidR="00B7612D" w:rsidRPr="00B7612D" w:rsidRDefault="00B7612D" w:rsidP="0054000A">
            <w:pPr>
              <w:pStyle w:val="Paragraphedeliste"/>
              <w:numPr>
                <w:ilvl w:val="0"/>
                <w:numId w:val="12"/>
              </w:numPr>
              <w:ind w:left="459"/>
              <w:rPr>
                <w:rFonts w:ascii="Arial" w:hAnsi="Arial" w:cs="Arial"/>
                <w:b/>
                <w:color w:val="4F81BD" w:themeColor="accent1"/>
              </w:rPr>
            </w:pPr>
          </w:p>
        </w:tc>
        <w:tc>
          <w:tcPr>
            <w:tcW w:w="4951" w:type="dxa"/>
          </w:tcPr>
          <w:p w14:paraId="6E352FD9" w14:textId="0A8B7073" w:rsidR="00B7612D" w:rsidRPr="00B7612D" w:rsidRDefault="00B7612D" w:rsidP="0054000A">
            <w:pPr>
              <w:pStyle w:val="Paragraphedeliste"/>
              <w:numPr>
                <w:ilvl w:val="0"/>
                <w:numId w:val="22"/>
              </w:numPr>
              <w:ind w:left="450"/>
              <w:rPr>
                <w:rFonts w:ascii="Arial" w:hAnsi="Arial" w:cs="Arial"/>
                <w:b/>
                <w:color w:val="4F81BD" w:themeColor="accent1"/>
              </w:rPr>
            </w:pPr>
            <w:r w:rsidRPr="00B7612D">
              <w:rPr>
                <w:rFonts w:ascii="Arial" w:hAnsi="Arial" w:cs="Arial"/>
                <w:b/>
                <w:color w:val="4F81BD" w:themeColor="accent1"/>
              </w:rPr>
              <w:t xml:space="preserve">1 carré de </w:t>
            </w:r>
            <w:proofErr w:type="spellStart"/>
            <w:r w:rsidRPr="00B7612D">
              <w:rPr>
                <w:rFonts w:ascii="Arial" w:hAnsi="Arial" w:cs="Arial"/>
                <w:b/>
                <w:color w:val="4F81BD" w:themeColor="accent1"/>
              </w:rPr>
              <w:t>parafilm</w:t>
            </w:r>
            <w:proofErr w:type="spellEnd"/>
            <w:r w:rsidRPr="00B7612D">
              <w:rPr>
                <w:rFonts w:ascii="Arial" w:hAnsi="Arial" w:cs="Arial"/>
                <w:b/>
                <w:color w:val="4F81BD" w:themeColor="accent1"/>
              </w:rPr>
              <w:t xml:space="preserve"> </w:t>
            </w:r>
            <w:r>
              <w:rPr>
                <w:rFonts w:ascii="Arial" w:hAnsi="Arial" w:cs="Arial"/>
                <w:b/>
                <w:color w:val="4F81BD" w:themeColor="accent1"/>
              </w:rPr>
              <w:t>(4 po)</w:t>
            </w:r>
          </w:p>
        </w:tc>
      </w:tr>
    </w:tbl>
    <w:p w14:paraId="79C8F9D1" w14:textId="77777777" w:rsidR="00913AC2" w:rsidRDefault="00913AC2" w:rsidP="006F4BA1">
      <w:pPr>
        <w:rPr>
          <w:rFonts w:ascii="Arial" w:hAnsi="Arial" w:cs="Arial"/>
          <w:b/>
          <w:szCs w:val="28"/>
        </w:rPr>
      </w:pPr>
    </w:p>
    <w:p w14:paraId="0F783DE3" w14:textId="77777777" w:rsidR="00913AC2" w:rsidRDefault="00913AC2" w:rsidP="006F4BA1">
      <w:pPr>
        <w:rPr>
          <w:rFonts w:ascii="Arial" w:hAnsi="Arial" w:cs="Arial"/>
          <w:b/>
          <w:szCs w:val="28"/>
        </w:rPr>
      </w:pPr>
    </w:p>
    <w:p w14:paraId="00491476" w14:textId="3C010DB9" w:rsidR="006F4BA1" w:rsidRPr="004332CF" w:rsidRDefault="00913AC2" w:rsidP="006F4BA1">
      <w:pPr>
        <w:rPr>
          <w:rFonts w:ascii="Arial" w:hAnsi="Arial" w:cs="Arial"/>
          <w:b/>
          <w:szCs w:val="28"/>
        </w:rPr>
      </w:pPr>
      <w:r w:rsidRPr="004332CF">
        <w:rPr>
          <w:rFonts w:ascii="Arial" w:hAnsi="Arial" w:cs="Arial"/>
          <w:b/>
          <w:noProof/>
          <w:szCs w:val="28"/>
          <w:lang w:eastAsia="fr-CA"/>
        </w:rPr>
        <w:drawing>
          <wp:anchor distT="0" distB="0" distL="114300" distR="114300" simplePos="0" relativeHeight="251657271" behindDoc="0" locked="0" layoutInCell="1" allowOverlap="1" wp14:anchorId="23815E29" wp14:editId="330E5F9C">
            <wp:simplePos x="0" y="0"/>
            <wp:positionH relativeFrom="margin">
              <wp:posOffset>1588770</wp:posOffset>
            </wp:positionH>
            <wp:positionV relativeFrom="paragraph">
              <wp:posOffset>10795</wp:posOffset>
            </wp:positionV>
            <wp:extent cx="2454275" cy="1842135"/>
            <wp:effectExtent l="0" t="0" r="3175" b="5715"/>
            <wp:wrapSquare wrapText="bothSides"/>
            <wp:docPr id="18" name="Image 18" descr="C:\Users\anthony.wongseen\Downloads\fi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file (1).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54275"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6F4BA1" w:rsidRPr="004332CF">
        <w:rPr>
          <w:rFonts w:ascii="Arial" w:hAnsi="Arial" w:cs="Arial"/>
          <w:b/>
          <w:szCs w:val="28"/>
        </w:rPr>
        <w:t>Schéma du montage</w:t>
      </w:r>
    </w:p>
    <w:p w14:paraId="0EA29C88" w14:textId="16B0E5D1" w:rsidR="006F4BA1" w:rsidRPr="004332CF" w:rsidRDefault="006F4BA1" w:rsidP="006F4BA1">
      <w:pPr>
        <w:rPr>
          <w:rFonts w:ascii="Arial" w:hAnsi="Arial" w:cs="Arial"/>
          <w:b/>
          <w:szCs w:val="28"/>
        </w:rPr>
      </w:pPr>
    </w:p>
    <w:p w14:paraId="0F5BC096" w14:textId="4D8BC7F4" w:rsidR="006F4BA1" w:rsidRPr="004332CF" w:rsidRDefault="006F4BA1" w:rsidP="006F4BA1">
      <w:pPr>
        <w:rPr>
          <w:rFonts w:ascii="Arial" w:hAnsi="Arial" w:cs="Arial"/>
          <w:b/>
          <w:szCs w:val="28"/>
        </w:rPr>
      </w:pPr>
    </w:p>
    <w:p w14:paraId="4DF7FEA8" w14:textId="4DDD7E43" w:rsidR="006F4BA1" w:rsidRPr="004332CF" w:rsidRDefault="006F4BA1" w:rsidP="006F4BA1">
      <w:pPr>
        <w:rPr>
          <w:rFonts w:ascii="Arial" w:hAnsi="Arial" w:cs="Arial"/>
          <w:b/>
          <w:szCs w:val="28"/>
        </w:rPr>
      </w:pPr>
    </w:p>
    <w:p w14:paraId="3DF15FF5" w14:textId="66B70DB8" w:rsidR="006F4BA1" w:rsidRPr="004332CF" w:rsidRDefault="006F4BA1" w:rsidP="006F4BA1">
      <w:pPr>
        <w:rPr>
          <w:rFonts w:ascii="Arial" w:hAnsi="Arial" w:cs="Arial"/>
          <w:b/>
          <w:szCs w:val="28"/>
        </w:rPr>
      </w:pPr>
    </w:p>
    <w:p w14:paraId="6FFB1FC1" w14:textId="283339D3" w:rsidR="006F4BA1" w:rsidRPr="004332CF" w:rsidRDefault="006F4BA1" w:rsidP="006F4BA1">
      <w:pPr>
        <w:rPr>
          <w:rFonts w:ascii="Arial" w:hAnsi="Arial" w:cs="Arial"/>
          <w:b/>
          <w:szCs w:val="28"/>
        </w:rPr>
      </w:pPr>
    </w:p>
    <w:p w14:paraId="54FDE875" w14:textId="72F3E6A4" w:rsidR="00710664" w:rsidRDefault="00710664" w:rsidP="0071066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b/>
          <w:szCs w:val="28"/>
        </w:rPr>
      </w:pPr>
      <w:r>
        <w:rPr>
          <w:rFonts w:ascii="Arial" w:hAnsi="Arial" w:cs="Arial"/>
          <w:b/>
          <w:szCs w:val="28"/>
        </w:rPr>
        <w:lastRenderedPageBreak/>
        <w:t>MANIPULATIONS</w:t>
      </w:r>
      <w:r w:rsidR="005D0A61">
        <w:rPr>
          <w:rFonts w:ascii="Arial" w:hAnsi="Arial" w:cs="Arial"/>
          <w:b/>
          <w:szCs w:val="28"/>
        </w:rPr>
        <w:t xml:space="preserve"> </w:t>
      </w:r>
      <w:r w:rsidR="005D0A61">
        <w:rPr>
          <w:rFonts w:ascii="Arial" w:hAnsi="Arial" w:cs="Arial"/>
          <w:b/>
          <w:w w:val="105"/>
          <w:szCs w:val="28"/>
        </w:rPr>
        <w:t>(PARTIE B)</w:t>
      </w:r>
    </w:p>
    <w:p w14:paraId="099D402B" w14:textId="4FAB1942" w:rsidR="00CA4D19" w:rsidRPr="004332CF" w:rsidRDefault="00CA4D19" w:rsidP="004434CB">
      <w:pPr>
        <w:autoSpaceDE w:val="0"/>
        <w:autoSpaceDN w:val="0"/>
        <w:adjustRightInd w:val="0"/>
        <w:spacing w:after="0" w:line="240" w:lineRule="auto"/>
        <w:rPr>
          <w:rFonts w:ascii="Arial" w:hAnsi="Arial" w:cs="Arial"/>
          <w:b/>
          <w:szCs w:val="28"/>
        </w:rPr>
      </w:pPr>
    </w:p>
    <w:p w14:paraId="07050EC6" w14:textId="31485930" w:rsidR="006B0EF8" w:rsidRDefault="006C625E" w:rsidP="00AF07F3">
      <w:pPr>
        <w:pStyle w:val="Paragraphedeliste"/>
        <w:numPr>
          <w:ilvl w:val="0"/>
          <w:numId w:val="32"/>
        </w:numPr>
        <w:autoSpaceDE w:val="0"/>
        <w:autoSpaceDN w:val="0"/>
        <w:adjustRightInd w:val="0"/>
        <w:spacing w:after="0" w:line="240" w:lineRule="auto"/>
        <w:jc w:val="both"/>
        <w:rPr>
          <w:rFonts w:ascii="Arial" w:hAnsi="Arial" w:cs="Arial"/>
          <w:color w:val="4F81BD" w:themeColor="accent1"/>
          <w:szCs w:val="28"/>
        </w:rPr>
      </w:pPr>
      <w:r w:rsidRPr="00AF07F3">
        <w:rPr>
          <w:rFonts w:ascii="Arial" w:hAnsi="Arial" w:cs="Arial"/>
          <w:color w:val="4F81BD" w:themeColor="accent1"/>
          <w:szCs w:val="28"/>
        </w:rPr>
        <w:t>Remplir l</w:t>
      </w:r>
      <w:r w:rsidR="003A2A35">
        <w:rPr>
          <w:rFonts w:ascii="Arial" w:hAnsi="Arial" w:cs="Arial"/>
          <w:color w:val="4F81BD" w:themeColor="accent1"/>
          <w:szCs w:val="28"/>
        </w:rPr>
        <w:t>e seau</w:t>
      </w:r>
      <w:r w:rsidRPr="00AF07F3">
        <w:rPr>
          <w:rFonts w:ascii="Arial" w:hAnsi="Arial" w:cs="Arial"/>
          <w:color w:val="4F81BD" w:themeColor="accent1"/>
          <w:szCs w:val="28"/>
        </w:rPr>
        <w:t xml:space="preserve"> d’eau du robinet</w:t>
      </w:r>
      <w:r w:rsidR="000B33BF">
        <w:rPr>
          <w:rFonts w:ascii="Arial" w:hAnsi="Arial" w:cs="Arial"/>
          <w:color w:val="4F81BD" w:themeColor="accent1"/>
          <w:szCs w:val="28"/>
        </w:rPr>
        <w:t xml:space="preserve"> aux 3/4</w:t>
      </w:r>
      <w:r w:rsidRPr="00AF07F3">
        <w:rPr>
          <w:rFonts w:ascii="Arial" w:hAnsi="Arial" w:cs="Arial"/>
          <w:color w:val="4F81BD" w:themeColor="accent1"/>
          <w:szCs w:val="28"/>
        </w:rPr>
        <w:t xml:space="preserve"> et l</w:t>
      </w:r>
      <w:r w:rsidR="000B33BF">
        <w:rPr>
          <w:rFonts w:ascii="Arial" w:hAnsi="Arial" w:cs="Arial"/>
          <w:color w:val="4F81BD" w:themeColor="accent1"/>
          <w:szCs w:val="28"/>
        </w:rPr>
        <w:t>e</w:t>
      </w:r>
      <w:r w:rsidRPr="00AF07F3">
        <w:rPr>
          <w:rFonts w:ascii="Arial" w:hAnsi="Arial" w:cs="Arial"/>
          <w:color w:val="4F81BD" w:themeColor="accent1"/>
          <w:szCs w:val="28"/>
        </w:rPr>
        <w:t xml:space="preserve"> laisser dans l’évier</w:t>
      </w:r>
      <w:r w:rsidR="00E80742">
        <w:rPr>
          <w:rFonts w:ascii="Arial" w:hAnsi="Arial" w:cs="Arial"/>
          <w:color w:val="4F81BD" w:themeColor="accent1"/>
          <w:szCs w:val="28"/>
        </w:rPr>
        <w:t>.</w:t>
      </w:r>
    </w:p>
    <w:p w14:paraId="6ECFB464" w14:textId="77777777" w:rsidR="00E80742" w:rsidRPr="00AF07F3" w:rsidRDefault="00E80742" w:rsidP="00E80742">
      <w:pPr>
        <w:pStyle w:val="Paragraphedeliste"/>
        <w:autoSpaceDE w:val="0"/>
        <w:autoSpaceDN w:val="0"/>
        <w:adjustRightInd w:val="0"/>
        <w:spacing w:after="0" w:line="240" w:lineRule="auto"/>
        <w:jc w:val="both"/>
        <w:rPr>
          <w:rFonts w:ascii="Arial" w:hAnsi="Arial" w:cs="Arial"/>
          <w:color w:val="4F81BD" w:themeColor="accent1"/>
          <w:szCs w:val="28"/>
        </w:rPr>
      </w:pPr>
    </w:p>
    <w:p w14:paraId="277390B1" w14:textId="6FB7DAE9" w:rsidR="006C625E" w:rsidRPr="00E80742" w:rsidRDefault="006C625E" w:rsidP="00AF07F3">
      <w:pPr>
        <w:pStyle w:val="Paragraphedeliste"/>
        <w:numPr>
          <w:ilvl w:val="0"/>
          <w:numId w:val="32"/>
        </w:numPr>
        <w:autoSpaceDE w:val="0"/>
        <w:autoSpaceDN w:val="0"/>
        <w:adjustRightInd w:val="0"/>
        <w:spacing w:after="0" w:line="240" w:lineRule="auto"/>
        <w:jc w:val="both"/>
        <w:rPr>
          <w:rFonts w:ascii="Arial" w:hAnsi="Arial" w:cs="Arial"/>
          <w:color w:val="4F81BD" w:themeColor="accent1"/>
          <w:szCs w:val="28"/>
        </w:rPr>
      </w:pPr>
      <w:r w:rsidRPr="00AF07F3">
        <w:rPr>
          <w:rFonts w:ascii="Arial" w:hAnsi="Arial" w:cs="Arial"/>
          <w:color w:val="4F81BD" w:themeColor="accent1"/>
          <w:szCs w:val="28"/>
        </w:rPr>
        <w:t xml:space="preserve">Remplir d’eau du robinet le cylindre gradué </w:t>
      </w:r>
      <w:r w:rsidR="0054000A">
        <w:rPr>
          <w:rFonts w:ascii="Arial" w:hAnsi="Arial" w:cs="Arial"/>
          <w:color w:val="4F81BD" w:themeColor="accent1"/>
          <w:szCs w:val="28"/>
        </w:rPr>
        <w:t xml:space="preserve">en plastique </w:t>
      </w:r>
      <w:r w:rsidRPr="00AF07F3">
        <w:rPr>
          <w:rFonts w:ascii="Arial" w:hAnsi="Arial" w:cs="Arial"/>
          <w:color w:val="4F81BD" w:themeColor="accent1"/>
          <w:szCs w:val="28"/>
        </w:rPr>
        <w:t xml:space="preserve">de 250 ml et </w:t>
      </w:r>
      <w:r w:rsidR="000435B9">
        <w:rPr>
          <w:rFonts w:ascii="Arial" w:hAnsi="Arial" w:cs="Arial"/>
          <w:color w:val="4F81BD" w:themeColor="accent1"/>
          <w:szCs w:val="28"/>
        </w:rPr>
        <w:t>dépos</w:t>
      </w:r>
      <w:r w:rsidRPr="00AF07F3">
        <w:rPr>
          <w:rFonts w:ascii="Arial" w:hAnsi="Arial" w:cs="Arial"/>
          <w:color w:val="4F81BD" w:themeColor="accent1"/>
          <w:szCs w:val="28"/>
        </w:rPr>
        <w:t xml:space="preserve">er un </w:t>
      </w:r>
      <w:r w:rsidR="00CE7464">
        <w:rPr>
          <w:rFonts w:ascii="Arial" w:hAnsi="Arial" w:cs="Arial"/>
          <w:color w:val="4F81BD" w:themeColor="accent1"/>
          <w:szCs w:val="28"/>
        </w:rPr>
        <w:t xml:space="preserve">carré de </w:t>
      </w:r>
      <w:proofErr w:type="spellStart"/>
      <w:r w:rsidRPr="00AF07F3">
        <w:rPr>
          <w:rFonts w:ascii="Arial" w:hAnsi="Arial" w:cs="Arial"/>
          <w:color w:val="4F81BD" w:themeColor="accent1"/>
          <w:szCs w:val="28"/>
        </w:rPr>
        <w:t>pa</w:t>
      </w:r>
      <w:r w:rsidR="000435B9">
        <w:rPr>
          <w:rFonts w:ascii="Arial" w:hAnsi="Arial" w:cs="Arial"/>
          <w:color w:val="4F81BD" w:themeColor="accent1"/>
          <w:szCs w:val="28"/>
        </w:rPr>
        <w:t>rafilm</w:t>
      </w:r>
      <w:proofErr w:type="spellEnd"/>
      <w:r w:rsidRPr="00AF07F3">
        <w:rPr>
          <w:rFonts w:ascii="Arial" w:hAnsi="Arial" w:cs="Arial"/>
          <w:color w:val="4F81BD" w:themeColor="accent1"/>
          <w:szCs w:val="28"/>
        </w:rPr>
        <w:t xml:space="preserve"> </w:t>
      </w:r>
      <w:r w:rsidR="000435B9">
        <w:rPr>
          <w:rFonts w:ascii="Arial" w:hAnsi="Arial" w:cs="Arial"/>
          <w:color w:val="4F81BD" w:themeColor="accent1"/>
          <w:szCs w:val="28"/>
        </w:rPr>
        <w:t>à la surface</w:t>
      </w:r>
      <w:r w:rsidRPr="00AF07F3">
        <w:rPr>
          <w:rFonts w:ascii="Arial" w:hAnsi="Arial" w:cs="Arial"/>
          <w:color w:val="4F81BD" w:themeColor="accent1"/>
          <w:szCs w:val="28"/>
        </w:rPr>
        <w:t xml:space="preserve"> </w:t>
      </w:r>
      <w:r w:rsidR="000435B9">
        <w:rPr>
          <w:rFonts w:ascii="Arial" w:hAnsi="Arial" w:cs="Arial"/>
          <w:color w:val="4F81BD" w:themeColor="accent1"/>
          <w:szCs w:val="28"/>
        </w:rPr>
        <w:t xml:space="preserve">de </w:t>
      </w:r>
      <w:r w:rsidRPr="00AF07F3">
        <w:rPr>
          <w:rFonts w:ascii="Arial" w:hAnsi="Arial" w:cs="Arial"/>
          <w:color w:val="4F81BD" w:themeColor="accent1"/>
          <w:szCs w:val="28"/>
        </w:rPr>
        <w:t>l’eau. Mettre sa main au-dessus</w:t>
      </w:r>
      <w:r w:rsidR="000435B9">
        <w:rPr>
          <w:rFonts w:ascii="Arial" w:hAnsi="Arial" w:cs="Arial"/>
          <w:color w:val="4F81BD" w:themeColor="accent1"/>
          <w:szCs w:val="28"/>
        </w:rPr>
        <w:t xml:space="preserve"> et</w:t>
      </w:r>
      <w:r w:rsidRPr="00AF07F3">
        <w:rPr>
          <w:rFonts w:ascii="Arial" w:hAnsi="Arial" w:cs="Arial"/>
          <w:color w:val="4F81BD" w:themeColor="accent1"/>
          <w:szCs w:val="28"/>
        </w:rPr>
        <w:t xml:space="preserve"> le renverser dans la chaudière remplie d’eau.</w:t>
      </w:r>
      <w:r w:rsidR="00CF0072">
        <w:rPr>
          <w:rFonts w:ascii="Arial" w:hAnsi="Arial" w:cs="Arial"/>
          <w:color w:val="4F81BD" w:themeColor="accent1"/>
          <w:szCs w:val="28"/>
        </w:rPr>
        <w:t xml:space="preserve"> </w:t>
      </w:r>
      <w:r w:rsidR="00CF0072">
        <w:rPr>
          <w:rFonts w:ascii="Arial" w:hAnsi="Arial" w:cs="Arial"/>
          <w:i/>
          <w:color w:val="4F81BD" w:themeColor="accent1"/>
          <w:szCs w:val="28"/>
        </w:rPr>
        <w:t xml:space="preserve">Il ne doit pas y avoir de bulle d’air au fond du cylindre </w:t>
      </w:r>
      <w:r w:rsidR="008C795E">
        <w:rPr>
          <w:rFonts w:ascii="Arial" w:hAnsi="Arial" w:cs="Arial"/>
          <w:i/>
          <w:color w:val="4F81BD" w:themeColor="accent1"/>
          <w:szCs w:val="28"/>
        </w:rPr>
        <w:t>inversé. Remplir à nouveau si c’est le cas.</w:t>
      </w:r>
    </w:p>
    <w:p w14:paraId="69B8F30E" w14:textId="77777777" w:rsidR="00E80742" w:rsidRPr="00AF07F3" w:rsidRDefault="00E80742" w:rsidP="00E80742">
      <w:pPr>
        <w:pStyle w:val="Paragraphedeliste"/>
        <w:autoSpaceDE w:val="0"/>
        <w:autoSpaceDN w:val="0"/>
        <w:adjustRightInd w:val="0"/>
        <w:spacing w:after="0" w:line="240" w:lineRule="auto"/>
        <w:jc w:val="both"/>
        <w:rPr>
          <w:rFonts w:ascii="Arial" w:hAnsi="Arial" w:cs="Arial"/>
          <w:color w:val="4F81BD" w:themeColor="accent1"/>
          <w:szCs w:val="28"/>
        </w:rPr>
      </w:pPr>
    </w:p>
    <w:p w14:paraId="42A2B682" w14:textId="53EB5B44" w:rsidR="006C625E" w:rsidRDefault="006C625E" w:rsidP="00AF07F3">
      <w:pPr>
        <w:pStyle w:val="Paragraphedeliste"/>
        <w:numPr>
          <w:ilvl w:val="0"/>
          <w:numId w:val="32"/>
        </w:numPr>
        <w:autoSpaceDE w:val="0"/>
        <w:autoSpaceDN w:val="0"/>
        <w:adjustRightInd w:val="0"/>
        <w:spacing w:after="0" w:line="240" w:lineRule="auto"/>
        <w:jc w:val="both"/>
        <w:rPr>
          <w:rFonts w:ascii="Arial" w:hAnsi="Arial" w:cs="Arial"/>
          <w:color w:val="4F81BD" w:themeColor="accent1"/>
          <w:szCs w:val="28"/>
        </w:rPr>
      </w:pPr>
      <w:r w:rsidRPr="00AF07F3">
        <w:rPr>
          <w:rFonts w:ascii="Arial" w:hAnsi="Arial" w:cs="Arial"/>
          <w:color w:val="4F81BD" w:themeColor="accent1"/>
          <w:szCs w:val="28"/>
        </w:rPr>
        <w:t xml:space="preserve">Enlever le </w:t>
      </w:r>
      <w:proofErr w:type="spellStart"/>
      <w:r w:rsidRPr="00AF07F3">
        <w:rPr>
          <w:rFonts w:ascii="Arial" w:hAnsi="Arial" w:cs="Arial"/>
          <w:color w:val="4F81BD" w:themeColor="accent1"/>
          <w:szCs w:val="28"/>
        </w:rPr>
        <w:t>pa</w:t>
      </w:r>
      <w:r w:rsidR="000435B9">
        <w:rPr>
          <w:rFonts w:ascii="Arial" w:hAnsi="Arial" w:cs="Arial"/>
          <w:color w:val="4F81BD" w:themeColor="accent1"/>
          <w:szCs w:val="28"/>
        </w:rPr>
        <w:t>rafilm</w:t>
      </w:r>
      <w:proofErr w:type="spellEnd"/>
      <w:r w:rsidRPr="00AF07F3">
        <w:rPr>
          <w:rFonts w:ascii="Arial" w:hAnsi="Arial" w:cs="Arial"/>
          <w:color w:val="4F81BD" w:themeColor="accent1"/>
          <w:szCs w:val="28"/>
        </w:rPr>
        <w:t xml:space="preserve"> et fixer le cylindre dans la pince du support universel.</w:t>
      </w:r>
    </w:p>
    <w:p w14:paraId="585CBD6E" w14:textId="77777777" w:rsidR="00E80742" w:rsidRDefault="00E80742" w:rsidP="00E80742">
      <w:pPr>
        <w:pStyle w:val="Paragraphedeliste"/>
        <w:autoSpaceDE w:val="0"/>
        <w:autoSpaceDN w:val="0"/>
        <w:adjustRightInd w:val="0"/>
        <w:spacing w:after="0" w:line="240" w:lineRule="auto"/>
        <w:jc w:val="both"/>
        <w:rPr>
          <w:rFonts w:ascii="Arial" w:hAnsi="Arial" w:cs="Arial"/>
          <w:color w:val="4F81BD" w:themeColor="accent1"/>
          <w:szCs w:val="28"/>
        </w:rPr>
      </w:pPr>
    </w:p>
    <w:p w14:paraId="07192562" w14:textId="504B1E75" w:rsidR="000435B9" w:rsidRDefault="000435B9" w:rsidP="00AF07F3">
      <w:pPr>
        <w:pStyle w:val="Paragraphedeliste"/>
        <w:numPr>
          <w:ilvl w:val="0"/>
          <w:numId w:val="32"/>
        </w:numPr>
        <w:autoSpaceDE w:val="0"/>
        <w:autoSpaceDN w:val="0"/>
        <w:adjustRightInd w:val="0"/>
        <w:spacing w:after="0" w:line="240" w:lineRule="auto"/>
        <w:jc w:val="both"/>
        <w:rPr>
          <w:rFonts w:ascii="Arial" w:hAnsi="Arial" w:cs="Arial"/>
          <w:color w:val="4F81BD" w:themeColor="accent1"/>
          <w:szCs w:val="28"/>
        </w:rPr>
      </w:pPr>
      <w:r>
        <w:rPr>
          <w:rFonts w:ascii="Arial" w:hAnsi="Arial" w:cs="Arial"/>
          <w:color w:val="4F81BD" w:themeColor="accent1"/>
          <w:szCs w:val="28"/>
        </w:rPr>
        <w:t>Fixer le pince-note sur le bord de la chaudière.</w:t>
      </w:r>
    </w:p>
    <w:p w14:paraId="38DDF091" w14:textId="77777777" w:rsidR="00E80742" w:rsidRPr="00AF07F3" w:rsidRDefault="00E80742" w:rsidP="00E80742">
      <w:pPr>
        <w:pStyle w:val="Paragraphedeliste"/>
        <w:autoSpaceDE w:val="0"/>
        <w:autoSpaceDN w:val="0"/>
        <w:adjustRightInd w:val="0"/>
        <w:spacing w:after="0" w:line="240" w:lineRule="auto"/>
        <w:jc w:val="both"/>
        <w:rPr>
          <w:rFonts w:ascii="Arial" w:hAnsi="Arial" w:cs="Arial"/>
          <w:color w:val="4F81BD" w:themeColor="accent1"/>
          <w:szCs w:val="28"/>
        </w:rPr>
      </w:pPr>
    </w:p>
    <w:p w14:paraId="3D56A88D" w14:textId="5E131C71" w:rsidR="00AF07F3" w:rsidRDefault="00AF07F3" w:rsidP="00AF07F3">
      <w:pPr>
        <w:pStyle w:val="Paragraphedeliste"/>
        <w:numPr>
          <w:ilvl w:val="0"/>
          <w:numId w:val="32"/>
        </w:numPr>
        <w:autoSpaceDE w:val="0"/>
        <w:autoSpaceDN w:val="0"/>
        <w:adjustRightInd w:val="0"/>
        <w:spacing w:after="0" w:line="240" w:lineRule="auto"/>
        <w:jc w:val="both"/>
        <w:rPr>
          <w:rFonts w:ascii="Arial" w:hAnsi="Arial" w:cs="Arial"/>
          <w:color w:val="4F81BD" w:themeColor="accent1"/>
          <w:szCs w:val="28"/>
        </w:rPr>
      </w:pPr>
      <w:r w:rsidRPr="00AF07F3">
        <w:rPr>
          <w:rFonts w:ascii="Arial" w:hAnsi="Arial" w:cs="Arial"/>
          <w:color w:val="4F81BD" w:themeColor="accent1"/>
          <w:szCs w:val="28"/>
        </w:rPr>
        <w:t xml:space="preserve">Insérer le bout </w:t>
      </w:r>
      <w:r w:rsidR="00D34906">
        <w:rPr>
          <w:rFonts w:ascii="Arial" w:hAnsi="Arial" w:cs="Arial"/>
          <w:color w:val="4F81BD" w:themeColor="accent1"/>
          <w:szCs w:val="28"/>
        </w:rPr>
        <w:t xml:space="preserve">libre </w:t>
      </w:r>
      <w:r w:rsidRPr="00AF07F3">
        <w:rPr>
          <w:rFonts w:ascii="Arial" w:hAnsi="Arial" w:cs="Arial"/>
          <w:color w:val="4F81BD" w:themeColor="accent1"/>
          <w:szCs w:val="28"/>
        </w:rPr>
        <w:t xml:space="preserve">du tuyau de caoutchouc </w:t>
      </w:r>
      <w:r w:rsidR="000435B9">
        <w:rPr>
          <w:rFonts w:ascii="Arial" w:hAnsi="Arial" w:cs="Arial"/>
          <w:color w:val="4F81BD" w:themeColor="accent1"/>
          <w:szCs w:val="28"/>
        </w:rPr>
        <w:t>à</w:t>
      </w:r>
      <w:r w:rsidR="00554F2F">
        <w:rPr>
          <w:rFonts w:ascii="Arial" w:hAnsi="Arial" w:cs="Arial"/>
          <w:color w:val="4F81BD" w:themeColor="accent1"/>
          <w:szCs w:val="28"/>
        </w:rPr>
        <w:t xml:space="preserve"> travers </w:t>
      </w:r>
      <w:r w:rsidR="000435B9">
        <w:rPr>
          <w:rFonts w:ascii="Arial" w:hAnsi="Arial" w:cs="Arial"/>
          <w:color w:val="4F81BD" w:themeColor="accent1"/>
          <w:szCs w:val="28"/>
        </w:rPr>
        <w:t>l</w:t>
      </w:r>
      <w:r w:rsidR="00554F2F">
        <w:rPr>
          <w:rFonts w:ascii="Arial" w:hAnsi="Arial" w:cs="Arial"/>
          <w:color w:val="4F81BD" w:themeColor="accent1"/>
          <w:szCs w:val="28"/>
        </w:rPr>
        <w:t xml:space="preserve">es pattes relevées du pince-note, puis </w:t>
      </w:r>
      <w:r w:rsidRPr="00AF07F3">
        <w:rPr>
          <w:rFonts w:ascii="Arial" w:hAnsi="Arial" w:cs="Arial"/>
          <w:color w:val="4F81BD" w:themeColor="accent1"/>
          <w:szCs w:val="28"/>
        </w:rPr>
        <w:t>dans le cylindre gradué</w:t>
      </w:r>
      <w:r w:rsidR="00554F2F">
        <w:rPr>
          <w:rFonts w:ascii="Arial" w:hAnsi="Arial" w:cs="Arial"/>
          <w:color w:val="4F81BD" w:themeColor="accent1"/>
          <w:szCs w:val="28"/>
        </w:rPr>
        <w:t xml:space="preserve"> de plastique</w:t>
      </w:r>
      <w:r w:rsidRPr="00AF07F3">
        <w:rPr>
          <w:rFonts w:ascii="Arial" w:hAnsi="Arial" w:cs="Arial"/>
          <w:color w:val="4F81BD" w:themeColor="accent1"/>
          <w:szCs w:val="28"/>
        </w:rPr>
        <w:t>.</w:t>
      </w:r>
    </w:p>
    <w:p w14:paraId="7AB99C8A" w14:textId="77777777" w:rsidR="00E80742" w:rsidRPr="00AF07F3" w:rsidRDefault="00E80742" w:rsidP="00E80742">
      <w:pPr>
        <w:pStyle w:val="Paragraphedeliste"/>
        <w:autoSpaceDE w:val="0"/>
        <w:autoSpaceDN w:val="0"/>
        <w:adjustRightInd w:val="0"/>
        <w:spacing w:after="0" w:line="240" w:lineRule="auto"/>
        <w:jc w:val="both"/>
        <w:rPr>
          <w:rFonts w:ascii="Arial" w:hAnsi="Arial" w:cs="Arial"/>
          <w:color w:val="4F81BD" w:themeColor="accent1"/>
          <w:szCs w:val="28"/>
        </w:rPr>
      </w:pPr>
    </w:p>
    <w:p w14:paraId="6F8D1738" w14:textId="77777777" w:rsidR="006C625E" w:rsidRDefault="006C625E" w:rsidP="00AF07F3">
      <w:pPr>
        <w:pStyle w:val="Paragraphedeliste"/>
        <w:numPr>
          <w:ilvl w:val="0"/>
          <w:numId w:val="32"/>
        </w:numPr>
        <w:autoSpaceDE w:val="0"/>
        <w:autoSpaceDN w:val="0"/>
        <w:adjustRightInd w:val="0"/>
        <w:spacing w:after="0" w:line="240" w:lineRule="auto"/>
        <w:jc w:val="both"/>
        <w:rPr>
          <w:rFonts w:ascii="Arial" w:hAnsi="Arial" w:cs="Arial"/>
          <w:color w:val="4F81BD" w:themeColor="accent1"/>
          <w:szCs w:val="28"/>
        </w:rPr>
      </w:pPr>
      <w:r w:rsidRPr="00AF07F3">
        <w:rPr>
          <w:rFonts w:ascii="Arial" w:hAnsi="Arial" w:cs="Arial"/>
          <w:color w:val="4F81BD" w:themeColor="accent1"/>
          <w:szCs w:val="28"/>
        </w:rPr>
        <w:t>À l’aide du thermomètre, mesurer la température de l’eau et de l’air. Attendre que les 2 températures soient la même et la noter au tableau des résultats. Prendre également en note la pression atmosphérique.</w:t>
      </w:r>
    </w:p>
    <w:p w14:paraId="34B2D090" w14:textId="77777777" w:rsidR="00E80742" w:rsidRPr="00AF07F3" w:rsidRDefault="00E80742" w:rsidP="00E80742">
      <w:pPr>
        <w:pStyle w:val="Paragraphedeliste"/>
        <w:autoSpaceDE w:val="0"/>
        <w:autoSpaceDN w:val="0"/>
        <w:adjustRightInd w:val="0"/>
        <w:spacing w:after="0" w:line="240" w:lineRule="auto"/>
        <w:jc w:val="both"/>
        <w:rPr>
          <w:rFonts w:ascii="Arial" w:hAnsi="Arial" w:cs="Arial"/>
          <w:color w:val="4F81BD" w:themeColor="accent1"/>
          <w:szCs w:val="28"/>
        </w:rPr>
      </w:pPr>
    </w:p>
    <w:p w14:paraId="4711FD77" w14:textId="4152D19F" w:rsidR="006C625E" w:rsidRDefault="006C625E" w:rsidP="00AF07F3">
      <w:pPr>
        <w:pStyle w:val="Paragraphedeliste"/>
        <w:numPr>
          <w:ilvl w:val="0"/>
          <w:numId w:val="32"/>
        </w:numPr>
        <w:autoSpaceDE w:val="0"/>
        <w:autoSpaceDN w:val="0"/>
        <w:adjustRightInd w:val="0"/>
        <w:spacing w:after="0" w:line="240" w:lineRule="auto"/>
        <w:jc w:val="both"/>
        <w:rPr>
          <w:rFonts w:ascii="Arial" w:hAnsi="Arial" w:cs="Arial"/>
          <w:color w:val="4F81BD" w:themeColor="accent1"/>
          <w:szCs w:val="28"/>
        </w:rPr>
      </w:pPr>
      <w:r w:rsidRPr="00AF07F3">
        <w:rPr>
          <w:rFonts w:ascii="Arial" w:hAnsi="Arial" w:cs="Arial"/>
          <w:color w:val="4F81BD" w:themeColor="accent1"/>
          <w:szCs w:val="28"/>
        </w:rPr>
        <w:t>Mesurer 10 ml de vinaigre avec le cylindre gradué de 10 ml</w:t>
      </w:r>
      <w:r w:rsidR="00AF07F3" w:rsidRPr="00AF07F3">
        <w:rPr>
          <w:rFonts w:ascii="Arial" w:hAnsi="Arial" w:cs="Arial"/>
          <w:color w:val="4F81BD" w:themeColor="accent1"/>
          <w:szCs w:val="28"/>
        </w:rPr>
        <w:t xml:space="preserve"> et le verser dans l’erlenmeyer.</w:t>
      </w:r>
    </w:p>
    <w:p w14:paraId="5C86C196" w14:textId="77777777" w:rsidR="00E80742" w:rsidRPr="00AF07F3" w:rsidRDefault="00E80742" w:rsidP="00E80742">
      <w:pPr>
        <w:pStyle w:val="Paragraphedeliste"/>
        <w:autoSpaceDE w:val="0"/>
        <w:autoSpaceDN w:val="0"/>
        <w:adjustRightInd w:val="0"/>
        <w:spacing w:after="0" w:line="240" w:lineRule="auto"/>
        <w:jc w:val="both"/>
        <w:rPr>
          <w:rFonts w:ascii="Arial" w:hAnsi="Arial" w:cs="Arial"/>
          <w:color w:val="4F81BD" w:themeColor="accent1"/>
          <w:szCs w:val="28"/>
        </w:rPr>
      </w:pPr>
    </w:p>
    <w:p w14:paraId="386244B0" w14:textId="6A48487C" w:rsidR="00AF07F3" w:rsidRDefault="006C625E" w:rsidP="00AF07F3">
      <w:pPr>
        <w:pStyle w:val="Paragraphedeliste"/>
        <w:numPr>
          <w:ilvl w:val="0"/>
          <w:numId w:val="32"/>
        </w:numPr>
        <w:autoSpaceDE w:val="0"/>
        <w:autoSpaceDN w:val="0"/>
        <w:adjustRightInd w:val="0"/>
        <w:spacing w:after="0" w:line="240" w:lineRule="auto"/>
        <w:jc w:val="both"/>
        <w:rPr>
          <w:rFonts w:ascii="Arial" w:hAnsi="Arial" w:cs="Arial"/>
          <w:color w:val="4F81BD" w:themeColor="accent1"/>
          <w:szCs w:val="28"/>
        </w:rPr>
      </w:pPr>
      <w:r w:rsidRPr="00AF07F3">
        <w:rPr>
          <w:rFonts w:ascii="Arial" w:hAnsi="Arial" w:cs="Arial"/>
          <w:color w:val="4F81BD" w:themeColor="accent1"/>
          <w:szCs w:val="28"/>
        </w:rPr>
        <w:t>Allumer la balance électronique, placer la nacelle dessus. Mettre la balance à zéro et p</w:t>
      </w:r>
      <w:r w:rsidR="000435B9">
        <w:rPr>
          <w:rFonts w:ascii="Arial" w:hAnsi="Arial" w:cs="Arial"/>
          <w:color w:val="4F81BD" w:themeColor="accent1"/>
          <w:szCs w:val="28"/>
        </w:rPr>
        <w:t>eser</w:t>
      </w:r>
      <w:r w:rsidRPr="00AF07F3">
        <w:rPr>
          <w:rFonts w:ascii="Arial" w:hAnsi="Arial" w:cs="Arial"/>
          <w:color w:val="4F81BD" w:themeColor="accent1"/>
          <w:szCs w:val="28"/>
        </w:rPr>
        <w:t xml:space="preserve"> 10,00 g de bicarbonate de soude</w:t>
      </w:r>
      <w:r w:rsidR="00AF07F3" w:rsidRPr="00AF07F3">
        <w:rPr>
          <w:rFonts w:ascii="Arial" w:hAnsi="Arial" w:cs="Arial"/>
          <w:color w:val="4F81BD" w:themeColor="accent1"/>
          <w:szCs w:val="28"/>
        </w:rPr>
        <w:t>.</w:t>
      </w:r>
    </w:p>
    <w:p w14:paraId="351A460C" w14:textId="77777777" w:rsidR="00E80742" w:rsidRPr="00AF07F3" w:rsidRDefault="00E80742" w:rsidP="00E80742">
      <w:pPr>
        <w:pStyle w:val="Paragraphedeliste"/>
        <w:autoSpaceDE w:val="0"/>
        <w:autoSpaceDN w:val="0"/>
        <w:adjustRightInd w:val="0"/>
        <w:spacing w:after="0" w:line="240" w:lineRule="auto"/>
        <w:jc w:val="both"/>
        <w:rPr>
          <w:rFonts w:ascii="Arial" w:hAnsi="Arial" w:cs="Arial"/>
          <w:color w:val="4F81BD" w:themeColor="accent1"/>
          <w:szCs w:val="28"/>
        </w:rPr>
      </w:pPr>
    </w:p>
    <w:p w14:paraId="3FC5D781" w14:textId="427770F0" w:rsidR="006C625E" w:rsidRPr="00E80742" w:rsidRDefault="00AF07F3" w:rsidP="00AF07F3">
      <w:pPr>
        <w:pStyle w:val="Paragraphedeliste"/>
        <w:numPr>
          <w:ilvl w:val="0"/>
          <w:numId w:val="32"/>
        </w:numPr>
        <w:autoSpaceDE w:val="0"/>
        <w:autoSpaceDN w:val="0"/>
        <w:adjustRightInd w:val="0"/>
        <w:spacing w:after="0" w:line="240" w:lineRule="auto"/>
        <w:jc w:val="both"/>
        <w:rPr>
          <w:rFonts w:ascii="Arial" w:hAnsi="Arial" w:cs="Arial"/>
          <w:color w:val="4F81BD" w:themeColor="accent1"/>
          <w:szCs w:val="28"/>
        </w:rPr>
      </w:pPr>
      <w:r w:rsidRPr="00AF07F3">
        <w:rPr>
          <w:rFonts w:ascii="Arial" w:hAnsi="Arial" w:cs="Arial"/>
          <w:color w:val="4F81BD" w:themeColor="accent1"/>
          <w:szCs w:val="28"/>
        </w:rPr>
        <w:t>Verser le bicarbonate de soude dans l’</w:t>
      </w:r>
      <w:r w:rsidR="000435B9">
        <w:rPr>
          <w:rFonts w:ascii="Arial" w:hAnsi="Arial" w:cs="Arial"/>
          <w:color w:val="4F81BD" w:themeColor="accent1"/>
          <w:szCs w:val="28"/>
        </w:rPr>
        <w:t>e</w:t>
      </w:r>
      <w:r w:rsidRPr="00AF07F3">
        <w:rPr>
          <w:rFonts w:ascii="Arial" w:hAnsi="Arial" w:cs="Arial"/>
          <w:color w:val="4F81BD" w:themeColor="accent1"/>
          <w:szCs w:val="28"/>
        </w:rPr>
        <w:t>rlenmeyer</w:t>
      </w:r>
      <w:r w:rsidR="006C625E" w:rsidRPr="00AF07F3">
        <w:rPr>
          <w:rFonts w:ascii="Arial" w:hAnsi="Arial" w:cs="Arial"/>
          <w:color w:val="4F81BD" w:themeColor="accent1"/>
          <w:szCs w:val="28"/>
        </w:rPr>
        <w:t xml:space="preserve"> </w:t>
      </w:r>
      <w:r w:rsidRPr="00AF07F3">
        <w:rPr>
          <w:rFonts w:ascii="Arial" w:hAnsi="Arial" w:cs="Arial"/>
          <w:color w:val="4F81BD" w:themeColor="accent1"/>
          <w:szCs w:val="28"/>
        </w:rPr>
        <w:t>et refermer rapidement avec le bouchon en caoutchouc. Agiter doucement jusqu’à ce que la réaction soit complète.</w:t>
      </w:r>
      <w:r w:rsidR="000435B9">
        <w:rPr>
          <w:rFonts w:ascii="Arial" w:hAnsi="Arial" w:cs="Arial"/>
          <w:color w:val="4F81BD" w:themeColor="accent1"/>
          <w:szCs w:val="28"/>
        </w:rPr>
        <w:t xml:space="preserve"> </w:t>
      </w:r>
      <w:r w:rsidR="000435B9" w:rsidRPr="000435B9">
        <w:rPr>
          <w:rFonts w:ascii="Arial" w:hAnsi="Arial" w:cs="Arial"/>
          <w:i/>
          <w:color w:val="4F81BD" w:themeColor="accent1"/>
          <w:szCs w:val="28"/>
        </w:rPr>
        <w:t>Note : On pourra voir s’il y a un gaz (</w:t>
      </w:r>
      <w:proofErr w:type="gramStart"/>
      <w:r w:rsidR="000435B9" w:rsidRPr="000435B9">
        <w:rPr>
          <w:rFonts w:ascii="Arial" w:hAnsi="Arial" w:cs="Arial"/>
          <w:i/>
          <w:color w:val="4F81BD" w:themeColor="accent1"/>
          <w:szCs w:val="28"/>
        </w:rPr>
        <w:t>bulles</w:t>
      </w:r>
      <w:proofErr w:type="gramEnd"/>
      <w:r w:rsidR="000435B9" w:rsidRPr="000435B9">
        <w:rPr>
          <w:rFonts w:ascii="Arial" w:hAnsi="Arial" w:cs="Arial"/>
          <w:i/>
          <w:color w:val="4F81BD" w:themeColor="accent1"/>
          <w:szCs w:val="28"/>
        </w:rPr>
        <w:t>) dégagé si l’extrémité du tuyau est dans l’eau du cylindre.</w:t>
      </w:r>
    </w:p>
    <w:p w14:paraId="736088F8" w14:textId="77777777" w:rsidR="00E80742" w:rsidRPr="00AF07F3" w:rsidRDefault="00E80742" w:rsidP="00E80742">
      <w:pPr>
        <w:pStyle w:val="Paragraphedeliste"/>
        <w:autoSpaceDE w:val="0"/>
        <w:autoSpaceDN w:val="0"/>
        <w:adjustRightInd w:val="0"/>
        <w:spacing w:after="0" w:line="240" w:lineRule="auto"/>
        <w:jc w:val="both"/>
        <w:rPr>
          <w:rFonts w:ascii="Arial" w:hAnsi="Arial" w:cs="Arial"/>
          <w:color w:val="4F81BD" w:themeColor="accent1"/>
          <w:szCs w:val="28"/>
        </w:rPr>
      </w:pPr>
    </w:p>
    <w:p w14:paraId="332F2898" w14:textId="67CC3C1A" w:rsidR="00AF07F3" w:rsidRDefault="00AF07F3" w:rsidP="00AF07F3">
      <w:pPr>
        <w:pStyle w:val="Paragraphedeliste"/>
        <w:numPr>
          <w:ilvl w:val="0"/>
          <w:numId w:val="32"/>
        </w:numPr>
        <w:autoSpaceDE w:val="0"/>
        <w:autoSpaceDN w:val="0"/>
        <w:adjustRightInd w:val="0"/>
        <w:spacing w:after="0" w:line="240" w:lineRule="auto"/>
        <w:jc w:val="both"/>
        <w:rPr>
          <w:rFonts w:ascii="Arial" w:hAnsi="Arial" w:cs="Arial"/>
          <w:color w:val="4F81BD" w:themeColor="accent1"/>
          <w:szCs w:val="28"/>
        </w:rPr>
      </w:pPr>
      <w:r w:rsidRPr="00AF07F3">
        <w:rPr>
          <w:rFonts w:ascii="Arial" w:hAnsi="Arial" w:cs="Arial"/>
          <w:color w:val="4F81BD" w:themeColor="accent1"/>
          <w:szCs w:val="28"/>
        </w:rPr>
        <w:t xml:space="preserve">Lorsque l’effervescence est terminée, noter au tableau des résultats le volume de gaz dans le cylindre de 250 ml. </w:t>
      </w:r>
    </w:p>
    <w:p w14:paraId="4C0CA093" w14:textId="77777777" w:rsidR="00E80742" w:rsidRDefault="00E80742" w:rsidP="00E80742">
      <w:pPr>
        <w:pStyle w:val="Paragraphedeliste"/>
        <w:autoSpaceDE w:val="0"/>
        <w:autoSpaceDN w:val="0"/>
        <w:adjustRightInd w:val="0"/>
        <w:spacing w:after="0" w:line="240" w:lineRule="auto"/>
        <w:jc w:val="both"/>
        <w:rPr>
          <w:rFonts w:ascii="Arial" w:hAnsi="Arial" w:cs="Arial"/>
          <w:color w:val="4F81BD" w:themeColor="accent1"/>
          <w:szCs w:val="28"/>
        </w:rPr>
      </w:pPr>
    </w:p>
    <w:p w14:paraId="212A90E8" w14:textId="6839DAD7" w:rsidR="00AF07F3" w:rsidRPr="00E80742" w:rsidRDefault="00AF07F3" w:rsidP="00AF07F3">
      <w:pPr>
        <w:pStyle w:val="Paragraphedeliste"/>
        <w:numPr>
          <w:ilvl w:val="0"/>
          <w:numId w:val="32"/>
        </w:numPr>
        <w:autoSpaceDE w:val="0"/>
        <w:autoSpaceDN w:val="0"/>
        <w:adjustRightInd w:val="0"/>
        <w:spacing w:after="0" w:line="240" w:lineRule="auto"/>
        <w:jc w:val="both"/>
        <w:rPr>
          <w:rFonts w:ascii="Arial" w:hAnsi="Arial" w:cs="Arial"/>
          <w:color w:val="4F81BD" w:themeColor="accent1"/>
          <w:szCs w:val="28"/>
        </w:rPr>
      </w:pPr>
      <w:r>
        <w:rPr>
          <w:rFonts w:ascii="Arial" w:hAnsi="Arial" w:cs="Arial"/>
          <w:color w:val="4F81BD" w:themeColor="accent1"/>
          <w:szCs w:val="28"/>
        </w:rPr>
        <w:t>Retirer le bouchon, vider le contenu de l’erlenmeyer et rincer abondamment à l’eau courante.</w:t>
      </w:r>
      <w:r w:rsidR="00B22BA4">
        <w:rPr>
          <w:rFonts w:ascii="Arial" w:hAnsi="Arial" w:cs="Arial"/>
          <w:color w:val="4F81BD" w:themeColor="accent1"/>
          <w:szCs w:val="28"/>
        </w:rPr>
        <w:t xml:space="preserve"> </w:t>
      </w:r>
      <w:r w:rsidR="00B22BA4" w:rsidRPr="00B22BA4">
        <w:rPr>
          <w:rFonts w:ascii="Arial" w:hAnsi="Arial" w:cs="Arial"/>
          <w:i/>
          <w:color w:val="4F81BD" w:themeColor="accent1"/>
          <w:szCs w:val="28"/>
        </w:rPr>
        <w:t>Il n’est pas nécessaire que l’intérieur de l’erlenmeyer soit sec</w:t>
      </w:r>
      <w:r w:rsidR="00B22BA4">
        <w:rPr>
          <w:rFonts w:ascii="Arial" w:hAnsi="Arial" w:cs="Arial"/>
          <w:i/>
          <w:color w:val="4F81BD" w:themeColor="accent1"/>
          <w:szCs w:val="28"/>
        </w:rPr>
        <w:t xml:space="preserve"> pour le 2</w:t>
      </w:r>
      <w:r w:rsidR="00B22BA4" w:rsidRPr="00B22BA4">
        <w:rPr>
          <w:rFonts w:ascii="Arial" w:hAnsi="Arial" w:cs="Arial"/>
          <w:i/>
          <w:color w:val="4F81BD" w:themeColor="accent1"/>
          <w:szCs w:val="28"/>
          <w:vertAlign w:val="superscript"/>
        </w:rPr>
        <w:t>e</w:t>
      </w:r>
      <w:r w:rsidR="00B22BA4">
        <w:rPr>
          <w:rFonts w:ascii="Arial" w:hAnsi="Arial" w:cs="Arial"/>
          <w:i/>
          <w:color w:val="4F81BD" w:themeColor="accent1"/>
          <w:szCs w:val="28"/>
        </w:rPr>
        <w:t xml:space="preserve"> essai</w:t>
      </w:r>
      <w:r w:rsidR="00B22BA4" w:rsidRPr="00B22BA4">
        <w:rPr>
          <w:rFonts w:ascii="Arial" w:hAnsi="Arial" w:cs="Arial"/>
          <w:i/>
          <w:color w:val="4F81BD" w:themeColor="accent1"/>
          <w:szCs w:val="28"/>
        </w:rPr>
        <w:t xml:space="preserve"> car l’eau n’entre pas en réaction.</w:t>
      </w:r>
    </w:p>
    <w:p w14:paraId="43069250" w14:textId="77777777" w:rsidR="00E80742" w:rsidRDefault="00E80742" w:rsidP="00E80742">
      <w:pPr>
        <w:pStyle w:val="Paragraphedeliste"/>
        <w:autoSpaceDE w:val="0"/>
        <w:autoSpaceDN w:val="0"/>
        <w:adjustRightInd w:val="0"/>
        <w:spacing w:after="0" w:line="240" w:lineRule="auto"/>
        <w:jc w:val="both"/>
        <w:rPr>
          <w:rFonts w:ascii="Arial" w:hAnsi="Arial" w:cs="Arial"/>
          <w:color w:val="4F81BD" w:themeColor="accent1"/>
          <w:szCs w:val="28"/>
        </w:rPr>
      </w:pPr>
    </w:p>
    <w:p w14:paraId="047D6281" w14:textId="7CCE8E8A" w:rsidR="00AF07F3" w:rsidRDefault="00AF07F3" w:rsidP="00AF07F3">
      <w:pPr>
        <w:pStyle w:val="Paragraphedeliste"/>
        <w:numPr>
          <w:ilvl w:val="0"/>
          <w:numId w:val="32"/>
        </w:numPr>
        <w:autoSpaceDE w:val="0"/>
        <w:autoSpaceDN w:val="0"/>
        <w:adjustRightInd w:val="0"/>
        <w:spacing w:after="0" w:line="240" w:lineRule="auto"/>
        <w:jc w:val="both"/>
        <w:rPr>
          <w:rFonts w:ascii="Arial" w:hAnsi="Arial" w:cs="Arial"/>
          <w:color w:val="4F81BD" w:themeColor="accent1"/>
          <w:szCs w:val="28"/>
        </w:rPr>
      </w:pPr>
      <w:r>
        <w:rPr>
          <w:rFonts w:ascii="Arial" w:hAnsi="Arial" w:cs="Arial"/>
          <w:color w:val="4F81BD" w:themeColor="accent1"/>
          <w:szCs w:val="28"/>
        </w:rPr>
        <w:t xml:space="preserve">Répéter les étapes 2 à 10 avec les cylindres </w:t>
      </w:r>
      <w:r w:rsidR="00B22BA4">
        <w:rPr>
          <w:rFonts w:ascii="Arial" w:hAnsi="Arial" w:cs="Arial"/>
          <w:color w:val="4F81BD" w:themeColor="accent1"/>
          <w:szCs w:val="28"/>
        </w:rPr>
        <w:t xml:space="preserve">en plastique </w:t>
      </w:r>
      <w:r>
        <w:rPr>
          <w:rFonts w:ascii="Arial" w:hAnsi="Arial" w:cs="Arial"/>
          <w:color w:val="4F81BD" w:themeColor="accent1"/>
          <w:szCs w:val="28"/>
        </w:rPr>
        <w:t>de 500 ml et 1000 ml et des volumes de vinaigre de 20,0 et 30,0 ml.</w:t>
      </w:r>
    </w:p>
    <w:p w14:paraId="1F4E5D07" w14:textId="77777777" w:rsidR="00E80742" w:rsidRDefault="00E80742" w:rsidP="00E80742">
      <w:pPr>
        <w:pStyle w:val="Paragraphedeliste"/>
        <w:autoSpaceDE w:val="0"/>
        <w:autoSpaceDN w:val="0"/>
        <w:adjustRightInd w:val="0"/>
        <w:spacing w:after="0" w:line="240" w:lineRule="auto"/>
        <w:jc w:val="both"/>
        <w:rPr>
          <w:rFonts w:ascii="Arial" w:hAnsi="Arial" w:cs="Arial"/>
          <w:color w:val="4F81BD" w:themeColor="accent1"/>
          <w:szCs w:val="28"/>
        </w:rPr>
      </w:pPr>
    </w:p>
    <w:p w14:paraId="6EFFFB6A" w14:textId="03F7CEA7" w:rsidR="00AF07F3" w:rsidRDefault="00AF07F3" w:rsidP="00AF07F3">
      <w:pPr>
        <w:pStyle w:val="Paragraphedeliste"/>
        <w:numPr>
          <w:ilvl w:val="0"/>
          <w:numId w:val="32"/>
        </w:numPr>
        <w:autoSpaceDE w:val="0"/>
        <w:autoSpaceDN w:val="0"/>
        <w:adjustRightInd w:val="0"/>
        <w:spacing w:after="0" w:line="240" w:lineRule="auto"/>
        <w:jc w:val="both"/>
        <w:rPr>
          <w:rFonts w:ascii="Arial" w:hAnsi="Arial" w:cs="Arial"/>
          <w:color w:val="4F81BD" w:themeColor="accent1"/>
          <w:szCs w:val="28"/>
        </w:rPr>
      </w:pPr>
      <w:r>
        <w:rPr>
          <w:rFonts w:ascii="Arial" w:hAnsi="Arial" w:cs="Arial"/>
          <w:color w:val="4F81BD" w:themeColor="accent1"/>
          <w:szCs w:val="28"/>
        </w:rPr>
        <w:t>Nettoyer et ranger le matériel.</w:t>
      </w:r>
    </w:p>
    <w:p w14:paraId="15E065FA" w14:textId="092870F7" w:rsidR="00E80742" w:rsidRDefault="00E80742" w:rsidP="00E80742">
      <w:pPr>
        <w:autoSpaceDE w:val="0"/>
        <w:autoSpaceDN w:val="0"/>
        <w:adjustRightInd w:val="0"/>
        <w:spacing w:after="0" w:line="240" w:lineRule="auto"/>
        <w:jc w:val="both"/>
      </w:pPr>
    </w:p>
    <w:p w14:paraId="1C51CCBF" w14:textId="77777777" w:rsidR="00E80742" w:rsidRDefault="00E80742" w:rsidP="00E80742">
      <w:pPr>
        <w:autoSpaceDE w:val="0"/>
        <w:autoSpaceDN w:val="0"/>
        <w:adjustRightInd w:val="0"/>
        <w:spacing w:after="0" w:line="240" w:lineRule="auto"/>
        <w:jc w:val="both"/>
      </w:pPr>
    </w:p>
    <w:p w14:paraId="07822A40" w14:textId="77777777" w:rsidR="00E80742" w:rsidRDefault="00E80742" w:rsidP="00E80742">
      <w:pPr>
        <w:autoSpaceDE w:val="0"/>
        <w:autoSpaceDN w:val="0"/>
        <w:adjustRightInd w:val="0"/>
        <w:spacing w:after="0" w:line="240" w:lineRule="auto"/>
        <w:jc w:val="both"/>
      </w:pPr>
    </w:p>
    <w:p w14:paraId="7AF1E7F8" w14:textId="77777777" w:rsidR="00E80742" w:rsidRDefault="00E80742" w:rsidP="00E80742">
      <w:pPr>
        <w:autoSpaceDE w:val="0"/>
        <w:autoSpaceDN w:val="0"/>
        <w:adjustRightInd w:val="0"/>
        <w:spacing w:after="0" w:line="240" w:lineRule="auto"/>
        <w:jc w:val="both"/>
      </w:pPr>
    </w:p>
    <w:p w14:paraId="0258D14C" w14:textId="77777777" w:rsidR="00E80742" w:rsidRDefault="00E80742" w:rsidP="00E80742">
      <w:pPr>
        <w:autoSpaceDE w:val="0"/>
        <w:autoSpaceDN w:val="0"/>
        <w:adjustRightInd w:val="0"/>
        <w:spacing w:after="0" w:line="240" w:lineRule="auto"/>
        <w:jc w:val="both"/>
      </w:pPr>
    </w:p>
    <w:p w14:paraId="15C92C76" w14:textId="77777777" w:rsidR="00E80742" w:rsidRDefault="00E80742" w:rsidP="00E80742">
      <w:pPr>
        <w:autoSpaceDE w:val="0"/>
        <w:autoSpaceDN w:val="0"/>
        <w:adjustRightInd w:val="0"/>
        <w:spacing w:after="0" w:line="240" w:lineRule="auto"/>
        <w:jc w:val="both"/>
      </w:pPr>
    </w:p>
    <w:p w14:paraId="43BF6054" w14:textId="77777777" w:rsidR="00E80742" w:rsidRDefault="00E80742" w:rsidP="00E80742">
      <w:pPr>
        <w:autoSpaceDE w:val="0"/>
        <w:autoSpaceDN w:val="0"/>
        <w:adjustRightInd w:val="0"/>
        <w:spacing w:after="0" w:line="240" w:lineRule="auto"/>
        <w:jc w:val="both"/>
      </w:pPr>
    </w:p>
    <w:p w14:paraId="2217B758" w14:textId="77777777" w:rsidR="00E80742" w:rsidRDefault="00E80742" w:rsidP="00E80742">
      <w:pPr>
        <w:autoSpaceDE w:val="0"/>
        <w:autoSpaceDN w:val="0"/>
        <w:adjustRightInd w:val="0"/>
        <w:spacing w:after="0" w:line="240" w:lineRule="auto"/>
        <w:jc w:val="both"/>
      </w:pPr>
    </w:p>
    <w:p w14:paraId="5743E0B8" w14:textId="77777777" w:rsidR="00E80742" w:rsidRDefault="00E80742" w:rsidP="00E80742">
      <w:pPr>
        <w:autoSpaceDE w:val="0"/>
        <w:autoSpaceDN w:val="0"/>
        <w:adjustRightInd w:val="0"/>
        <w:spacing w:after="0" w:line="240" w:lineRule="auto"/>
        <w:jc w:val="both"/>
      </w:pPr>
    </w:p>
    <w:p w14:paraId="44681562" w14:textId="3D158FCF" w:rsidR="008052B7" w:rsidRPr="00E07F6F" w:rsidRDefault="00EC4030" w:rsidP="008052B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Pr>
          <w:rFonts w:ascii="Arial" w:hAnsi="Arial" w:cs="Arial"/>
          <w:b/>
          <w:w w:val="105"/>
          <w:szCs w:val="28"/>
        </w:rPr>
        <w:lastRenderedPageBreak/>
        <w:t xml:space="preserve">TABLEAUX DES </w:t>
      </w:r>
      <w:r w:rsidR="008052B7" w:rsidRPr="004332CF">
        <w:rPr>
          <w:rFonts w:ascii="Arial" w:hAnsi="Arial" w:cs="Arial"/>
          <w:b/>
          <w:w w:val="105"/>
          <w:szCs w:val="28"/>
        </w:rPr>
        <w:t>RÉSULTATS</w:t>
      </w:r>
      <w:r w:rsidR="005D0A61">
        <w:rPr>
          <w:rFonts w:ascii="Arial" w:hAnsi="Arial" w:cs="Arial"/>
          <w:b/>
          <w:w w:val="105"/>
          <w:szCs w:val="28"/>
        </w:rPr>
        <w:t xml:space="preserve"> (PARTIE B)</w:t>
      </w:r>
    </w:p>
    <w:p w14:paraId="460ACE71" w14:textId="21B85104" w:rsidR="002061A7" w:rsidRDefault="004434CB">
      <w:pPr>
        <w:rPr>
          <w:rFonts w:ascii="Arial" w:hAnsi="Arial" w:cs="Arial"/>
          <w:i/>
          <w:w w:val="105"/>
          <w:szCs w:val="28"/>
        </w:rPr>
      </w:pPr>
      <w:r w:rsidRPr="00B96ACB">
        <w:rPr>
          <w:rFonts w:ascii="Arial" w:hAnsi="Arial" w:cs="Arial"/>
          <w:i/>
          <w:szCs w:val="28"/>
        </w:rPr>
        <w:t xml:space="preserve">Pour les calculs que vous devrez effectuer plus tard, vous aurez besoin de connaître certaines conditions </w:t>
      </w:r>
      <w:r w:rsidR="0023361F" w:rsidRPr="00B96ACB">
        <w:rPr>
          <w:rFonts w:ascii="Arial" w:hAnsi="Arial" w:cs="Arial"/>
          <w:i/>
          <w:szCs w:val="28"/>
        </w:rPr>
        <w:t xml:space="preserve">qui prévalaient </w:t>
      </w:r>
      <w:r w:rsidR="0023361F" w:rsidRPr="00B96ACB">
        <w:rPr>
          <w:rFonts w:ascii="Arial" w:hAnsi="Arial" w:cs="Arial"/>
          <w:i/>
          <w:w w:val="105"/>
          <w:szCs w:val="28"/>
        </w:rPr>
        <w:t>au moment de l’expérimentation</w:t>
      </w:r>
      <w:r w:rsidRPr="00B96ACB">
        <w:rPr>
          <w:rFonts w:ascii="Arial" w:hAnsi="Arial" w:cs="Arial"/>
          <w:i/>
          <w:szCs w:val="28"/>
        </w:rPr>
        <w:t xml:space="preserve">, soit la température de la pièce, ainsi que la pression atmosphérique. </w:t>
      </w:r>
      <w:r w:rsidRPr="00B96ACB">
        <w:rPr>
          <w:rFonts w:ascii="Arial" w:hAnsi="Arial" w:cs="Arial"/>
          <w:i/>
          <w:w w:val="105"/>
          <w:szCs w:val="28"/>
        </w:rPr>
        <w:t xml:space="preserve">Construisez un premier tableau des résultats où vous </w:t>
      </w:r>
      <w:r w:rsidR="0023361F" w:rsidRPr="00B96ACB">
        <w:rPr>
          <w:rFonts w:ascii="Arial" w:hAnsi="Arial" w:cs="Arial"/>
          <w:i/>
          <w:w w:val="105"/>
          <w:szCs w:val="28"/>
        </w:rPr>
        <w:t>pourrez noter</w:t>
      </w:r>
      <w:r w:rsidRPr="00B96ACB">
        <w:rPr>
          <w:rFonts w:ascii="Arial" w:hAnsi="Arial" w:cs="Arial"/>
          <w:i/>
          <w:w w:val="105"/>
          <w:szCs w:val="28"/>
        </w:rPr>
        <w:t xml:space="preserve"> ces informations. </w:t>
      </w:r>
      <w:r w:rsidR="0023361F" w:rsidRPr="00B96ACB">
        <w:rPr>
          <w:rFonts w:ascii="Arial" w:hAnsi="Arial" w:cs="Arial"/>
          <w:i/>
          <w:w w:val="105"/>
          <w:szCs w:val="28"/>
        </w:rPr>
        <w:t>Construisez un 2</w:t>
      </w:r>
      <w:r w:rsidR="0023361F" w:rsidRPr="00B96ACB">
        <w:rPr>
          <w:rFonts w:ascii="Arial" w:hAnsi="Arial" w:cs="Arial"/>
          <w:i/>
          <w:w w:val="105"/>
          <w:szCs w:val="28"/>
          <w:vertAlign w:val="superscript"/>
        </w:rPr>
        <w:t>e</w:t>
      </w:r>
      <w:r w:rsidR="0023361F" w:rsidRPr="00B96ACB">
        <w:rPr>
          <w:rFonts w:ascii="Arial" w:hAnsi="Arial" w:cs="Arial"/>
          <w:i/>
          <w:w w:val="105"/>
          <w:szCs w:val="28"/>
        </w:rPr>
        <w:t xml:space="preserve"> tableau </w:t>
      </w:r>
      <w:r w:rsidRPr="00B96ACB">
        <w:rPr>
          <w:rFonts w:ascii="Arial" w:hAnsi="Arial" w:cs="Arial"/>
          <w:i/>
          <w:w w:val="105"/>
          <w:szCs w:val="28"/>
        </w:rPr>
        <w:t>qui vous permettra de recueillir vos données</w:t>
      </w:r>
      <w:r w:rsidR="0023361F" w:rsidRPr="00B96ACB">
        <w:rPr>
          <w:rFonts w:ascii="Arial" w:hAnsi="Arial" w:cs="Arial"/>
          <w:i/>
          <w:w w:val="105"/>
          <w:szCs w:val="28"/>
        </w:rPr>
        <w:t xml:space="preserve"> expérimentales</w:t>
      </w:r>
      <w:r w:rsidRPr="00B96ACB">
        <w:rPr>
          <w:rFonts w:ascii="Arial" w:hAnsi="Arial" w:cs="Arial"/>
          <w:i/>
          <w:w w:val="105"/>
          <w:szCs w:val="28"/>
        </w:rPr>
        <w:t>.</w:t>
      </w:r>
    </w:p>
    <w:p w14:paraId="3708CF22" w14:textId="21AD8BFE" w:rsidR="00E1163C" w:rsidRPr="00E1163C" w:rsidRDefault="00E1163C">
      <w:pPr>
        <w:rPr>
          <w:rFonts w:ascii="Arial" w:hAnsi="Arial" w:cs="Arial"/>
          <w:i/>
          <w:color w:val="4F81BD" w:themeColor="accent1"/>
          <w:w w:val="105"/>
          <w:szCs w:val="28"/>
        </w:rPr>
      </w:pPr>
      <w:r w:rsidRPr="00E1163C">
        <w:rPr>
          <w:rFonts w:ascii="Arial" w:hAnsi="Arial" w:cs="Arial"/>
          <w:i/>
          <w:color w:val="4F81BD" w:themeColor="accent1"/>
          <w:w w:val="105"/>
          <w:szCs w:val="28"/>
        </w:rPr>
        <w:t>Tableau 1 : Conditions atmosphériques du laboratoire</w:t>
      </w:r>
    </w:p>
    <w:tbl>
      <w:tblPr>
        <w:tblStyle w:val="Grilledutableau"/>
        <w:tblW w:w="0" w:type="auto"/>
        <w:tblLook w:val="04A0" w:firstRow="1" w:lastRow="0" w:firstColumn="1" w:lastColumn="0" w:noHBand="0" w:noVBand="1"/>
      </w:tblPr>
      <w:tblGrid>
        <w:gridCol w:w="2235"/>
        <w:gridCol w:w="2235"/>
      </w:tblGrid>
      <w:tr w:rsidR="00E1163C" w:rsidRPr="00E1163C" w14:paraId="452DEFAA" w14:textId="77777777" w:rsidTr="00E1163C">
        <w:trPr>
          <w:trHeight w:val="314"/>
        </w:trPr>
        <w:tc>
          <w:tcPr>
            <w:tcW w:w="2235" w:type="dxa"/>
          </w:tcPr>
          <w:p w14:paraId="599D1FC5" w14:textId="014918C7" w:rsidR="00E1163C" w:rsidRPr="00E1163C" w:rsidRDefault="00E1163C">
            <w:pPr>
              <w:rPr>
                <w:rFonts w:ascii="Arial" w:hAnsi="Arial" w:cs="Arial"/>
                <w:i/>
                <w:color w:val="4F81BD" w:themeColor="accent1"/>
                <w:w w:val="105"/>
                <w:szCs w:val="28"/>
              </w:rPr>
            </w:pPr>
            <w:r w:rsidRPr="00E1163C">
              <w:rPr>
                <w:rFonts w:ascii="Arial" w:hAnsi="Arial" w:cs="Arial"/>
                <w:i/>
                <w:color w:val="4F81BD" w:themeColor="accent1"/>
                <w:w w:val="105"/>
                <w:szCs w:val="28"/>
              </w:rPr>
              <w:t>Température (ºC)</w:t>
            </w:r>
          </w:p>
        </w:tc>
        <w:tc>
          <w:tcPr>
            <w:tcW w:w="2235" w:type="dxa"/>
          </w:tcPr>
          <w:p w14:paraId="7BD8BF40" w14:textId="16CB5003" w:rsidR="00E1163C" w:rsidRPr="00E1163C" w:rsidRDefault="00E1163C">
            <w:pPr>
              <w:rPr>
                <w:rFonts w:ascii="Arial" w:hAnsi="Arial" w:cs="Arial"/>
                <w:i/>
                <w:color w:val="4F81BD" w:themeColor="accent1"/>
                <w:w w:val="105"/>
                <w:szCs w:val="28"/>
              </w:rPr>
            </w:pPr>
            <w:r w:rsidRPr="00E1163C">
              <w:rPr>
                <w:rFonts w:ascii="Arial" w:hAnsi="Arial" w:cs="Arial"/>
                <w:i/>
                <w:color w:val="4F81BD" w:themeColor="accent1"/>
                <w:w w:val="105"/>
                <w:szCs w:val="28"/>
              </w:rPr>
              <w:t>2</w:t>
            </w:r>
            <w:r w:rsidR="00E10833">
              <w:rPr>
                <w:rFonts w:ascii="Arial" w:hAnsi="Arial" w:cs="Arial"/>
                <w:i/>
                <w:color w:val="4F81BD" w:themeColor="accent1"/>
                <w:w w:val="105"/>
                <w:szCs w:val="28"/>
              </w:rPr>
              <w:t>1</w:t>
            </w:r>
            <w:r w:rsidRPr="00E1163C">
              <w:rPr>
                <w:rFonts w:ascii="Arial" w:hAnsi="Arial" w:cs="Arial"/>
                <w:i/>
                <w:color w:val="4F81BD" w:themeColor="accent1"/>
                <w:w w:val="105"/>
                <w:szCs w:val="28"/>
              </w:rPr>
              <w:t>,</w:t>
            </w:r>
            <w:r w:rsidR="00E10833">
              <w:rPr>
                <w:rFonts w:ascii="Arial" w:hAnsi="Arial" w:cs="Arial"/>
                <w:i/>
                <w:color w:val="4F81BD" w:themeColor="accent1"/>
                <w:w w:val="105"/>
                <w:szCs w:val="28"/>
              </w:rPr>
              <w:t>0</w:t>
            </w:r>
            <w:r w:rsidRPr="00E1163C">
              <w:rPr>
                <w:rFonts w:ascii="Arial" w:hAnsi="Arial" w:cs="Arial"/>
                <w:i/>
                <w:color w:val="4F81BD" w:themeColor="accent1"/>
                <w:w w:val="105"/>
                <w:szCs w:val="28"/>
              </w:rPr>
              <w:t xml:space="preserve"> ± 0,5</w:t>
            </w:r>
          </w:p>
        </w:tc>
      </w:tr>
      <w:tr w:rsidR="00E1163C" w:rsidRPr="00E1163C" w14:paraId="0CB30C90" w14:textId="77777777" w:rsidTr="00E1163C">
        <w:trPr>
          <w:trHeight w:val="314"/>
        </w:trPr>
        <w:tc>
          <w:tcPr>
            <w:tcW w:w="2235" w:type="dxa"/>
          </w:tcPr>
          <w:p w14:paraId="0E501884" w14:textId="6D0EB714" w:rsidR="00E1163C" w:rsidRPr="00E1163C" w:rsidRDefault="00E1163C">
            <w:pPr>
              <w:rPr>
                <w:rFonts w:ascii="Arial" w:hAnsi="Arial" w:cs="Arial"/>
                <w:i/>
                <w:color w:val="4F81BD" w:themeColor="accent1"/>
                <w:w w:val="105"/>
                <w:szCs w:val="28"/>
              </w:rPr>
            </w:pPr>
            <w:r w:rsidRPr="00E1163C">
              <w:rPr>
                <w:rFonts w:ascii="Arial" w:hAnsi="Arial" w:cs="Arial"/>
                <w:i/>
                <w:color w:val="4F81BD" w:themeColor="accent1"/>
                <w:w w:val="105"/>
                <w:szCs w:val="28"/>
              </w:rPr>
              <w:t>Pression (kPa)</w:t>
            </w:r>
          </w:p>
        </w:tc>
        <w:tc>
          <w:tcPr>
            <w:tcW w:w="2235" w:type="dxa"/>
          </w:tcPr>
          <w:p w14:paraId="31C92591" w14:textId="5B1D8556" w:rsidR="00E1163C" w:rsidRPr="00E1163C" w:rsidRDefault="00E1163C">
            <w:pPr>
              <w:rPr>
                <w:rFonts w:ascii="Arial" w:hAnsi="Arial" w:cs="Arial"/>
                <w:i/>
                <w:color w:val="4F81BD" w:themeColor="accent1"/>
                <w:w w:val="105"/>
                <w:szCs w:val="28"/>
              </w:rPr>
            </w:pPr>
            <w:r w:rsidRPr="00E1163C">
              <w:rPr>
                <w:rFonts w:ascii="Arial" w:hAnsi="Arial" w:cs="Arial"/>
                <w:i/>
                <w:color w:val="4F81BD" w:themeColor="accent1"/>
                <w:w w:val="105"/>
                <w:szCs w:val="28"/>
              </w:rPr>
              <w:t>101,</w:t>
            </w:r>
            <w:r w:rsidR="00E10833">
              <w:rPr>
                <w:rFonts w:ascii="Arial" w:hAnsi="Arial" w:cs="Arial"/>
                <w:i/>
                <w:color w:val="4F81BD" w:themeColor="accent1"/>
                <w:w w:val="105"/>
                <w:szCs w:val="28"/>
              </w:rPr>
              <w:t>7</w:t>
            </w:r>
          </w:p>
        </w:tc>
      </w:tr>
    </w:tbl>
    <w:p w14:paraId="6866CF84" w14:textId="77777777" w:rsidR="00467144" w:rsidRDefault="00467144">
      <w:pPr>
        <w:rPr>
          <w:rFonts w:ascii="Arial" w:hAnsi="Arial" w:cs="Arial"/>
          <w:i/>
          <w:color w:val="4F81BD" w:themeColor="accent1"/>
          <w:w w:val="105"/>
          <w:szCs w:val="28"/>
        </w:rPr>
      </w:pPr>
    </w:p>
    <w:p w14:paraId="493C72E0" w14:textId="09A70B3D" w:rsidR="00E1163C" w:rsidRPr="00E1163C" w:rsidRDefault="00E1163C">
      <w:pPr>
        <w:rPr>
          <w:rFonts w:ascii="Arial" w:hAnsi="Arial" w:cs="Arial"/>
          <w:i/>
          <w:color w:val="4F81BD" w:themeColor="accent1"/>
          <w:w w:val="105"/>
          <w:szCs w:val="28"/>
        </w:rPr>
      </w:pPr>
      <w:r w:rsidRPr="00E1163C">
        <w:rPr>
          <w:rFonts w:ascii="Arial" w:hAnsi="Arial" w:cs="Arial"/>
          <w:i/>
          <w:color w:val="4F81BD" w:themeColor="accent1"/>
          <w:w w:val="105"/>
          <w:szCs w:val="28"/>
        </w:rPr>
        <w:t>Tableau 2 : Le volume de gaz carbonique recueilli en fonction du volume de vinaigre ayant réagi</w:t>
      </w:r>
    </w:p>
    <w:tbl>
      <w:tblPr>
        <w:tblStyle w:val="Grilledutableau"/>
        <w:tblW w:w="0" w:type="auto"/>
        <w:tblLook w:val="04A0" w:firstRow="1" w:lastRow="0" w:firstColumn="1" w:lastColumn="0" w:noHBand="0" w:noVBand="1"/>
      </w:tblPr>
      <w:tblGrid>
        <w:gridCol w:w="2764"/>
        <w:gridCol w:w="2764"/>
        <w:gridCol w:w="2765"/>
      </w:tblGrid>
      <w:tr w:rsidR="00E1163C" w:rsidRPr="00E1163C" w14:paraId="6E324EF7" w14:textId="77777777" w:rsidTr="00E10833">
        <w:trPr>
          <w:trHeight w:val="254"/>
        </w:trPr>
        <w:tc>
          <w:tcPr>
            <w:tcW w:w="2764" w:type="dxa"/>
            <w:vMerge w:val="restart"/>
          </w:tcPr>
          <w:p w14:paraId="622C9FAB" w14:textId="77777777" w:rsidR="007E0DE5" w:rsidRDefault="00060F78" w:rsidP="007E0DE5">
            <w:pPr>
              <w:jc w:val="center"/>
              <w:rPr>
                <w:rFonts w:ascii="Arial" w:hAnsi="Arial" w:cs="Arial"/>
                <w:color w:val="4F81BD" w:themeColor="accent1"/>
                <w:szCs w:val="28"/>
              </w:rPr>
            </w:pPr>
            <w:r w:rsidRPr="00E1163C">
              <w:rPr>
                <w:rFonts w:ascii="Arial" w:hAnsi="Arial" w:cs="Arial"/>
                <w:color w:val="4F81BD" w:themeColor="accent1"/>
                <w:szCs w:val="28"/>
              </w:rPr>
              <w:t>Volume de vinaigre</w:t>
            </w:r>
          </w:p>
          <w:p w14:paraId="6B137689" w14:textId="6C63AA49" w:rsidR="00060F78" w:rsidRPr="00E1163C" w:rsidRDefault="00060F78" w:rsidP="007E0DE5">
            <w:pPr>
              <w:jc w:val="center"/>
              <w:rPr>
                <w:rFonts w:ascii="Arial" w:hAnsi="Arial" w:cs="Arial"/>
                <w:color w:val="4F81BD" w:themeColor="accent1"/>
                <w:szCs w:val="28"/>
              </w:rPr>
            </w:pPr>
            <w:r w:rsidRPr="00E1163C">
              <w:rPr>
                <w:rFonts w:ascii="Arial" w:hAnsi="Arial" w:cs="Arial"/>
                <w:color w:val="4F81BD" w:themeColor="accent1"/>
                <w:szCs w:val="28"/>
              </w:rPr>
              <w:t>(ml)</w:t>
            </w:r>
          </w:p>
        </w:tc>
        <w:tc>
          <w:tcPr>
            <w:tcW w:w="5529" w:type="dxa"/>
            <w:gridSpan w:val="2"/>
            <w:vAlign w:val="center"/>
          </w:tcPr>
          <w:p w14:paraId="1DD9AAC4" w14:textId="77777777" w:rsidR="007E0DE5" w:rsidRDefault="00060F78" w:rsidP="00060F78">
            <w:pPr>
              <w:jc w:val="center"/>
              <w:rPr>
                <w:rFonts w:ascii="Arial" w:hAnsi="Arial" w:cs="Arial"/>
                <w:color w:val="4F81BD" w:themeColor="accent1"/>
                <w:szCs w:val="28"/>
              </w:rPr>
            </w:pPr>
            <w:r w:rsidRPr="00E1163C">
              <w:rPr>
                <w:rFonts w:ascii="Arial" w:hAnsi="Arial" w:cs="Arial"/>
                <w:color w:val="4F81BD" w:themeColor="accent1"/>
                <w:szCs w:val="28"/>
              </w:rPr>
              <w:t xml:space="preserve">Volume de gaz recueilli </w:t>
            </w:r>
          </w:p>
          <w:p w14:paraId="7364698E" w14:textId="4278F652" w:rsidR="00060F78" w:rsidRPr="00E1163C" w:rsidRDefault="00060F78" w:rsidP="00060F78">
            <w:pPr>
              <w:jc w:val="center"/>
              <w:rPr>
                <w:rFonts w:ascii="Arial" w:hAnsi="Arial" w:cs="Arial"/>
                <w:color w:val="4F81BD" w:themeColor="accent1"/>
                <w:szCs w:val="28"/>
              </w:rPr>
            </w:pPr>
            <w:r w:rsidRPr="00E1163C">
              <w:rPr>
                <w:rFonts w:ascii="Arial" w:hAnsi="Arial" w:cs="Arial"/>
                <w:color w:val="4F81BD" w:themeColor="accent1"/>
                <w:szCs w:val="28"/>
              </w:rPr>
              <w:t>(ml)</w:t>
            </w:r>
          </w:p>
        </w:tc>
      </w:tr>
      <w:tr w:rsidR="00E10833" w:rsidRPr="00E1163C" w14:paraId="202C26D3" w14:textId="77777777" w:rsidTr="00E10833">
        <w:trPr>
          <w:trHeight w:val="266"/>
        </w:trPr>
        <w:tc>
          <w:tcPr>
            <w:tcW w:w="2764" w:type="dxa"/>
            <w:vMerge/>
          </w:tcPr>
          <w:p w14:paraId="1B0C469B" w14:textId="77777777" w:rsidR="00E10833" w:rsidRPr="00E1163C" w:rsidRDefault="00E10833">
            <w:pPr>
              <w:rPr>
                <w:rFonts w:ascii="Arial" w:hAnsi="Arial" w:cs="Arial"/>
                <w:color w:val="4F81BD" w:themeColor="accent1"/>
                <w:szCs w:val="28"/>
              </w:rPr>
            </w:pPr>
          </w:p>
        </w:tc>
        <w:tc>
          <w:tcPr>
            <w:tcW w:w="2764" w:type="dxa"/>
            <w:vAlign w:val="center"/>
          </w:tcPr>
          <w:p w14:paraId="40FD58F0" w14:textId="3BD9F45E" w:rsidR="00E10833" w:rsidRPr="00E1163C" w:rsidRDefault="00E10833" w:rsidP="002A49E9">
            <w:pPr>
              <w:jc w:val="center"/>
              <w:rPr>
                <w:rFonts w:ascii="Arial" w:hAnsi="Arial" w:cs="Arial"/>
                <w:color w:val="4F81BD" w:themeColor="accent1"/>
                <w:szCs w:val="28"/>
              </w:rPr>
            </w:pPr>
            <w:r w:rsidRPr="00E1163C">
              <w:rPr>
                <w:rFonts w:ascii="Arial" w:hAnsi="Arial" w:cs="Arial"/>
                <w:color w:val="4F81BD" w:themeColor="accent1"/>
                <w:szCs w:val="28"/>
              </w:rPr>
              <w:t>Essai 1</w:t>
            </w:r>
          </w:p>
        </w:tc>
        <w:tc>
          <w:tcPr>
            <w:tcW w:w="2765" w:type="dxa"/>
            <w:vAlign w:val="center"/>
          </w:tcPr>
          <w:p w14:paraId="5249C49B" w14:textId="20737679" w:rsidR="00E10833" w:rsidRPr="00E1163C" w:rsidRDefault="00E10833" w:rsidP="002A49E9">
            <w:pPr>
              <w:jc w:val="center"/>
              <w:rPr>
                <w:rFonts w:ascii="Arial" w:hAnsi="Arial" w:cs="Arial"/>
                <w:color w:val="4F81BD" w:themeColor="accent1"/>
                <w:szCs w:val="28"/>
              </w:rPr>
            </w:pPr>
            <w:r w:rsidRPr="00E1163C">
              <w:rPr>
                <w:rFonts w:ascii="Arial" w:hAnsi="Arial" w:cs="Arial"/>
                <w:color w:val="4F81BD" w:themeColor="accent1"/>
                <w:szCs w:val="28"/>
              </w:rPr>
              <w:t>Essai 2</w:t>
            </w:r>
          </w:p>
        </w:tc>
      </w:tr>
      <w:tr w:rsidR="00E10833" w:rsidRPr="00E1163C" w14:paraId="422BA841" w14:textId="77777777" w:rsidTr="00E10833">
        <w:trPr>
          <w:trHeight w:val="254"/>
        </w:trPr>
        <w:tc>
          <w:tcPr>
            <w:tcW w:w="2764" w:type="dxa"/>
            <w:vAlign w:val="center"/>
          </w:tcPr>
          <w:p w14:paraId="58DA24EC" w14:textId="4F903824" w:rsidR="00E10833" w:rsidRPr="00E1163C" w:rsidRDefault="00E10833" w:rsidP="002A49E9">
            <w:pPr>
              <w:jc w:val="center"/>
              <w:rPr>
                <w:rFonts w:ascii="Arial" w:hAnsi="Arial" w:cs="Arial"/>
                <w:color w:val="4F81BD" w:themeColor="accent1"/>
                <w:szCs w:val="28"/>
              </w:rPr>
            </w:pPr>
            <w:r w:rsidRPr="00E1163C">
              <w:rPr>
                <w:rFonts w:ascii="Arial" w:hAnsi="Arial" w:cs="Arial"/>
                <w:color w:val="4F81BD" w:themeColor="accent1"/>
                <w:szCs w:val="28"/>
              </w:rPr>
              <w:t>10,00 ± 0,05</w:t>
            </w:r>
          </w:p>
        </w:tc>
        <w:tc>
          <w:tcPr>
            <w:tcW w:w="2764" w:type="dxa"/>
            <w:vAlign w:val="center"/>
          </w:tcPr>
          <w:p w14:paraId="43C75B62" w14:textId="308E0273" w:rsidR="00E10833" w:rsidRPr="00E1163C" w:rsidRDefault="00E10833" w:rsidP="002A49E9">
            <w:pPr>
              <w:jc w:val="center"/>
              <w:rPr>
                <w:rFonts w:ascii="Arial" w:hAnsi="Arial" w:cs="Arial"/>
                <w:color w:val="4F81BD" w:themeColor="accent1"/>
                <w:szCs w:val="28"/>
              </w:rPr>
            </w:pPr>
            <w:r>
              <w:rPr>
                <w:rFonts w:ascii="Arial" w:hAnsi="Arial" w:cs="Arial"/>
                <w:color w:val="4F81BD" w:themeColor="accent1"/>
                <w:szCs w:val="28"/>
              </w:rPr>
              <w:t>1</w:t>
            </w:r>
            <w:r w:rsidR="00B22BA4">
              <w:rPr>
                <w:rFonts w:ascii="Arial" w:hAnsi="Arial" w:cs="Arial"/>
                <w:color w:val="4F81BD" w:themeColor="accent1"/>
                <w:szCs w:val="28"/>
              </w:rPr>
              <w:t>8</w:t>
            </w:r>
            <w:r>
              <w:rPr>
                <w:rFonts w:ascii="Arial" w:hAnsi="Arial" w:cs="Arial"/>
                <w:color w:val="4F81BD" w:themeColor="accent1"/>
                <w:szCs w:val="28"/>
              </w:rPr>
              <w:t xml:space="preserve">4 </w:t>
            </w:r>
            <w:r w:rsidRPr="00E1163C">
              <w:rPr>
                <w:rFonts w:ascii="Arial" w:hAnsi="Arial" w:cs="Arial"/>
                <w:color w:val="4F81BD" w:themeColor="accent1"/>
                <w:szCs w:val="28"/>
              </w:rPr>
              <w:t>±</w:t>
            </w:r>
            <w:r>
              <w:rPr>
                <w:rFonts w:ascii="Arial" w:hAnsi="Arial" w:cs="Arial"/>
                <w:color w:val="4F81BD" w:themeColor="accent1"/>
                <w:szCs w:val="28"/>
              </w:rPr>
              <w:t xml:space="preserve"> 1</w:t>
            </w:r>
          </w:p>
        </w:tc>
        <w:tc>
          <w:tcPr>
            <w:tcW w:w="2765" w:type="dxa"/>
            <w:vAlign w:val="center"/>
          </w:tcPr>
          <w:p w14:paraId="52099CC9" w14:textId="7DF25B91" w:rsidR="00E10833" w:rsidRPr="00E1163C" w:rsidRDefault="00E10833" w:rsidP="002A49E9">
            <w:pPr>
              <w:jc w:val="center"/>
              <w:rPr>
                <w:rFonts w:ascii="Arial" w:hAnsi="Arial" w:cs="Arial"/>
                <w:color w:val="4F81BD" w:themeColor="accent1"/>
                <w:szCs w:val="28"/>
              </w:rPr>
            </w:pPr>
            <w:r>
              <w:rPr>
                <w:rFonts w:ascii="Arial" w:hAnsi="Arial" w:cs="Arial"/>
                <w:color w:val="4F81BD" w:themeColor="accent1"/>
                <w:szCs w:val="28"/>
              </w:rPr>
              <w:t>1</w:t>
            </w:r>
            <w:r w:rsidR="00B22BA4">
              <w:rPr>
                <w:rFonts w:ascii="Arial" w:hAnsi="Arial" w:cs="Arial"/>
                <w:color w:val="4F81BD" w:themeColor="accent1"/>
                <w:szCs w:val="28"/>
              </w:rPr>
              <w:t>87</w:t>
            </w:r>
            <w:r>
              <w:rPr>
                <w:rFonts w:ascii="Arial" w:hAnsi="Arial" w:cs="Arial"/>
                <w:color w:val="4F81BD" w:themeColor="accent1"/>
                <w:szCs w:val="28"/>
              </w:rPr>
              <w:t xml:space="preserve"> </w:t>
            </w:r>
            <w:r w:rsidRPr="00E1163C">
              <w:rPr>
                <w:rFonts w:ascii="Arial" w:hAnsi="Arial" w:cs="Arial"/>
                <w:color w:val="4F81BD" w:themeColor="accent1"/>
                <w:szCs w:val="28"/>
              </w:rPr>
              <w:t>±</w:t>
            </w:r>
            <w:r>
              <w:rPr>
                <w:rFonts w:ascii="Arial" w:hAnsi="Arial" w:cs="Arial"/>
                <w:color w:val="4F81BD" w:themeColor="accent1"/>
                <w:szCs w:val="28"/>
              </w:rPr>
              <w:t xml:space="preserve"> 1</w:t>
            </w:r>
          </w:p>
        </w:tc>
      </w:tr>
      <w:tr w:rsidR="00E10833" w:rsidRPr="00E1163C" w14:paraId="5DD1BB37" w14:textId="77777777" w:rsidTr="00E10833">
        <w:trPr>
          <w:trHeight w:val="254"/>
        </w:trPr>
        <w:tc>
          <w:tcPr>
            <w:tcW w:w="2764" w:type="dxa"/>
            <w:vAlign w:val="center"/>
          </w:tcPr>
          <w:p w14:paraId="1FE2A992" w14:textId="4370797F" w:rsidR="00E10833" w:rsidRPr="00E1163C" w:rsidRDefault="00E10833" w:rsidP="002A49E9">
            <w:pPr>
              <w:jc w:val="center"/>
              <w:rPr>
                <w:rFonts w:ascii="Arial" w:hAnsi="Arial" w:cs="Arial"/>
                <w:color w:val="4F81BD" w:themeColor="accent1"/>
                <w:szCs w:val="28"/>
              </w:rPr>
            </w:pPr>
            <w:r w:rsidRPr="00E1163C">
              <w:rPr>
                <w:rFonts w:ascii="Arial" w:hAnsi="Arial" w:cs="Arial"/>
                <w:color w:val="4F81BD" w:themeColor="accent1"/>
                <w:szCs w:val="28"/>
              </w:rPr>
              <w:t>20,00 ± 0,</w:t>
            </w:r>
            <w:r w:rsidR="00111408">
              <w:rPr>
                <w:rFonts w:ascii="Arial" w:hAnsi="Arial" w:cs="Arial"/>
                <w:color w:val="4F81BD" w:themeColor="accent1"/>
                <w:szCs w:val="28"/>
              </w:rPr>
              <w:t>1</w:t>
            </w:r>
          </w:p>
        </w:tc>
        <w:tc>
          <w:tcPr>
            <w:tcW w:w="2764" w:type="dxa"/>
            <w:vAlign w:val="center"/>
          </w:tcPr>
          <w:p w14:paraId="5590055A" w14:textId="6BB2EA56" w:rsidR="00E10833" w:rsidRPr="00E1163C" w:rsidRDefault="00E10833" w:rsidP="002A49E9">
            <w:pPr>
              <w:jc w:val="center"/>
              <w:rPr>
                <w:rFonts w:ascii="Arial" w:hAnsi="Arial" w:cs="Arial"/>
                <w:color w:val="4F81BD" w:themeColor="accent1"/>
                <w:szCs w:val="28"/>
              </w:rPr>
            </w:pPr>
            <w:r>
              <w:rPr>
                <w:rFonts w:ascii="Arial" w:hAnsi="Arial" w:cs="Arial"/>
                <w:color w:val="4F81BD" w:themeColor="accent1"/>
                <w:szCs w:val="28"/>
              </w:rPr>
              <w:t>3</w:t>
            </w:r>
            <w:r w:rsidR="00B22BA4">
              <w:rPr>
                <w:rFonts w:ascii="Arial" w:hAnsi="Arial" w:cs="Arial"/>
                <w:color w:val="4F81BD" w:themeColor="accent1"/>
                <w:szCs w:val="28"/>
              </w:rPr>
              <w:t>83</w:t>
            </w:r>
            <w:r>
              <w:rPr>
                <w:rFonts w:ascii="Arial" w:hAnsi="Arial" w:cs="Arial"/>
                <w:color w:val="4F81BD" w:themeColor="accent1"/>
                <w:szCs w:val="28"/>
              </w:rPr>
              <w:t xml:space="preserve"> </w:t>
            </w:r>
            <w:r w:rsidRPr="00E1163C">
              <w:rPr>
                <w:rFonts w:ascii="Arial" w:hAnsi="Arial" w:cs="Arial"/>
                <w:color w:val="4F81BD" w:themeColor="accent1"/>
                <w:szCs w:val="28"/>
              </w:rPr>
              <w:t>±</w:t>
            </w:r>
            <w:r>
              <w:rPr>
                <w:rFonts w:ascii="Arial" w:hAnsi="Arial" w:cs="Arial"/>
                <w:color w:val="4F81BD" w:themeColor="accent1"/>
                <w:szCs w:val="28"/>
              </w:rPr>
              <w:t xml:space="preserve"> 3</w:t>
            </w:r>
          </w:p>
        </w:tc>
        <w:tc>
          <w:tcPr>
            <w:tcW w:w="2765" w:type="dxa"/>
            <w:vAlign w:val="center"/>
          </w:tcPr>
          <w:p w14:paraId="112A3A32" w14:textId="01B23C7D" w:rsidR="00E10833" w:rsidRPr="00E1163C" w:rsidRDefault="00E10833" w:rsidP="002A49E9">
            <w:pPr>
              <w:jc w:val="center"/>
              <w:rPr>
                <w:rFonts w:ascii="Arial" w:hAnsi="Arial" w:cs="Arial"/>
                <w:color w:val="4F81BD" w:themeColor="accent1"/>
                <w:szCs w:val="28"/>
              </w:rPr>
            </w:pPr>
            <w:r>
              <w:rPr>
                <w:rFonts w:ascii="Arial" w:hAnsi="Arial" w:cs="Arial"/>
                <w:color w:val="4F81BD" w:themeColor="accent1"/>
                <w:szCs w:val="28"/>
              </w:rPr>
              <w:t>3</w:t>
            </w:r>
            <w:r w:rsidR="00B22BA4">
              <w:rPr>
                <w:rFonts w:ascii="Arial" w:hAnsi="Arial" w:cs="Arial"/>
                <w:color w:val="4F81BD" w:themeColor="accent1"/>
                <w:szCs w:val="28"/>
              </w:rPr>
              <w:t>75</w:t>
            </w:r>
            <w:r>
              <w:rPr>
                <w:rFonts w:ascii="Arial" w:hAnsi="Arial" w:cs="Arial"/>
                <w:color w:val="4F81BD" w:themeColor="accent1"/>
                <w:szCs w:val="28"/>
              </w:rPr>
              <w:t xml:space="preserve"> </w:t>
            </w:r>
            <w:r w:rsidRPr="00E1163C">
              <w:rPr>
                <w:rFonts w:ascii="Arial" w:hAnsi="Arial" w:cs="Arial"/>
                <w:color w:val="4F81BD" w:themeColor="accent1"/>
                <w:szCs w:val="28"/>
              </w:rPr>
              <w:t>±</w:t>
            </w:r>
            <w:r>
              <w:rPr>
                <w:rFonts w:ascii="Arial" w:hAnsi="Arial" w:cs="Arial"/>
                <w:color w:val="4F81BD" w:themeColor="accent1"/>
                <w:szCs w:val="28"/>
              </w:rPr>
              <w:t xml:space="preserve"> 3</w:t>
            </w:r>
          </w:p>
        </w:tc>
      </w:tr>
      <w:tr w:rsidR="00E10833" w:rsidRPr="00E1163C" w14:paraId="7C57E47E" w14:textId="77777777" w:rsidTr="00E10833">
        <w:trPr>
          <w:trHeight w:val="242"/>
        </w:trPr>
        <w:tc>
          <w:tcPr>
            <w:tcW w:w="2764" w:type="dxa"/>
            <w:vAlign w:val="center"/>
          </w:tcPr>
          <w:p w14:paraId="52080BC4" w14:textId="5D2EA01A" w:rsidR="00E10833" w:rsidRPr="00E1163C" w:rsidRDefault="00E10833" w:rsidP="002A49E9">
            <w:pPr>
              <w:jc w:val="center"/>
              <w:rPr>
                <w:rFonts w:ascii="Arial" w:hAnsi="Arial" w:cs="Arial"/>
                <w:color w:val="4F81BD" w:themeColor="accent1"/>
                <w:szCs w:val="28"/>
              </w:rPr>
            </w:pPr>
            <w:r w:rsidRPr="00E1163C">
              <w:rPr>
                <w:rFonts w:ascii="Arial" w:hAnsi="Arial" w:cs="Arial"/>
                <w:color w:val="4F81BD" w:themeColor="accent1"/>
                <w:szCs w:val="28"/>
              </w:rPr>
              <w:t>30,0 ± 0,</w:t>
            </w:r>
            <w:r w:rsidR="00111408">
              <w:rPr>
                <w:rFonts w:ascii="Arial" w:hAnsi="Arial" w:cs="Arial"/>
                <w:color w:val="4F81BD" w:themeColor="accent1"/>
                <w:szCs w:val="28"/>
              </w:rPr>
              <w:t>5</w:t>
            </w:r>
          </w:p>
        </w:tc>
        <w:tc>
          <w:tcPr>
            <w:tcW w:w="2764" w:type="dxa"/>
            <w:vAlign w:val="center"/>
          </w:tcPr>
          <w:p w14:paraId="19B82F6E" w14:textId="1820DB22" w:rsidR="00E10833" w:rsidRPr="00E1163C" w:rsidRDefault="00B22BA4" w:rsidP="002A49E9">
            <w:pPr>
              <w:jc w:val="center"/>
              <w:rPr>
                <w:rFonts w:ascii="Arial" w:hAnsi="Arial" w:cs="Arial"/>
                <w:color w:val="4F81BD" w:themeColor="accent1"/>
                <w:szCs w:val="28"/>
              </w:rPr>
            </w:pPr>
            <w:r>
              <w:rPr>
                <w:rFonts w:ascii="Arial" w:hAnsi="Arial" w:cs="Arial"/>
                <w:color w:val="4F81BD" w:themeColor="accent1"/>
                <w:szCs w:val="28"/>
              </w:rPr>
              <w:t>510</w:t>
            </w:r>
            <w:r w:rsidR="00E10833">
              <w:rPr>
                <w:rFonts w:ascii="Arial" w:hAnsi="Arial" w:cs="Arial"/>
                <w:color w:val="4F81BD" w:themeColor="accent1"/>
                <w:szCs w:val="28"/>
              </w:rPr>
              <w:t xml:space="preserve"> </w:t>
            </w:r>
            <w:r w:rsidR="00E10833" w:rsidRPr="00E1163C">
              <w:rPr>
                <w:rFonts w:ascii="Arial" w:hAnsi="Arial" w:cs="Arial"/>
                <w:color w:val="4F81BD" w:themeColor="accent1"/>
                <w:szCs w:val="28"/>
              </w:rPr>
              <w:t>±</w:t>
            </w:r>
            <w:r w:rsidR="00E10833">
              <w:rPr>
                <w:rFonts w:ascii="Arial" w:hAnsi="Arial" w:cs="Arial"/>
                <w:color w:val="4F81BD" w:themeColor="accent1"/>
                <w:szCs w:val="28"/>
              </w:rPr>
              <w:t xml:space="preserve"> 5</w:t>
            </w:r>
          </w:p>
        </w:tc>
        <w:tc>
          <w:tcPr>
            <w:tcW w:w="2765" w:type="dxa"/>
            <w:vAlign w:val="center"/>
          </w:tcPr>
          <w:p w14:paraId="4A003E8A" w14:textId="7F919260" w:rsidR="00E10833" w:rsidRPr="00E1163C" w:rsidRDefault="00E10833" w:rsidP="002A49E9">
            <w:pPr>
              <w:jc w:val="center"/>
              <w:rPr>
                <w:rFonts w:ascii="Arial" w:hAnsi="Arial" w:cs="Arial"/>
                <w:color w:val="4F81BD" w:themeColor="accent1"/>
                <w:szCs w:val="28"/>
              </w:rPr>
            </w:pPr>
            <w:r>
              <w:rPr>
                <w:rFonts w:ascii="Arial" w:hAnsi="Arial" w:cs="Arial"/>
                <w:color w:val="4F81BD" w:themeColor="accent1"/>
                <w:szCs w:val="28"/>
              </w:rPr>
              <w:t>5</w:t>
            </w:r>
            <w:r w:rsidR="00B22BA4">
              <w:rPr>
                <w:rFonts w:ascii="Arial" w:hAnsi="Arial" w:cs="Arial"/>
                <w:color w:val="4F81BD" w:themeColor="accent1"/>
                <w:szCs w:val="28"/>
              </w:rPr>
              <w:t>20</w:t>
            </w:r>
            <w:r>
              <w:rPr>
                <w:rFonts w:ascii="Arial" w:hAnsi="Arial" w:cs="Arial"/>
                <w:color w:val="4F81BD" w:themeColor="accent1"/>
                <w:szCs w:val="28"/>
              </w:rPr>
              <w:t xml:space="preserve"> </w:t>
            </w:r>
            <w:r w:rsidRPr="00E1163C">
              <w:rPr>
                <w:rFonts w:ascii="Arial" w:hAnsi="Arial" w:cs="Arial"/>
                <w:color w:val="4F81BD" w:themeColor="accent1"/>
                <w:szCs w:val="28"/>
              </w:rPr>
              <w:t>±</w:t>
            </w:r>
            <w:r>
              <w:rPr>
                <w:rFonts w:ascii="Arial" w:hAnsi="Arial" w:cs="Arial"/>
                <w:color w:val="4F81BD" w:themeColor="accent1"/>
                <w:szCs w:val="28"/>
              </w:rPr>
              <w:t xml:space="preserve"> 5</w:t>
            </w:r>
          </w:p>
        </w:tc>
      </w:tr>
    </w:tbl>
    <w:p w14:paraId="4ABCEFEA" w14:textId="77777777" w:rsidR="00F73E24" w:rsidRDefault="00F73E24">
      <w:pPr>
        <w:rPr>
          <w:rFonts w:ascii="Arial" w:hAnsi="Arial" w:cs="Arial"/>
          <w:color w:val="4F81BD" w:themeColor="accent1"/>
          <w:szCs w:val="28"/>
        </w:rPr>
      </w:pPr>
    </w:p>
    <w:p w14:paraId="039CF5F6" w14:textId="7E3997B9" w:rsidR="008052B7" w:rsidRPr="00E07F6F" w:rsidRDefault="008052B7" w:rsidP="008052B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sidRPr="004332CF">
        <w:rPr>
          <w:rFonts w:ascii="Arial" w:hAnsi="Arial" w:cs="Arial"/>
          <w:b/>
          <w:w w:val="105"/>
          <w:szCs w:val="28"/>
        </w:rPr>
        <w:t>ANALYSE (TRAITEMENT DE L’INFORMATION)</w:t>
      </w:r>
      <w:r w:rsidR="005D0A61">
        <w:rPr>
          <w:rFonts w:ascii="Arial" w:hAnsi="Arial" w:cs="Arial"/>
          <w:b/>
          <w:w w:val="105"/>
          <w:szCs w:val="28"/>
        </w:rPr>
        <w:t xml:space="preserve"> (PARTIE B)</w:t>
      </w:r>
    </w:p>
    <w:p w14:paraId="1FCD6342" w14:textId="5CD06CF8" w:rsidR="001C2EB1" w:rsidRPr="00B0668D" w:rsidRDefault="001C2EB1" w:rsidP="001C2EB1">
      <w:pPr>
        <w:rPr>
          <w:rFonts w:ascii="Arial" w:hAnsi="Arial" w:cs="Arial"/>
          <w:i/>
        </w:rPr>
      </w:pPr>
      <w:r w:rsidRPr="00B96ACB">
        <w:rPr>
          <w:rFonts w:ascii="Arial" w:hAnsi="Arial" w:cs="Arial"/>
          <w:i/>
        </w:rPr>
        <w:t>Construisez un tableau avec les données (moyenne des 2 essais) et calculs permettant de déterminer la concentration du vinaigre. Vous devez également donner des exemples de calculs pour chaque colonne comportant des valeurs calculées.</w:t>
      </w:r>
    </w:p>
    <w:p w14:paraId="47BAD0E2" w14:textId="459EC54B" w:rsidR="002972B5" w:rsidRPr="002972B5" w:rsidRDefault="002972B5" w:rsidP="002972B5">
      <w:pPr>
        <w:rPr>
          <w:rFonts w:ascii="Arial" w:hAnsi="Arial" w:cs="Arial"/>
          <w:i/>
          <w:color w:val="4F81BD" w:themeColor="accent1"/>
          <w:szCs w:val="28"/>
        </w:rPr>
      </w:pPr>
      <w:r w:rsidRPr="002972B5">
        <w:rPr>
          <w:rFonts w:ascii="Arial" w:hAnsi="Arial" w:cs="Arial"/>
          <w:i/>
          <w:color w:val="4F81BD" w:themeColor="accent1"/>
          <w:szCs w:val="28"/>
        </w:rPr>
        <w:t xml:space="preserve">Tableau </w:t>
      </w:r>
      <w:r w:rsidR="00335F69">
        <w:rPr>
          <w:rFonts w:ascii="Arial" w:hAnsi="Arial" w:cs="Arial"/>
          <w:i/>
          <w:color w:val="4F81BD" w:themeColor="accent1"/>
          <w:szCs w:val="28"/>
        </w:rPr>
        <w:t>3</w:t>
      </w:r>
      <w:r w:rsidRPr="002972B5">
        <w:rPr>
          <w:rFonts w:ascii="Arial" w:hAnsi="Arial" w:cs="Arial"/>
          <w:i/>
          <w:color w:val="4F81BD" w:themeColor="accent1"/>
          <w:szCs w:val="28"/>
        </w:rPr>
        <w:t> : La quantité d’acide acétique en fonction du volume de vinaigre</w:t>
      </w:r>
    </w:p>
    <w:tbl>
      <w:tblPr>
        <w:tblStyle w:val="Grilledutableau"/>
        <w:tblW w:w="8630" w:type="dxa"/>
        <w:tblLook w:val="04A0" w:firstRow="1" w:lastRow="0" w:firstColumn="1" w:lastColumn="0" w:noHBand="0" w:noVBand="1"/>
      </w:tblPr>
      <w:tblGrid>
        <w:gridCol w:w="1627"/>
        <w:gridCol w:w="1450"/>
        <w:gridCol w:w="1085"/>
        <w:gridCol w:w="1141"/>
        <w:gridCol w:w="1741"/>
        <w:gridCol w:w="1586"/>
      </w:tblGrid>
      <w:tr w:rsidR="00C70C88" w:rsidRPr="002972B5" w14:paraId="192A8B4E" w14:textId="1CB72721" w:rsidTr="00C70C88">
        <w:trPr>
          <w:trHeight w:val="415"/>
        </w:trPr>
        <w:tc>
          <w:tcPr>
            <w:tcW w:w="1627" w:type="dxa"/>
            <w:vAlign w:val="center"/>
          </w:tcPr>
          <w:p w14:paraId="0B4A112C" w14:textId="238F3870" w:rsidR="00C70C88" w:rsidRDefault="00C70C88" w:rsidP="002A1BAA">
            <w:pPr>
              <w:jc w:val="center"/>
              <w:rPr>
                <w:rFonts w:ascii="Arial" w:hAnsi="Arial" w:cs="Arial"/>
                <w:i/>
                <w:color w:val="4F81BD" w:themeColor="accent1"/>
                <w:szCs w:val="28"/>
              </w:rPr>
            </w:pPr>
            <w:r w:rsidRPr="002972B5">
              <w:rPr>
                <w:rFonts w:ascii="Arial" w:hAnsi="Arial" w:cs="Arial"/>
                <w:i/>
                <w:color w:val="4F81BD" w:themeColor="accent1"/>
                <w:szCs w:val="28"/>
              </w:rPr>
              <w:t>Volume de vinaigre</w:t>
            </w:r>
          </w:p>
          <w:p w14:paraId="64EC4205" w14:textId="4E46C03F" w:rsidR="00C70C88" w:rsidRPr="002972B5" w:rsidRDefault="00C70C88" w:rsidP="002A1BAA">
            <w:pPr>
              <w:jc w:val="center"/>
              <w:rPr>
                <w:rFonts w:ascii="Arial" w:hAnsi="Arial" w:cs="Arial"/>
                <w:i/>
                <w:color w:val="4F81BD" w:themeColor="accent1"/>
                <w:szCs w:val="28"/>
              </w:rPr>
            </w:pPr>
            <w:r w:rsidRPr="002972B5">
              <w:rPr>
                <w:rFonts w:ascii="Arial" w:hAnsi="Arial" w:cs="Arial"/>
                <w:i/>
                <w:color w:val="4F81BD" w:themeColor="accent1"/>
                <w:szCs w:val="28"/>
              </w:rPr>
              <w:t>(L)</w:t>
            </w:r>
          </w:p>
        </w:tc>
        <w:tc>
          <w:tcPr>
            <w:tcW w:w="1450" w:type="dxa"/>
            <w:vAlign w:val="center"/>
          </w:tcPr>
          <w:p w14:paraId="71FCCB6A" w14:textId="77777777" w:rsidR="00C70C88" w:rsidRDefault="00C70C88" w:rsidP="002019BA">
            <w:pPr>
              <w:jc w:val="center"/>
              <w:rPr>
                <w:rFonts w:ascii="Arial" w:hAnsi="Arial" w:cs="Arial"/>
                <w:i/>
                <w:color w:val="4F81BD" w:themeColor="accent1"/>
                <w:szCs w:val="28"/>
              </w:rPr>
            </w:pPr>
            <w:r w:rsidRPr="002972B5">
              <w:rPr>
                <w:rFonts w:ascii="Arial" w:hAnsi="Arial" w:cs="Arial"/>
                <w:i/>
                <w:color w:val="4F81BD" w:themeColor="accent1"/>
                <w:szCs w:val="28"/>
              </w:rPr>
              <w:t xml:space="preserve">Volume moyen de </w:t>
            </w:r>
            <w:r>
              <w:rPr>
                <w:rFonts w:ascii="Arial" w:hAnsi="Arial" w:cs="Arial"/>
                <w:i/>
                <w:color w:val="4F81BD" w:themeColor="accent1"/>
                <w:szCs w:val="28"/>
              </w:rPr>
              <w:t>CO</w:t>
            </w:r>
            <w:r>
              <w:rPr>
                <w:rFonts w:ascii="Arial" w:hAnsi="Arial" w:cs="Arial"/>
                <w:i/>
                <w:color w:val="4F81BD" w:themeColor="accent1"/>
                <w:szCs w:val="28"/>
                <w:vertAlign w:val="subscript"/>
              </w:rPr>
              <w:t>2</w:t>
            </w:r>
            <w:r w:rsidRPr="002972B5">
              <w:rPr>
                <w:rFonts w:ascii="Arial" w:hAnsi="Arial" w:cs="Arial"/>
                <w:i/>
                <w:color w:val="4F81BD" w:themeColor="accent1"/>
                <w:szCs w:val="28"/>
              </w:rPr>
              <w:t xml:space="preserve"> recueilli </w:t>
            </w:r>
          </w:p>
          <w:p w14:paraId="56ADA470" w14:textId="0B811484" w:rsidR="00C70C88" w:rsidRPr="002972B5" w:rsidRDefault="00C70C88" w:rsidP="002019BA">
            <w:pPr>
              <w:jc w:val="center"/>
              <w:rPr>
                <w:rFonts w:ascii="Arial" w:hAnsi="Arial" w:cs="Arial"/>
                <w:i/>
                <w:color w:val="4F81BD" w:themeColor="accent1"/>
                <w:szCs w:val="28"/>
              </w:rPr>
            </w:pPr>
            <w:r w:rsidRPr="002972B5">
              <w:rPr>
                <w:rFonts w:ascii="Arial" w:hAnsi="Arial" w:cs="Arial"/>
                <w:i/>
                <w:color w:val="4F81BD" w:themeColor="accent1"/>
                <w:szCs w:val="28"/>
              </w:rPr>
              <w:t>(L)</w:t>
            </w:r>
          </w:p>
        </w:tc>
        <w:tc>
          <w:tcPr>
            <w:tcW w:w="1085" w:type="dxa"/>
          </w:tcPr>
          <w:p w14:paraId="5B5484A6" w14:textId="798B9AA3" w:rsidR="00C70C88" w:rsidRDefault="00C70C88" w:rsidP="002019BA">
            <w:pPr>
              <w:jc w:val="center"/>
              <w:rPr>
                <w:rFonts w:ascii="Arial" w:hAnsi="Arial" w:cs="Arial"/>
                <w:i/>
                <w:color w:val="4F81BD" w:themeColor="accent1"/>
                <w:szCs w:val="28"/>
              </w:rPr>
            </w:pPr>
            <w:r>
              <w:rPr>
                <w:rFonts w:ascii="Arial" w:hAnsi="Arial" w:cs="Arial"/>
                <w:i/>
                <w:color w:val="4F81BD" w:themeColor="accent1"/>
                <w:szCs w:val="28"/>
              </w:rPr>
              <w:t>Quantité de CO</w:t>
            </w:r>
            <w:r>
              <w:rPr>
                <w:rFonts w:ascii="Arial" w:hAnsi="Arial" w:cs="Arial"/>
                <w:i/>
                <w:color w:val="4F81BD" w:themeColor="accent1"/>
                <w:szCs w:val="28"/>
                <w:vertAlign w:val="subscript"/>
              </w:rPr>
              <w:t>2</w:t>
            </w:r>
            <w:r>
              <w:rPr>
                <w:rFonts w:ascii="Arial" w:hAnsi="Arial" w:cs="Arial"/>
                <w:i/>
                <w:color w:val="4F81BD" w:themeColor="accent1"/>
                <w:szCs w:val="28"/>
              </w:rPr>
              <w:t xml:space="preserve"> recueillie</w:t>
            </w:r>
          </w:p>
          <w:p w14:paraId="0D7B297D" w14:textId="07CB2F76" w:rsidR="00C70C88" w:rsidRPr="00C70C88" w:rsidRDefault="00C70C88" w:rsidP="002019BA">
            <w:pPr>
              <w:jc w:val="center"/>
              <w:rPr>
                <w:rFonts w:ascii="Arial" w:hAnsi="Arial" w:cs="Arial"/>
                <w:i/>
                <w:color w:val="4F81BD" w:themeColor="accent1"/>
                <w:szCs w:val="28"/>
              </w:rPr>
            </w:pPr>
            <w:r>
              <w:rPr>
                <w:rFonts w:ascii="Arial" w:hAnsi="Arial" w:cs="Arial"/>
                <w:i/>
                <w:color w:val="4F81BD" w:themeColor="accent1"/>
                <w:szCs w:val="28"/>
              </w:rPr>
              <w:t>(mol)</w:t>
            </w:r>
          </w:p>
        </w:tc>
        <w:tc>
          <w:tcPr>
            <w:tcW w:w="1141" w:type="dxa"/>
            <w:vAlign w:val="center"/>
          </w:tcPr>
          <w:p w14:paraId="1EEABD0F" w14:textId="4ED9C105" w:rsidR="00C70C88" w:rsidRDefault="00C70C88" w:rsidP="002019BA">
            <w:pPr>
              <w:jc w:val="center"/>
              <w:rPr>
                <w:rFonts w:ascii="Arial" w:hAnsi="Arial" w:cs="Arial"/>
                <w:i/>
                <w:color w:val="4F81BD" w:themeColor="accent1"/>
                <w:szCs w:val="28"/>
              </w:rPr>
            </w:pPr>
            <w:r w:rsidRPr="002972B5">
              <w:rPr>
                <w:rFonts w:ascii="Arial" w:hAnsi="Arial" w:cs="Arial"/>
                <w:i/>
                <w:color w:val="4F81BD" w:themeColor="accent1"/>
                <w:szCs w:val="28"/>
              </w:rPr>
              <w:t>Quantité d’acide acétique</w:t>
            </w:r>
            <w:r w:rsidR="002B6E63">
              <w:rPr>
                <w:rFonts w:ascii="Arial" w:hAnsi="Arial" w:cs="Arial"/>
                <w:i/>
                <w:color w:val="4F81BD" w:themeColor="accent1"/>
                <w:szCs w:val="28"/>
                <w:vertAlign w:val="superscript"/>
              </w:rPr>
              <w:t>*</w:t>
            </w:r>
            <w:r w:rsidRPr="002972B5">
              <w:rPr>
                <w:rFonts w:ascii="Arial" w:hAnsi="Arial" w:cs="Arial"/>
                <w:i/>
                <w:color w:val="4F81BD" w:themeColor="accent1"/>
                <w:szCs w:val="28"/>
              </w:rPr>
              <w:t xml:space="preserve"> </w:t>
            </w:r>
          </w:p>
          <w:p w14:paraId="5E8A48BC" w14:textId="3D5C7469" w:rsidR="00C70C88" w:rsidRPr="002972B5" w:rsidRDefault="00C70C88" w:rsidP="002019BA">
            <w:pPr>
              <w:jc w:val="center"/>
              <w:rPr>
                <w:rFonts w:ascii="Arial" w:hAnsi="Arial" w:cs="Arial"/>
                <w:i/>
                <w:color w:val="4F81BD" w:themeColor="accent1"/>
                <w:szCs w:val="28"/>
              </w:rPr>
            </w:pPr>
            <w:r w:rsidRPr="002972B5">
              <w:rPr>
                <w:rFonts w:ascii="Arial" w:hAnsi="Arial" w:cs="Arial"/>
                <w:i/>
                <w:color w:val="4F81BD" w:themeColor="accent1"/>
                <w:szCs w:val="28"/>
              </w:rPr>
              <w:t>(mol)</w:t>
            </w:r>
          </w:p>
        </w:tc>
        <w:tc>
          <w:tcPr>
            <w:tcW w:w="1741" w:type="dxa"/>
            <w:vAlign w:val="center"/>
          </w:tcPr>
          <w:p w14:paraId="7467D17C" w14:textId="49A373E9" w:rsidR="00C70C88" w:rsidRDefault="00C70C88" w:rsidP="002019BA">
            <w:pPr>
              <w:jc w:val="center"/>
              <w:rPr>
                <w:rFonts w:ascii="Arial" w:hAnsi="Arial" w:cs="Arial"/>
                <w:i/>
                <w:color w:val="4F81BD" w:themeColor="accent1"/>
                <w:szCs w:val="28"/>
              </w:rPr>
            </w:pPr>
            <w:r>
              <w:rPr>
                <w:rFonts w:ascii="Arial" w:hAnsi="Arial" w:cs="Arial"/>
                <w:i/>
                <w:color w:val="4F81BD" w:themeColor="accent1"/>
                <w:szCs w:val="28"/>
              </w:rPr>
              <w:t xml:space="preserve">Concentration molaire d’acide acétique </w:t>
            </w:r>
          </w:p>
          <w:p w14:paraId="7A152B49" w14:textId="664B5E26" w:rsidR="00C70C88" w:rsidRPr="002972B5" w:rsidRDefault="00C70C88" w:rsidP="002019BA">
            <w:pPr>
              <w:jc w:val="center"/>
              <w:rPr>
                <w:rFonts w:ascii="Arial" w:hAnsi="Arial" w:cs="Arial"/>
                <w:i/>
                <w:color w:val="4F81BD" w:themeColor="accent1"/>
                <w:szCs w:val="28"/>
              </w:rPr>
            </w:pPr>
            <w:r>
              <w:rPr>
                <w:rFonts w:ascii="Arial" w:hAnsi="Arial" w:cs="Arial"/>
                <w:i/>
                <w:color w:val="4F81BD" w:themeColor="accent1"/>
                <w:szCs w:val="28"/>
              </w:rPr>
              <w:t>(mol/L)</w:t>
            </w:r>
          </w:p>
        </w:tc>
        <w:tc>
          <w:tcPr>
            <w:tcW w:w="1586" w:type="dxa"/>
          </w:tcPr>
          <w:p w14:paraId="090D3278" w14:textId="77777777" w:rsidR="00C70C88" w:rsidRDefault="00C70C88" w:rsidP="002019BA">
            <w:pPr>
              <w:jc w:val="center"/>
              <w:rPr>
                <w:rFonts w:ascii="Arial" w:hAnsi="Arial" w:cs="Arial"/>
                <w:i/>
                <w:color w:val="4F81BD" w:themeColor="accent1"/>
                <w:szCs w:val="28"/>
              </w:rPr>
            </w:pPr>
            <w:r>
              <w:rPr>
                <w:rFonts w:ascii="Arial" w:hAnsi="Arial" w:cs="Arial"/>
                <w:i/>
                <w:color w:val="4F81BD" w:themeColor="accent1"/>
                <w:szCs w:val="28"/>
              </w:rPr>
              <w:t>Concentration d’acide acétique</w:t>
            </w:r>
          </w:p>
          <w:p w14:paraId="3964DE67" w14:textId="7372B244" w:rsidR="00C70C88" w:rsidRDefault="00C70C88" w:rsidP="002019BA">
            <w:pPr>
              <w:jc w:val="center"/>
              <w:rPr>
                <w:rFonts w:ascii="Arial" w:hAnsi="Arial" w:cs="Arial"/>
                <w:i/>
                <w:color w:val="4F81BD" w:themeColor="accent1"/>
                <w:szCs w:val="28"/>
              </w:rPr>
            </w:pPr>
            <w:r>
              <w:rPr>
                <w:rFonts w:ascii="Arial" w:hAnsi="Arial" w:cs="Arial"/>
                <w:i/>
                <w:color w:val="4F81BD" w:themeColor="accent1"/>
                <w:szCs w:val="28"/>
              </w:rPr>
              <w:t>(% m/m)</w:t>
            </w:r>
          </w:p>
        </w:tc>
      </w:tr>
      <w:tr w:rsidR="00C70C88" w:rsidRPr="002972B5" w14:paraId="647E53BD" w14:textId="03898BB8" w:rsidTr="00C70C88">
        <w:trPr>
          <w:trHeight w:val="691"/>
        </w:trPr>
        <w:tc>
          <w:tcPr>
            <w:tcW w:w="1627" w:type="dxa"/>
          </w:tcPr>
          <w:p w14:paraId="102EE583" w14:textId="5EB47B39" w:rsidR="00C70C88" w:rsidRPr="002972B5" w:rsidRDefault="00C70C88" w:rsidP="00C70C88">
            <w:pPr>
              <w:rPr>
                <w:rFonts w:ascii="Arial" w:hAnsi="Arial" w:cs="Arial"/>
                <w:i/>
                <w:color w:val="4F81BD" w:themeColor="accent1"/>
                <w:szCs w:val="28"/>
              </w:rPr>
            </w:pPr>
            <w:r w:rsidRPr="002972B5">
              <w:rPr>
                <w:rFonts w:ascii="Arial" w:hAnsi="Arial" w:cs="Arial"/>
                <w:i/>
                <w:color w:val="4F81BD" w:themeColor="accent1"/>
                <w:szCs w:val="28"/>
              </w:rPr>
              <w:t>0,0100</w:t>
            </w:r>
            <w:r>
              <w:rPr>
                <w:rFonts w:ascii="Arial" w:hAnsi="Arial" w:cs="Arial"/>
                <w:i/>
                <w:color w:val="4F81BD" w:themeColor="accent1"/>
                <w:szCs w:val="28"/>
              </w:rPr>
              <w:t>0</w:t>
            </w:r>
            <w:r w:rsidRPr="002972B5">
              <w:rPr>
                <w:rFonts w:ascii="Arial" w:hAnsi="Arial" w:cs="Arial"/>
                <w:i/>
                <w:color w:val="4F81BD" w:themeColor="accent1"/>
                <w:szCs w:val="28"/>
              </w:rPr>
              <w:t xml:space="preserve"> ± 0,000</w:t>
            </w:r>
            <w:r>
              <w:rPr>
                <w:rFonts w:ascii="Arial" w:hAnsi="Arial" w:cs="Arial"/>
                <w:i/>
                <w:color w:val="4F81BD" w:themeColor="accent1"/>
                <w:szCs w:val="28"/>
              </w:rPr>
              <w:t>05</w:t>
            </w:r>
          </w:p>
        </w:tc>
        <w:tc>
          <w:tcPr>
            <w:tcW w:w="1450" w:type="dxa"/>
            <w:vAlign w:val="center"/>
          </w:tcPr>
          <w:p w14:paraId="72279293" w14:textId="74432BB1" w:rsidR="00C70C88" w:rsidRPr="002972B5" w:rsidRDefault="00C70C88" w:rsidP="00C70C88">
            <w:pPr>
              <w:jc w:val="center"/>
              <w:rPr>
                <w:rFonts w:ascii="Arial" w:hAnsi="Arial" w:cs="Arial"/>
                <w:i/>
                <w:color w:val="4F81BD" w:themeColor="accent1"/>
                <w:szCs w:val="28"/>
              </w:rPr>
            </w:pPr>
            <w:r>
              <w:rPr>
                <w:rFonts w:ascii="Arial" w:hAnsi="Arial" w:cs="Arial"/>
                <w:i/>
                <w:color w:val="4F81BD" w:themeColor="accent1"/>
                <w:szCs w:val="28"/>
              </w:rPr>
              <w:t xml:space="preserve">0,186 </w:t>
            </w:r>
            <w:r w:rsidRPr="002972B5">
              <w:rPr>
                <w:rFonts w:ascii="Arial" w:hAnsi="Arial" w:cs="Arial"/>
                <w:i/>
                <w:color w:val="4F81BD" w:themeColor="accent1"/>
                <w:szCs w:val="28"/>
              </w:rPr>
              <w:t>± 0,001</w:t>
            </w:r>
          </w:p>
        </w:tc>
        <w:tc>
          <w:tcPr>
            <w:tcW w:w="1085" w:type="dxa"/>
            <w:vAlign w:val="center"/>
          </w:tcPr>
          <w:p w14:paraId="392588D3" w14:textId="727FBBE1" w:rsidR="00C70C88" w:rsidRDefault="00C70C88" w:rsidP="00C70C88">
            <w:pPr>
              <w:jc w:val="center"/>
              <w:rPr>
                <w:rFonts w:ascii="Arial" w:hAnsi="Arial" w:cs="Arial"/>
                <w:i/>
                <w:color w:val="4F81BD" w:themeColor="accent1"/>
                <w:szCs w:val="28"/>
              </w:rPr>
            </w:pPr>
            <w:r>
              <w:rPr>
                <w:rFonts w:ascii="Arial" w:hAnsi="Arial" w:cs="Arial"/>
                <w:i/>
                <w:color w:val="4F81BD" w:themeColor="accent1"/>
                <w:szCs w:val="28"/>
              </w:rPr>
              <w:t>0,00774</w:t>
            </w:r>
          </w:p>
        </w:tc>
        <w:tc>
          <w:tcPr>
            <w:tcW w:w="1141" w:type="dxa"/>
            <w:vAlign w:val="center"/>
          </w:tcPr>
          <w:p w14:paraId="732F163F" w14:textId="3B926B51" w:rsidR="00C70C88" w:rsidRPr="002972B5" w:rsidRDefault="00C70C88" w:rsidP="00C70C88">
            <w:pPr>
              <w:jc w:val="center"/>
              <w:rPr>
                <w:rFonts w:ascii="Arial" w:hAnsi="Arial" w:cs="Arial"/>
                <w:i/>
                <w:color w:val="4F81BD" w:themeColor="accent1"/>
                <w:szCs w:val="28"/>
              </w:rPr>
            </w:pPr>
            <w:r>
              <w:rPr>
                <w:rFonts w:ascii="Arial" w:hAnsi="Arial" w:cs="Arial"/>
                <w:i/>
                <w:color w:val="4F81BD" w:themeColor="accent1"/>
                <w:szCs w:val="28"/>
              </w:rPr>
              <w:t>0,00774</w:t>
            </w:r>
          </w:p>
        </w:tc>
        <w:tc>
          <w:tcPr>
            <w:tcW w:w="1741" w:type="dxa"/>
            <w:vAlign w:val="center"/>
          </w:tcPr>
          <w:p w14:paraId="70757109" w14:textId="2A87BA67" w:rsidR="00C70C88" w:rsidRPr="002972B5" w:rsidRDefault="00C70C88" w:rsidP="00C70C88">
            <w:pPr>
              <w:jc w:val="center"/>
              <w:rPr>
                <w:rFonts w:ascii="Arial" w:hAnsi="Arial" w:cs="Arial"/>
                <w:i/>
                <w:color w:val="4F81BD" w:themeColor="accent1"/>
                <w:szCs w:val="28"/>
              </w:rPr>
            </w:pPr>
            <w:r>
              <w:rPr>
                <w:rFonts w:ascii="Arial" w:hAnsi="Arial" w:cs="Arial"/>
                <w:i/>
                <w:color w:val="4F81BD" w:themeColor="accent1"/>
                <w:szCs w:val="28"/>
              </w:rPr>
              <w:t>0,774</w:t>
            </w:r>
          </w:p>
        </w:tc>
        <w:tc>
          <w:tcPr>
            <w:tcW w:w="1586" w:type="dxa"/>
            <w:vAlign w:val="center"/>
          </w:tcPr>
          <w:p w14:paraId="4EC1BB5A" w14:textId="44EB3C9F" w:rsidR="00C70C88" w:rsidRDefault="008F7017" w:rsidP="00C70C88">
            <w:pPr>
              <w:jc w:val="center"/>
              <w:rPr>
                <w:rFonts w:ascii="Arial" w:hAnsi="Arial" w:cs="Arial"/>
                <w:i/>
                <w:color w:val="4F81BD" w:themeColor="accent1"/>
                <w:szCs w:val="28"/>
              </w:rPr>
            </w:pPr>
            <w:r>
              <w:rPr>
                <w:rFonts w:ascii="Arial" w:hAnsi="Arial" w:cs="Arial"/>
                <w:i/>
                <w:color w:val="4F81BD" w:themeColor="accent1"/>
                <w:szCs w:val="28"/>
              </w:rPr>
              <w:t>4,5</w:t>
            </w:r>
          </w:p>
        </w:tc>
      </w:tr>
      <w:tr w:rsidR="00C70C88" w:rsidRPr="002972B5" w14:paraId="78582994" w14:textId="060E7B3D" w:rsidTr="00C70C88">
        <w:trPr>
          <w:trHeight w:val="691"/>
        </w:trPr>
        <w:tc>
          <w:tcPr>
            <w:tcW w:w="1627" w:type="dxa"/>
          </w:tcPr>
          <w:p w14:paraId="45831D69" w14:textId="5AA5ACE4" w:rsidR="00C70C88" w:rsidRPr="002972B5" w:rsidRDefault="00C70C88" w:rsidP="00C70C88">
            <w:pPr>
              <w:rPr>
                <w:rFonts w:ascii="Arial" w:hAnsi="Arial" w:cs="Arial"/>
                <w:i/>
                <w:color w:val="4F81BD" w:themeColor="accent1"/>
                <w:szCs w:val="28"/>
              </w:rPr>
            </w:pPr>
            <w:r w:rsidRPr="002972B5">
              <w:rPr>
                <w:rFonts w:ascii="Arial" w:hAnsi="Arial" w:cs="Arial"/>
                <w:i/>
                <w:color w:val="4F81BD" w:themeColor="accent1"/>
                <w:szCs w:val="28"/>
              </w:rPr>
              <w:t>0,0200 ± 0,0001</w:t>
            </w:r>
          </w:p>
        </w:tc>
        <w:tc>
          <w:tcPr>
            <w:tcW w:w="1450" w:type="dxa"/>
            <w:vAlign w:val="center"/>
          </w:tcPr>
          <w:p w14:paraId="520C2607" w14:textId="5039C740" w:rsidR="00C70C88" w:rsidRPr="002972B5" w:rsidRDefault="00C70C88" w:rsidP="00C70C88">
            <w:pPr>
              <w:jc w:val="center"/>
              <w:rPr>
                <w:rFonts w:ascii="Arial" w:hAnsi="Arial" w:cs="Arial"/>
                <w:i/>
                <w:color w:val="4F81BD" w:themeColor="accent1"/>
                <w:szCs w:val="28"/>
              </w:rPr>
            </w:pPr>
            <w:r>
              <w:rPr>
                <w:rFonts w:ascii="Arial" w:hAnsi="Arial" w:cs="Arial"/>
                <w:i/>
                <w:color w:val="4F81BD" w:themeColor="accent1"/>
                <w:szCs w:val="28"/>
              </w:rPr>
              <w:t xml:space="preserve">0,379 </w:t>
            </w:r>
            <w:r w:rsidRPr="002972B5">
              <w:rPr>
                <w:rFonts w:ascii="Arial" w:hAnsi="Arial" w:cs="Arial"/>
                <w:i/>
                <w:color w:val="4F81BD" w:themeColor="accent1"/>
                <w:szCs w:val="28"/>
              </w:rPr>
              <w:t>± 0,00</w:t>
            </w:r>
            <w:r>
              <w:rPr>
                <w:rFonts w:ascii="Arial" w:hAnsi="Arial" w:cs="Arial"/>
                <w:i/>
                <w:color w:val="4F81BD" w:themeColor="accent1"/>
                <w:szCs w:val="28"/>
              </w:rPr>
              <w:t>3</w:t>
            </w:r>
          </w:p>
        </w:tc>
        <w:tc>
          <w:tcPr>
            <w:tcW w:w="1085" w:type="dxa"/>
            <w:vAlign w:val="center"/>
          </w:tcPr>
          <w:p w14:paraId="092C565C" w14:textId="744BDE08" w:rsidR="00C70C88" w:rsidRDefault="00C70C88" w:rsidP="00C70C88">
            <w:pPr>
              <w:jc w:val="center"/>
              <w:rPr>
                <w:rFonts w:ascii="Arial" w:hAnsi="Arial" w:cs="Arial"/>
                <w:i/>
                <w:color w:val="4F81BD" w:themeColor="accent1"/>
                <w:szCs w:val="28"/>
              </w:rPr>
            </w:pPr>
            <w:r>
              <w:rPr>
                <w:rFonts w:ascii="Arial" w:hAnsi="Arial" w:cs="Arial"/>
                <w:i/>
                <w:color w:val="4F81BD" w:themeColor="accent1"/>
                <w:szCs w:val="28"/>
              </w:rPr>
              <w:t>0,0158</w:t>
            </w:r>
          </w:p>
        </w:tc>
        <w:tc>
          <w:tcPr>
            <w:tcW w:w="1141" w:type="dxa"/>
            <w:vAlign w:val="center"/>
          </w:tcPr>
          <w:p w14:paraId="371BAF10" w14:textId="7B2BD4D8" w:rsidR="00C70C88" w:rsidRPr="002972B5" w:rsidRDefault="00C70C88" w:rsidP="00C70C88">
            <w:pPr>
              <w:jc w:val="center"/>
              <w:rPr>
                <w:rFonts w:ascii="Arial" w:hAnsi="Arial" w:cs="Arial"/>
                <w:i/>
                <w:color w:val="4F81BD" w:themeColor="accent1"/>
                <w:szCs w:val="28"/>
              </w:rPr>
            </w:pPr>
            <w:r>
              <w:rPr>
                <w:rFonts w:ascii="Arial" w:hAnsi="Arial" w:cs="Arial"/>
                <w:i/>
                <w:color w:val="4F81BD" w:themeColor="accent1"/>
                <w:szCs w:val="28"/>
              </w:rPr>
              <w:t>0,0158</w:t>
            </w:r>
          </w:p>
        </w:tc>
        <w:tc>
          <w:tcPr>
            <w:tcW w:w="1741" w:type="dxa"/>
            <w:vAlign w:val="center"/>
          </w:tcPr>
          <w:p w14:paraId="3C17CE75" w14:textId="014A8216" w:rsidR="00C70C88" w:rsidRPr="002972B5" w:rsidRDefault="00C70C88" w:rsidP="00C70C88">
            <w:pPr>
              <w:jc w:val="center"/>
              <w:rPr>
                <w:rFonts w:ascii="Arial" w:hAnsi="Arial" w:cs="Arial"/>
                <w:i/>
                <w:color w:val="4F81BD" w:themeColor="accent1"/>
                <w:szCs w:val="28"/>
              </w:rPr>
            </w:pPr>
            <w:r>
              <w:rPr>
                <w:rFonts w:ascii="Arial" w:hAnsi="Arial" w:cs="Arial"/>
                <w:i/>
                <w:color w:val="4F81BD" w:themeColor="accent1"/>
                <w:szCs w:val="28"/>
              </w:rPr>
              <w:t>0,</w:t>
            </w:r>
            <w:r w:rsidR="00A2178D">
              <w:rPr>
                <w:rFonts w:ascii="Arial" w:hAnsi="Arial" w:cs="Arial"/>
                <w:i/>
                <w:color w:val="4F81BD" w:themeColor="accent1"/>
                <w:szCs w:val="28"/>
              </w:rPr>
              <w:t>790</w:t>
            </w:r>
          </w:p>
        </w:tc>
        <w:tc>
          <w:tcPr>
            <w:tcW w:w="1586" w:type="dxa"/>
            <w:vAlign w:val="center"/>
          </w:tcPr>
          <w:p w14:paraId="749A8090" w14:textId="353E4A96" w:rsidR="00C70C88" w:rsidRDefault="00C70C88" w:rsidP="00C70C88">
            <w:pPr>
              <w:jc w:val="center"/>
              <w:rPr>
                <w:rFonts w:ascii="Arial" w:hAnsi="Arial" w:cs="Arial"/>
                <w:i/>
                <w:color w:val="4F81BD" w:themeColor="accent1"/>
                <w:szCs w:val="28"/>
              </w:rPr>
            </w:pPr>
            <w:r>
              <w:rPr>
                <w:rFonts w:ascii="Arial" w:hAnsi="Arial" w:cs="Arial"/>
                <w:i/>
                <w:color w:val="4F81BD" w:themeColor="accent1"/>
                <w:szCs w:val="28"/>
              </w:rPr>
              <w:t>4,</w:t>
            </w:r>
            <w:r w:rsidR="008F7017">
              <w:rPr>
                <w:rFonts w:ascii="Arial" w:hAnsi="Arial" w:cs="Arial"/>
                <w:i/>
                <w:color w:val="4F81BD" w:themeColor="accent1"/>
                <w:szCs w:val="28"/>
              </w:rPr>
              <w:t>6</w:t>
            </w:r>
          </w:p>
        </w:tc>
      </w:tr>
      <w:tr w:rsidR="00C70C88" w:rsidRPr="002972B5" w14:paraId="6BA32FC8" w14:textId="6797B43A" w:rsidTr="00C70C88">
        <w:trPr>
          <w:trHeight w:val="553"/>
        </w:trPr>
        <w:tc>
          <w:tcPr>
            <w:tcW w:w="1627" w:type="dxa"/>
          </w:tcPr>
          <w:p w14:paraId="5D5F6209" w14:textId="4B3D444F" w:rsidR="00C70C88" w:rsidRPr="002972B5" w:rsidRDefault="00C70C88" w:rsidP="00C70C88">
            <w:pPr>
              <w:rPr>
                <w:rFonts w:ascii="Arial" w:hAnsi="Arial" w:cs="Arial"/>
                <w:i/>
                <w:color w:val="4F81BD" w:themeColor="accent1"/>
                <w:szCs w:val="28"/>
              </w:rPr>
            </w:pPr>
            <w:r w:rsidRPr="002972B5">
              <w:rPr>
                <w:rFonts w:ascii="Arial" w:hAnsi="Arial" w:cs="Arial"/>
                <w:i/>
                <w:color w:val="4F81BD" w:themeColor="accent1"/>
                <w:szCs w:val="28"/>
              </w:rPr>
              <w:t>0,0300 ± 0,000</w:t>
            </w:r>
            <w:r>
              <w:rPr>
                <w:rFonts w:ascii="Arial" w:hAnsi="Arial" w:cs="Arial"/>
                <w:i/>
                <w:color w:val="4F81BD" w:themeColor="accent1"/>
                <w:szCs w:val="28"/>
              </w:rPr>
              <w:t>5</w:t>
            </w:r>
          </w:p>
        </w:tc>
        <w:tc>
          <w:tcPr>
            <w:tcW w:w="1450" w:type="dxa"/>
            <w:vAlign w:val="center"/>
          </w:tcPr>
          <w:p w14:paraId="2F40CE15" w14:textId="5C429D53" w:rsidR="00C70C88" w:rsidRPr="002972B5" w:rsidRDefault="00C70C88" w:rsidP="00C70C88">
            <w:pPr>
              <w:jc w:val="center"/>
              <w:rPr>
                <w:rFonts w:ascii="Arial" w:hAnsi="Arial" w:cs="Arial"/>
                <w:i/>
                <w:color w:val="4F81BD" w:themeColor="accent1"/>
                <w:szCs w:val="28"/>
              </w:rPr>
            </w:pPr>
            <w:r>
              <w:rPr>
                <w:rFonts w:ascii="Arial" w:hAnsi="Arial" w:cs="Arial"/>
                <w:i/>
                <w:color w:val="4F81BD" w:themeColor="accent1"/>
                <w:szCs w:val="28"/>
              </w:rPr>
              <w:t xml:space="preserve">0,515 </w:t>
            </w:r>
            <w:r w:rsidRPr="002972B5">
              <w:rPr>
                <w:rFonts w:ascii="Arial" w:hAnsi="Arial" w:cs="Arial"/>
                <w:i/>
                <w:color w:val="4F81BD" w:themeColor="accent1"/>
                <w:szCs w:val="28"/>
              </w:rPr>
              <w:t>± 0,00</w:t>
            </w:r>
            <w:r>
              <w:rPr>
                <w:rFonts w:ascii="Arial" w:hAnsi="Arial" w:cs="Arial"/>
                <w:i/>
                <w:color w:val="4F81BD" w:themeColor="accent1"/>
                <w:szCs w:val="28"/>
              </w:rPr>
              <w:t>5</w:t>
            </w:r>
          </w:p>
        </w:tc>
        <w:tc>
          <w:tcPr>
            <w:tcW w:w="1085" w:type="dxa"/>
            <w:vAlign w:val="center"/>
          </w:tcPr>
          <w:p w14:paraId="65E84ADE" w14:textId="5867322B" w:rsidR="00C70C88" w:rsidRDefault="00C70C88" w:rsidP="00C70C88">
            <w:pPr>
              <w:jc w:val="center"/>
              <w:rPr>
                <w:rFonts w:ascii="Arial" w:hAnsi="Arial" w:cs="Arial"/>
                <w:i/>
                <w:color w:val="4F81BD" w:themeColor="accent1"/>
                <w:szCs w:val="28"/>
              </w:rPr>
            </w:pPr>
            <w:r>
              <w:rPr>
                <w:rFonts w:ascii="Arial" w:hAnsi="Arial" w:cs="Arial"/>
                <w:i/>
                <w:color w:val="4F81BD" w:themeColor="accent1"/>
                <w:szCs w:val="28"/>
              </w:rPr>
              <w:t>0,0214</w:t>
            </w:r>
          </w:p>
        </w:tc>
        <w:tc>
          <w:tcPr>
            <w:tcW w:w="1141" w:type="dxa"/>
            <w:vAlign w:val="center"/>
          </w:tcPr>
          <w:p w14:paraId="642EDB29" w14:textId="5B915B2D" w:rsidR="00C70C88" w:rsidRPr="002972B5" w:rsidRDefault="00C70C88" w:rsidP="00C70C88">
            <w:pPr>
              <w:jc w:val="center"/>
              <w:rPr>
                <w:rFonts w:ascii="Arial" w:hAnsi="Arial" w:cs="Arial"/>
                <w:i/>
                <w:color w:val="4F81BD" w:themeColor="accent1"/>
                <w:szCs w:val="28"/>
              </w:rPr>
            </w:pPr>
            <w:r>
              <w:rPr>
                <w:rFonts w:ascii="Arial" w:hAnsi="Arial" w:cs="Arial"/>
                <w:i/>
                <w:color w:val="4F81BD" w:themeColor="accent1"/>
                <w:szCs w:val="28"/>
              </w:rPr>
              <w:t>0,0214</w:t>
            </w:r>
          </w:p>
        </w:tc>
        <w:tc>
          <w:tcPr>
            <w:tcW w:w="1741" w:type="dxa"/>
            <w:vAlign w:val="center"/>
          </w:tcPr>
          <w:p w14:paraId="749AA46F" w14:textId="4D7D648A" w:rsidR="00C70C88" w:rsidRPr="002972B5" w:rsidRDefault="00C70C88" w:rsidP="00C70C88">
            <w:pPr>
              <w:jc w:val="center"/>
              <w:rPr>
                <w:rFonts w:ascii="Arial" w:hAnsi="Arial" w:cs="Arial"/>
                <w:i/>
                <w:color w:val="4F81BD" w:themeColor="accent1"/>
                <w:szCs w:val="28"/>
              </w:rPr>
            </w:pPr>
            <w:r>
              <w:rPr>
                <w:rFonts w:ascii="Arial" w:hAnsi="Arial" w:cs="Arial"/>
                <w:i/>
                <w:color w:val="4F81BD" w:themeColor="accent1"/>
                <w:szCs w:val="28"/>
              </w:rPr>
              <w:t>0,</w:t>
            </w:r>
            <w:r w:rsidR="00A2178D">
              <w:rPr>
                <w:rFonts w:ascii="Arial" w:hAnsi="Arial" w:cs="Arial"/>
                <w:i/>
                <w:color w:val="4F81BD" w:themeColor="accent1"/>
                <w:szCs w:val="28"/>
              </w:rPr>
              <w:t>713</w:t>
            </w:r>
          </w:p>
        </w:tc>
        <w:tc>
          <w:tcPr>
            <w:tcW w:w="1586" w:type="dxa"/>
            <w:vAlign w:val="center"/>
          </w:tcPr>
          <w:p w14:paraId="41EA13C6" w14:textId="2B40BD7A" w:rsidR="00C70C88" w:rsidRDefault="00C70C88" w:rsidP="00C70C88">
            <w:pPr>
              <w:jc w:val="center"/>
              <w:rPr>
                <w:rFonts w:ascii="Arial" w:hAnsi="Arial" w:cs="Arial"/>
                <w:i/>
                <w:color w:val="4F81BD" w:themeColor="accent1"/>
                <w:szCs w:val="28"/>
              </w:rPr>
            </w:pPr>
            <w:r>
              <w:rPr>
                <w:rFonts w:ascii="Arial" w:hAnsi="Arial" w:cs="Arial"/>
                <w:i/>
                <w:color w:val="4F81BD" w:themeColor="accent1"/>
                <w:szCs w:val="28"/>
              </w:rPr>
              <w:t>4,</w:t>
            </w:r>
            <w:r w:rsidR="00222324">
              <w:rPr>
                <w:rFonts w:ascii="Arial" w:hAnsi="Arial" w:cs="Arial"/>
                <w:i/>
                <w:color w:val="4F81BD" w:themeColor="accent1"/>
                <w:szCs w:val="28"/>
              </w:rPr>
              <w:t>2</w:t>
            </w:r>
          </w:p>
        </w:tc>
      </w:tr>
      <w:tr w:rsidR="00A2178D" w:rsidRPr="002972B5" w14:paraId="3E42CE24" w14:textId="77777777" w:rsidTr="00A2178D">
        <w:trPr>
          <w:trHeight w:val="553"/>
        </w:trPr>
        <w:tc>
          <w:tcPr>
            <w:tcW w:w="5303" w:type="dxa"/>
            <w:gridSpan w:val="4"/>
            <w:vAlign w:val="center"/>
          </w:tcPr>
          <w:p w14:paraId="6F42AB3F" w14:textId="25F0735A" w:rsidR="00A2178D" w:rsidRDefault="00A2178D" w:rsidP="00A2178D">
            <w:pPr>
              <w:jc w:val="center"/>
              <w:rPr>
                <w:rFonts w:ascii="Arial" w:hAnsi="Arial" w:cs="Arial"/>
                <w:i/>
                <w:color w:val="4F81BD" w:themeColor="accent1"/>
                <w:szCs w:val="28"/>
              </w:rPr>
            </w:pPr>
            <w:r>
              <w:rPr>
                <w:rFonts w:ascii="Arial" w:hAnsi="Arial" w:cs="Arial"/>
                <w:i/>
                <w:color w:val="4F81BD" w:themeColor="accent1"/>
                <w:szCs w:val="28"/>
              </w:rPr>
              <w:t>Moyenne</w:t>
            </w:r>
          </w:p>
        </w:tc>
        <w:tc>
          <w:tcPr>
            <w:tcW w:w="1741" w:type="dxa"/>
            <w:vAlign w:val="center"/>
          </w:tcPr>
          <w:p w14:paraId="6BB07E2E" w14:textId="119D3B6D" w:rsidR="00A2178D" w:rsidRDefault="00A2178D" w:rsidP="00C70C88">
            <w:pPr>
              <w:jc w:val="center"/>
              <w:rPr>
                <w:rFonts w:ascii="Arial" w:hAnsi="Arial" w:cs="Arial"/>
                <w:i/>
                <w:color w:val="4F81BD" w:themeColor="accent1"/>
                <w:szCs w:val="28"/>
              </w:rPr>
            </w:pPr>
            <w:r>
              <w:rPr>
                <w:rFonts w:ascii="Arial" w:hAnsi="Arial" w:cs="Arial"/>
                <w:i/>
                <w:color w:val="4F81BD" w:themeColor="accent1"/>
                <w:szCs w:val="28"/>
              </w:rPr>
              <w:t>0,759</w:t>
            </w:r>
          </w:p>
        </w:tc>
        <w:tc>
          <w:tcPr>
            <w:tcW w:w="1586" w:type="dxa"/>
            <w:vAlign w:val="center"/>
          </w:tcPr>
          <w:p w14:paraId="6CE592EF" w14:textId="6101A94B" w:rsidR="00A2178D" w:rsidRDefault="00A2178D" w:rsidP="00C70C88">
            <w:pPr>
              <w:jc w:val="center"/>
              <w:rPr>
                <w:rFonts w:ascii="Arial" w:hAnsi="Arial" w:cs="Arial"/>
                <w:i/>
                <w:color w:val="4F81BD" w:themeColor="accent1"/>
                <w:szCs w:val="28"/>
              </w:rPr>
            </w:pPr>
            <w:r>
              <w:rPr>
                <w:rFonts w:ascii="Arial" w:hAnsi="Arial" w:cs="Arial"/>
                <w:i/>
                <w:color w:val="4F81BD" w:themeColor="accent1"/>
                <w:szCs w:val="28"/>
              </w:rPr>
              <w:t>4,</w:t>
            </w:r>
            <w:r w:rsidR="00222324">
              <w:rPr>
                <w:rFonts w:ascii="Arial" w:hAnsi="Arial" w:cs="Arial"/>
                <w:i/>
                <w:color w:val="4F81BD" w:themeColor="accent1"/>
                <w:szCs w:val="28"/>
              </w:rPr>
              <w:t>4</w:t>
            </w:r>
          </w:p>
        </w:tc>
      </w:tr>
    </w:tbl>
    <w:p w14:paraId="6211270F" w14:textId="77777777" w:rsidR="00574761" w:rsidRDefault="00574761" w:rsidP="002972B5">
      <w:pPr>
        <w:rPr>
          <w:rFonts w:ascii="Arial" w:hAnsi="Arial" w:cs="Arial"/>
          <w:i/>
          <w:color w:val="4F81BD" w:themeColor="accent1"/>
          <w:szCs w:val="28"/>
        </w:rPr>
      </w:pPr>
    </w:p>
    <w:p w14:paraId="57FC3FFC" w14:textId="77777777" w:rsidR="00467144" w:rsidRDefault="00467144" w:rsidP="002972B5">
      <w:pPr>
        <w:rPr>
          <w:rFonts w:ascii="Arial" w:hAnsi="Arial" w:cs="Arial"/>
          <w:i/>
          <w:color w:val="4F81BD" w:themeColor="accent1"/>
          <w:szCs w:val="28"/>
        </w:rPr>
      </w:pPr>
    </w:p>
    <w:p w14:paraId="0A05377A" w14:textId="2F906713" w:rsidR="00C54E96" w:rsidRDefault="00C54E96" w:rsidP="00EB3EBB">
      <w:pPr>
        <w:rPr>
          <w:rFonts w:ascii="Arial" w:hAnsi="Arial" w:cs="Arial"/>
          <w:b/>
          <w:i/>
          <w:color w:val="4F81BD" w:themeColor="accent1"/>
          <w:szCs w:val="28"/>
        </w:rPr>
      </w:pPr>
      <w:r>
        <w:rPr>
          <w:rFonts w:ascii="Arial" w:hAnsi="Arial" w:cs="Arial"/>
          <w:b/>
          <w:i/>
          <w:color w:val="4F81BD" w:themeColor="accent1"/>
          <w:szCs w:val="28"/>
        </w:rPr>
        <w:lastRenderedPageBreak/>
        <w:t xml:space="preserve">- Conversion des volumes en litres (L) : </w:t>
      </w:r>
      <w:r w:rsidRPr="00C54E96">
        <w:rPr>
          <w:rFonts w:ascii="Arial" w:hAnsi="Arial" w:cs="Arial"/>
          <w:i/>
          <w:color w:val="4F81BD" w:themeColor="accent1"/>
          <w:szCs w:val="28"/>
        </w:rPr>
        <w:t>1L = 1000 ml donc</w:t>
      </w:r>
      <w:r>
        <w:rPr>
          <w:rFonts w:ascii="Arial" w:hAnsi="Arial" w:cs="Arial"/>
          <w:b/>
          <w:i/>
          <w:color w:val="4F81BD" w:themeColor="accent1"/>
          <w:szCs w:val="28"/>
        </w:rPr>
        <w:t xml:space="preserve"> </w:t>
      </w:r>
      <w:r w:rsidRPr="00C54E96">
        <w:rPr>
          <w:rFonts w:ascii="Arial" w:hAnsi="Arial" w:cs="Arial"/>
          <w:i/>
          <w:color w:val="4F81BD" w:themeColor="accent1"/>
          <w:szCs w:val="28"/>
        </w:rPr>
        <w:t>10,00 ml</w:t>
      </w:r>
      <w:r>
        <w:rPr>
          <w:rFonts w:ascii="Arial" w:hAnsi="Arial" w:cs="Arial"/>
          <w:i/>
          <w:color w:val="4F81BD" w:themeColor="accent1"/>
          <w:szCs w:val="28"/>
        </w:rPr>
        <w:t xml:space="preserve"> = 0,01000 L</w:t>
      </w:r>
    </w:p>
    <w:p w14:paraId="1DD0C224" w14:textId="249D7A5F" w:rsidR="00C244C7" w:rsidRPr="00EB3EBB" w:rsidRDefault="00EB3EBB" w:rsidP="00EB3EBB">
      <w:pPr>
        <w:rPr>
          <w:rFonts w:ascii="Arial" w:hAnsi="Arial" w:cs="Arial"/>
          <w:b/>
          <w:i/>
          <w:color w:val="4F81BD" w:themeColor="accent1"/>
          <w:szCs w:val="28"/>
        </w:rPr>
      </w:pPr>
      <w:r w:rsidRPr="00EB3EBB">
        <w:rPr>
          <w:rFonts w:ascii="Arial" w:hAnsi="Arial" w:cs="Arial"/>
          <w:b/>
          <w:i/>
          <w:color w:val="4F81BD" w:themeColor="accent1"/>
          <w:szCs w:val="28"/>
        </w:rPr>
        <w:t>-</w:t>
      </w:r>
      <w:r w:rsidRPr="00EB3EBB">
        <w:rPr>
          <w:b/>
        </w:rPr>
        <w:t xml:space="preserve"> </w:t>
      </w:r>
      <w:r w:rsidR="00C244C7" w:rsidRPr="00EB3EBB">
        <w:rPr>
          <w:rFonts w:ascii="Arial" w:hAnsi="Arial" w:cs="Arial"/>
          <w:b/>
          <w:i/>
          <w:color w:val="4F81BD" w:themeColor="accent1"/>
          <w:szCs w:val="28"/>
        </w:rPr>
        <w:t xml:space="preserve">Calcul de la quantité </w:t>
      </w:r>
      <w:r w:rsidR="00A2178D" w:rsidRPr="00EB3EBB">
        <w:rPr>
          <w:rFonts w:ascii="Arial" w:hAnsi="Arial" w:cs="Arial"/>
          <w:b/>
          <w:i/>
          <w:color w:val="4F81BD" w:themeColor="accent1"/>
          <w:szCs w:val="28"/>
        </w:rPr>
        <w:t>de CO</w:t>
      </w:r>
      <w:r w:rsidR="00A2178D" w:rsidRPr="00EB3EBB">
        <w:rPr>
          <w:rFonts w:ascii="Arial" w:hAnsi="Arial" w:cs="Arial"/>
          <w:b/>
          <w:i/>
          <w:color w:val="4F81BD" w:themeColor="accent1"/>
          <w:szCs w:val="28"/>
          <w:vertAlign w:val="subscript"/>
        </w:rPr>
        <w:t>2</w:t>
      </w:r>
      <w:r w:rsidR="00A2178D" w:rsidRPr="00EB3EBB">
        <w:rPr>
          <w:rFonts w:ascii="Arial" w:hAnsi="Arial" w:cs="Arial"/>
          <w:b/>
          <w:i/>
          <w:color w:val="4F81BD" w:themeColor="accent1"/>
          <w:szCs w:val="28"/>
        </w:rPr>
        <w:t xml:space="preserve"> récupéré</w:t>
      </w:r>
    </w:p>
    <w:p w14:paraId="14C8B942" w14:textId="77777777" w:rsidR="00C244C7" w:rsidRPr="0095490E" w:rsidRDefault="00C244C7" w:rsidP="002E28A2">
      <w:pPr>
        <w:spacing w:after="120"/>
        <w:ind w:firstLine="567"/>
        <w:rPr>
          <w:rFonts w:ascii="Arial" w:hAnsi="Arial" w:cs="Arial"/>
          <w:b/>
          <w:i/>
          <w:color w:val="4F81BD" w:themeColor="accent1"/>
          <w:szCs w:val="28"/>
        </w:rPr>
      </w:pPr>
      <w:r w:rsidRPr="0095490E">
        <w:rPr>
          <w:rFonts w:ascii="Arial" w:hAnsi="Arial" w:cs="Arial"/>
          <w:b/>
          <w:i/>
          <w:color w:val="4F81BD" w:themeColor="accent1"/>
          <w:szCs w:val="28"/>
        </w:rPr>
        <w:t xml:space="preserve">PV = </w:t>
      </w:r>
      <w:proofErr w:type="spellStart"/>
      <w:r w:rsidRPr="0095490E">
        <w:rPr>
          <w:rFonts w:ascii="Arial" w:hAnsi="Arial" w:cs="Arial"/>
          <w:b/>
          <w:i/>
          <w:color w:val="4F81BD" w:themeColor="accent1"/>
          <w:szCs w:val="28"/>
        </w:rPr>
        <w:t>nRT</w:t>
      </w:r>
      <w:proofErr w:type="spellEnd"/>
    </w:p>
    <w:p w14:paraId="1E3A4B00" w14:textId="1A1DE68B" w:rsidR="005A6CC1" w:rsidRPr="0095490E" w:rsidRDefault="0095490E" w:rsidP="002E28A2">
      <w:pPr>
        <w:spacing w:after="120"/>
        <w:ind w:firstLine="567"/>
        <w:rPr>
          <w:rFonts w:ascii="Arial" w:hAnsi="Arial" w:cs="Arial"/>
          <w:i/>
          <w:color w:val="4F81BD" w:themeColor="accent1"/>
          <w:szCs w:val="28"/>
        </w:rPr>
      </w:pPr>
      <m:oMathPara>
        <m:oMath>
          <m:r>
            <w:rPr>
              <w:rFonts w:ascii="Cambria Math" w:hAnsi="Cambria Math" w:cs="Arial"/>
              <w:color w:val="4F81BD" w:themeColor="accent1"/>
              <w:szCs w:val="28"/>
            </w:rPr>
            <m:t>n=</m:t>
          </m:r>
          <m:f>
            <m:fPr>
              <m:ctrlPr>
                <w:rPr>
                  <w:rFonts w:ascii="Cambria Math" w:hAnsi="Cambria Math" w:cs="Arial"/>
                  <w:i/>
                  <w:color w:val="4F81BD" w:themeColor="accent1"/>
                  <w:szCs w:val="28"/>
                </w:rPr>
              </m:ctrlPr>
            </m:fPr>
            <m:num>
              <m:r>
                <w:rPr>
                  <w:rFonts w:ascii="Cambria Math" w:hAnsi="Cambria Math" w:cs="Arial"/>
                  <w:color w:val="4F81BD" w:themeColor="accent1"/>
                  <w:szCs w:val="28"/>
                </w:rPr>
                <m:t>PV</m:t>
              </m:r>
            </m:num>
            <m:den>
              <m:r>
                <w:rPr>
                  <w:rFonts w:ascii="Cambria Math" w:hAnsi="Cambria Math" w:cs="Arial"/>
                  <w:color w:val="4F81BD" w:themeColor="accent1"/>
                  <w:szCs w:val="28"/>
                </w:rPr>
                <m:t>RT</m:t>
              </m:r>
            </m:den>
          </m:f>
          <m:r>
            <w:rPr>
              <w:rFonts w:ascii="Cambria Math" w:hAnsi="Cambria Math" w:cs="Arial"/>
              <w:color w:val="4F81BD" w:themeColor="accent1"/>
              <w:szCs w:val="28"/>
            </w:rPr>
            <m:t>=</m:t>
          </m:r>
          <m:f>
            <m:fPr>
              <m:ctrlPr>
                <w:rPr>
                  <w:rFonts w:ascii="Cambria Math" w:hAnsi="Cambria Math" w:cs="Arial"/>
                  <w:i/>
                  <w:color w:val="4F81BD" w:themeColor="accent1"/>
                  <w:szCs w:val="28"/>
                </w:rPr>
              </m:ctrlPr>
            </m:fPr>
            <m:num>
              <m:r>
                <w:rPr>
                  <w:rFonts w:ascii="Cambria Math" w:hAnsi="Cambria Math" w:cs="Arial"/>
                  <w:color w:val="4F81BD" w:themeColor="accent1"/>
                  <w:szCs w:val="28"/>
                </w:rPr>
                <m:t>101,7 kPa×0,186 L</m:t>
              </m:r>
            </m:num>
            <m:den>
              <m:r>
                <w:rPr>
                  <w:rFonts w:ascii="Cambria Math" w:hAnsi="Cambria Math" w:cs="Arial"/>
                  <w:color w:val="4F81BD" w:themeColor="accent1"/>
                  <w:szCs w:val="28"/>
                </w:rPr>
                <m:t>8,314 kPa∙L/K×294 K</m:t>
              </m:r>
            </m:den>
          </m:f>
          <m:r>
            <w:rPr>
              <w:rFonts w:ascii="Cambria Math" w:hAnsi="Cambria Math" w:cs="Arial"/>
              <w:color w:val="4F81BD" w:themeColor="accent1"/>
              <w:szCs w:val="28"/>
            </w:rPr>
            <m:t>=0,00774 mole</m:t>
          </m:r>
        </m:oMath>
      </m:oMathPara>
    </w:p>
    <w:p w14:paraId="105DDD95" w14:textId="77777777" w:rsidR="0021183A" w:rsidRPr="00995D41" w:rsidRDefault="0021183A" w:rsidP="002E28A2">
      <w:pPr>
        <w:spacing w:after="0"/>
        <w:rPr>
          <w:rFonts w:ascii="Arial" w:eastAsiaTheme="minorEastAsia" w:hAnsi="Arial" w:cs="Arial"/>
          <w:i/>
          <w:color w:val="4F81BD" w:themeColor="accent1"/>
          <w:szCs w:val="28"/>
        </w:rPr>
      </w:pPr>
    </w:p>
    <w:p w14:paraId="6402D779" w14:textId="7DAEBC5A" w:rsidR="002E28A2" w:rsidRDefault="000469DB" w:rsidP="002E28A2">
      <w:pPr>
        <w:spacing w:after="120"/>
        <w:ind w:firstLine="567"/>
        <w:rPr>
          <w:rFonts w:ascii="Arial" w:hAnsi="Arial" w:cs="Arial"/>
          <w:i/>
          <w:color w:val="4F81BD" w:themeColor="accent1"/>
          <w:szCs w:val="28"/>
        </w:rPr>
      </w:pPr>
      <w:r>
        <w:rPr>
          <w:rFonts w:ascii="Arial" w:hAnsi="Arial" w:cs="Arial"/>
          <w:i/>
          <w:color w:val="4F81BD" w:themeColor="accent1"/>
          <w:szCs w:val="28"/>
          <w:vertAlign w:val="superscript"/>
        </w:rPr>
        <w:t>*</w:t>
      </w:r>
      <w:r w:rsidR="00995D41">
        <w:rPr>
          <w:rFonts w:ascii="Arial" w:hAnsi="Arial" w:cs="Arial"/>
          <w:i/>
          <w:color w:val="4F81BD" w:themeColor="accent1"/>
          <w:szCs w:val="28"/>
        </w:rPr>
        <w:t xml:space="preserve">Par </w:t>
      </w:r>
      <w:proofErr w:type="spellStart"/>
      <w:r w:rsidR="00995D41">
        <w:rPr>
          <w:rFonts w:ascii="Arial" w:hAnsi="Arial" w:cs="Arial"/>
          <w:i/>
          <w:color w:val="4F81BD" w:themeColor="accent1"/>
          <w:szCs w:val="28"/>
        </w:rPr>
        <w:t>stoechiométrie</w:t>
      </w:r>
      <w:proofErr w:type="spellEnd"/>
      <w:r w:rsidR="00995D41">
        <w:rPr>
          <w:rFonts w:ascii="Arial" w:hAnsi="Arial" w:cs="Arial"/>
          <w:i/>
          <w:color w:val="4F81BD" w:themeColor="accent1"/>
          <w:szCs w:val="28"/>
        </w:rPr>
        <w:t> :</w:t>
      </w:r>
    </w:p>
    <w:p w14:paraId="356F82B3" w14:textId="77777777" w:rsidR="0095490E" w:rsidRPr="0095490E" w:rsidRDefault="0095490E" w:rsidP="002E28A2">
      <w:pPr>
        <w:spacing w:after="120"/>
        <w:ind w:left="1701"/>
        <w:rPr>
          <w:rFonts w:ascii="Arial" w:eastAsiaTheme="minorEastAsia" w:hAnsi="Arial" w:cs="Arial"/>
          <w:i/>
          <w:color w:val="4F81BD" w:themeColor="accent1"/>
          <w:szCs w:val="28"/>
        </w:rPr>
      </w:pPr>
      <m:oMathPara>
        <m:oMath>
          <m:r>
            <w:rPr>
              <w:rFonts w:ascii="Cambria Math" w:hAnsi="Cambria Math" w:cs="Arial"/>
              <w:color w:val="4F81BD" w:themeColor="accent1"/>
              <w:szCs w:val="28"/>
            </w:rPr>
            <m:t>1 C</m:t>
          </m:r>
          <m:sSub>
            <m:sSubPr>
              <m:ctrlPr>
                <w:rPr>
                  <w:rFonts w:ascii="Cambria Math" w:hAnsi="Cambria Math" w:cs="Arial"/>
                  <w:i/>
                  <w:color w:val="4F81BD" w:themeColor="accent1"/>
                  <w:szCs w:val="28"/>
                </w:rPr>
              </m:ctrlPr>
            </m:sSubPr>
            <m:e>
              <m:r>
                <w:rPr>
                  <w:rFonts w:ascii="Cambria Math" w:hAnsi="Cambria Math" w:cs="Arial"/>
                  <w:color w:val="4F81BD" w:themeColor="accent1"/>
                  <w:szCs w:val="28"/>
                </w:rPr>
                <m:t>H</m:t>
              </m:r>
            </m:e>
            <m:sub>
              <m:r>
                <w:rPr>
                  <w:rFonts w:ascii="Cambria Math" w:hAnsi="Cambria Math" w:cs="Arial"/>
                  <w:color w:val="4F81BD" w:themeColor="accent1"/>
                  <w:szCs w:val="28"/>
                </w:rPr>
                <m:t>3</m:t>
              </m:r>
            </m:sub>
          </m:sSub>
          <m:r>
            <w:rPr>
              <w:rFonts w:ascii="Cambria Math" w:hAnsi="Cambria Math" w:cs="Arial"/>
              <w:color w:val="4F81BD" w:themeColor="accent1"/>
              <w:szCs w:val="28"/>
            </w:rPr>
            <m:t>COO</m:t>
          </m:r>
          <m:sSub>
            <m:sSubPr>
              <m:ctrlPr>
                <w:rPr>
                  <w:rFonts w:ascii="Cambria Math" w:hAnsi="Cambria Math" w:cs="Arial"/>
                  <w:i/>
                  <w:color w:val="4F81BD" w:themeColor="accent1"/>
                  <w:szCs w:val="28"/>
                </w:rPr>
              </m:ctrlPr>
            </m:sSubPr>
            <m:e>
              <m:r>
                <w:rPr>
                  <w:rFonts w:ascii="Cambria Math" w:hAnsi="Cambria Math" w:cs="Arial"/>
                  <w:color w:val="4F81BD" w:themeColor="accent1"/>
                  <w:szCs w:val="28"/>
                </w:rPr>
                <m:t>H</m:t>
              </m:r>
            </m:e>
            <m:sub>
              <m:r>
                <w:rPr>
                  <w:rFonts w:ascii="Cambria Math" w:hAnsi="Cambria Math" w:cs="Arial"/>
                  <w:color w:val="4F81BD" w:themeColor="accent1"/>
                  <w:szCs w:val="28"/>
                </w:rPr>
                <m:t>(l)</m:t>
              </m:r>
            </m:sub>
          </m:sSub>
          <m:r>
            <w:rPr>
              <w:rFonts w:ascii="Cambria Math" w:hAnsi="Cambria Math" w:cs="Arial"/>
              <w:color w:val="4F81BD" w:themeColor="accent1"/>
              <w:szCs w:val="28"/>
            </w:rPr>
            <m:t>+NaHC</m:t>
          </m:r>
          <m:sSub>
            <m:sSubPr>
              <m:ctrlPr>
                <w:rPr>
                  <w:rFonts w:ascii="Cambria Math" w:hAnsi="Cambria Math" w:cs="Arial"/>
                  <w:i/>
                  <w:color w:val="4F81BD" w:themeColor="accent1"/>
                  <w:szCs w:val="28"/>
                </w:rPr>
              </m:ctrlPr>
            </m:sSubPr>
            <m:e>
              <m:r>
                <w:rPr>
                  <w:rFonts w:ascii="Cambria Math" w:hAnsi="Cambria Math" w:cs="Arial"/>
                  <w:color w:val="4F81BD" w:themeColor="accent1"/>
                  <w:szCs w:val="28"/>
                </w:rPr>
                <m:t>O</m:t>
              </m:r>
            </m:e>
            <m:sub>
              <m:r>
                <w:rPr>
                  <w:rFonts w:ascii="Cambria Math" w:hAnsi="Cambria Math" w:cs="Arial"/>
                  <w:color w:val="4F81BD" w:themeColor="accent1"/>
                  <w:szCs w:val="28"/>
                </w:rPr>
                <m:t>3(s)</m:t>
              </m:r>
            </m:sub>
          </m:sSub>
          <m:r>
            <w:rPr>
              <w:rFonts w:ascii="Cambria Math" w:hAnsi="Cambria Math" w:cs="Arial"/>
              <w:color w:val="4F81BD" w:themeColor="accent1"/>
              <w:szCs w:val="28"/>
            </w:rPr>
            <m:t>→C</m:t>
          </m:r>
          <m:sSub>
            <m:sSubPr>
              <m:ctrlPr>
                <w:rPr>
                  <w:rFonts w:ascii="Cambria Math" w:hAnsi="Cambria Math" w:cs="Arial"/>
                  <w:i/>
                  <w:color w:val="4F81BD" w:themeColor="accent1"/>
                  <w:szCs w:val="28"/>
                </w:rPr>
              </m:ctrlPr>
            </m:sSubPr>
            <m:e>
              <m:r>
                <w:rPr>
                  <w:rFonts w:ascii="Cambria Math" w:hAnsi="Cambria Math" w:cs="Arial"/>
                  <w:color w:val="4F81BD" w:themeColor="accent1"/>
                  <w:szCs w:val="28"/>
                </w:rPr>
                <m:t>H</m:t>
              </m:r>
            </m:e>
            <m:sub>
              <m:r>
                <w:rPr>
                  <w:rFonts w:ascii="Cambria Math" w:hAnsi="Cambria Math" w:cs="Arial"/>
                  <w:color w:val="4F81BD" w:themeColor="accent1"/>
                  <w:szCs w:val="28"/>
                </w:rPr>
                <m:t>3</m:t>
              </m:r>
            </m:sub>
          </m:sSub>
          <m:r>
            <w:rPr>
              <w:rFonts w:ascii="Cambria Math" w:hAnsi="Cambria Math" w:cs="Arial"/>
              <w:color w:val="4F81BD" w:themeColor="accent1"/>
              <w:szCs w:val="28"/>
            </w:rPr>
            <m:t>COON</m:t>
          </m:r>
          <m:sSub>
            <m:sSubPr>
              <m:ctrlPr>
                <w:rPr>
                  <w:rFonts w:ascii="Cambria Math" w:hAnsi="Cambria Math" w:cs="Arial"/>
                  <w:i/>
                  <w:color w:val="4F81BD" w:themeColor="accent1"/>
                  <w:szCs w:val="28"/>
                </w:rPr>
              </m:ctrlPr>
            </m:sSubPr>
            <m:e>
              <m:r>
                <w:rPr>
                  <w:rFonts w:ascii="Cambria Math" w:hAnsi="Cambria Math" w:cs="Arial"/>
                  <w:color w:val="4F81BD" w:themeColor="accent1"/>
                  <w:szCs w:val="28"/>
                </w:rPr>
                <m:t>a</m:t>
              </m:r>
            </m:e>
            <m:sub>
              <m:r>
                <w:rPr>
                  <w:rFonts w:ascii="Cambria Math" w:hAnsi="Cambria Math" w:cs="Arial"/>
                  <w:color w:val="4F81BD" w:themeColor="accent1"/>
                  <w:szCs w:val="28"/>
                </w:rPr>
                <m:t>(aq)</m:t>
              </m:r>
            </m:sub>
          </m:sSub>
          <m:r>
            <w:rPr>
              <w:rFonts w:ascii="Cambria Math" w:hAnsi="Cambria Math" w:cs="Arial"/>
              <w:color w:val="4F81BD" w:themeColor="accent1"/>
              <w:szCs w:val="28"/>
            </w:rPr>
            <m:t>+</m:t>
          </m:r>
          <m:sSub>
            <m:sSubPr>
              <m:ctrlPr>
                <w:rPr>
                  <w:rFonts w:ascii="Cambria Math" w:hAnsi="Cambria Math" w:cs="Arial"/>
                  <w:i/>
                  <w:color w:val="4F81BD" w:themeColor="accent1"/>
                  <w:szCs w:val="28"/>
                </w:rPr>
              </m:ctrlPr>
            </m:sSubPr>
            <m:e>
              <m:r>
                <w:rPr>
                  <w:rFonts w:ascii="Cambria Math" w:hAnsi="Cambria Math" w:cs="Arial"/>
                  <w:color w:val="4F81BD" w:themeColor="accent1"/>
                  <w:szCs w:val="28"/>
                </w:rPr>
                <m:t>H</m:t>
              </m:r>
            </m:e>
            <m:sub>
              <m:r>
                <w:rPr>
                  <w:rFonts w:ascii="Cambria Math" w:hAnsi="Cambria Math" w:cs="Arial"/>
                  <w:color w:val="4F81BD" w:themeColor="accent1"/>
                  <w:szCs w:val="28"/>
                </w:rPr>
                <m:t>2</m:t>
              </m:r>
            </m:sub>
          </m:sSub>
          <m:sSub>
            <m:sSubPr>
              <m:ctrlPr>
                <w:rPr>
                  <w:rFonts w:ascii="Cambria Math" w:hAnsi="Cambria Math" w:cs="Arial"/>
                  <w:i/>
                  <w:color w:val="4F81BD" w:themeColor="accent1"/>
                  <w:szCs w:val="28"/>
                </w:rPr>
              </m:ctrlPr>
            </m:sSubPr>
            <m:e>
              <m:r>
                <w:rPr>
                  <w:rFonts w:ascii="Cambria Math" w:hAnsi="Cambria Math" w:cs="Arial"/>
                  <w:color w:val="4F81BD" w:themeColor="accent1"/>
                  <w:szCs w:val="28"/>
                </w:rPr>
                <m:t>O</m:t>
              </m:r>
            </m:e>
            <m:sub>
              <m:r>
                <w:rPr>
                  <w:rFonts w:ascii="Cambria Math" w:hAnsi="Cambria Math" w:cs="Arial"/>
                  <w:color w:val="4F81BD" w:themeColor="accent1"/>
                  <w:szCs w:val="28"/>
                </w:rPr>
                <m:t>(l)</m:t>
              </m:r>
            </m:sub>
          </m:sSub>
          <m:r>
            <w:rPr>
              <w:rFonts w:ascii="Cambria Math" w:hAnsi="Cambria Math" w:cs="Arial"/>
              <w:color w:val="4F81BD" w:themeColor="accent1"/>
              <w:szCs w:val="28"/>
            </w:rPr>
            <m:t>+1 C</m:t>
          </m:r>
          <m:sSub>
            <m:sSubPr>
              <m:ctrlPr>
                <w:rPr>
                  <w:rFonts w:ascii="Cambria Math" w:hAnsi="Cambria Math" w:cs="Arial"/>
                  <w:i/>
                  <w:color w:val="4F81BD" w:themeColor="accent1"/>
                  <w:szCs w:val="28"/>
                </w:rPr>
              </m:ctrlPr>
            </m:sSubPr>
            <m:e>
              <m:r>
                <w:rPr>
                  <w:rFonts w:ascii="Cambria Math" w:hAnsi="Cambria Math" w:cs="Arial"/>
                  <w:color w:val="4F81BD" w:themeColor="accent1"/>
                  <w:szCs w:val="28"/>
                </w:rPr>
                <m:t>O</m:t>
              </m:r>
            </m:e>
            <m:sub>
              <m:r>
                <w:rPr>
                  <w:rFonts w:ascii="Cambria Math" w:hAnsi="Cambria Math" w:cs="Arial"/>
                  <w:color w:val="4F81BD" w:themeColor="accent1"/>
                  <w:szCs w:val="28"/>
                </w:rPr>
                <m:t>2(g)</m:t>
              </m:r>
            </m:sub>
          </m:sSub>
        </m:oMath>
      </m:oMathPara>
    </w:p>
    <w:p w14:paraId="5806BBD5" w14:textId="77777777" w:rsidR="0095490E" w:rsidRPr="002E28A2" w:rsidRDefault="0095490E" w:rsidP="0095490E">
      <w:pPr>
        <w:spacing w:after="0"/>
        <w:ind w:left="1701"/>
        <w:rPr>
          <w:rFonts w:ascii="Arial" w:hAnsi="Arial" w:cs="Arial"/>
          <w:i/>
          <w:color w:val="4F81BD" w:themeColor="accent1"/>
          <w:sz w:val="16"/>
          <w:szCs w:val="16"/>
        </w:rPr>
      </w:pPr>
      <w:r>
        <w:rPr>
          <w:rFonts w:ascii="Arial" w:hAnsi="Arial" w:cs="Arial"/>
          <w:i/>
          <w:color w:val="4F81BD" w:themeColor="accent1"/>
          <w:szCs w:val="28"/>
        </w:rPr>
        <w:tab/>
      </w:r>
      <w:r>
        <w:rPr>
          <w:rFonts w:ascii="Arial" w:hAnsi="Arial" w:cs="Arial"/>
          <w:i/>
          <w:color w:val="4F81BD" w:themeColor="accent1"/>
          <w:szCs w:val="28"/>
        </w:rPr>
        <w:tab/>
      </w:r>
    </w:p>
    <w:p w14:paraId="44D07EA3" w14:textId="7853C258" w:rsidR="0021183A" w:rsidRPr="002E28A2" w:rsidRDefault="00C94266" w:rsidP="002E28A2">
      <w:pPr>
        <w:spacing w:after="0"/>
        <w:rPr>
          <w:rFonts w:ascii="Arial" w:hAnsi="Arial" w:cs="Arial"/>
          <w:i/>
          <w:color w:val="4F81BD" w:themeColor="accent1"/>
          <w:szCs w:val="28"/>
          <w:vertAlign w:val="subscript"/>
        </w:rPr>
      </w:pPr>
      <m:oMathPara>
        <m:oMath>
          <m:sSub>
            <m:sSubPr>
              <m:ctrlPr>
                <w:rPr>
                  <w:rFonts w:ascii="Cambria Math" w:hAnsi="Cambria Math" w:cs="Arial"/>
                  <w:i/>
                  <w:color w:val="4F81BD" w:themeColor="accent1"/>
                  <w:szCs w:val="28"/>
                  <w:vertAlign w:val="subscript"/>
                </w:rPr>
              </m:ctrlPr>
            </m:sSubPr>
            <m:e>
              <m:r>
                <w:rPr>
                  <w:rFonts w:ascii="Cambria Math" w:hAnsi="Cambria Math" w:cs="Arial"/>
                  <w:color w:val="4F81BD" w:themeColor="accent1"/>
                  <w:szCs w:val="28"/>
                  <w:vertAlign w:val="subscript"/>
                </w:rPr>
                <m:t>n</m:t>
              </m:r>
            </m:e>
            <m:sub>
              <m:r>
                <w:rPr>
                  <w:rFonts w:ascii="Cambria Math" w:hAnsi="Cambria Math" w:cs="Arial"/>
                  <w:color w:val="4F81BD" w:themeColor="accent1"/>
                  <w:szCs w:val="28"/>
                  <w:vertAlign w:val="subscript"/>
                </w:rPr>
                <m:t>C</m:t>
              </m:r>
              <m:sSub>
                <m:sSubPr>
                  <m:ctrlPr>
                    <w:rPr>
                      <w:rFonts w:ascii="Cambria Math" w:hAnsi="Cambria Math" w:cs="Arial"/>
                      <w:i/>
                      <w:color w:val="4F81BD" w:themeColor="accent1"/>
                      <w:szCs w:val="28"/>
                      <w:vertAlign w:val="subscript"/>
                    </w:rPr>
                  </m:ctrlPr>
                </m:sSubPr>
                <m:e>
                  <m:r>
                    <w:rPr>
                      <w:rFonts w:ascii="Cambria Math" w:hAnsi="Cambria Math" w:cs="Arial"/>
                      <w:color w:val="4F81BD" w:themeColor="accent1"/>
                      <w:szCs w:val="28"/>
                      <w:vertAlign w:val="subscript"/>
                    </w:rPr>
                    <m:t>H</m:t>
                  </m:r>
                </m:e>
                <m:sub>
                  <m:r>
                    <w:rPr>
                      <w:rFonts w:ascii="Cambria Math" w:hAnsi="Cambria Math" w:cs="Arial"/>
                      <w:color w:val="4F81BD" w:themeColor="accent1"/>
                      <w:szCs w:val="28"/>
                      <w:vertAlign w:val="subscript"/>
                    </w:rPr>
                    <m:t>3</m:t>
                  </m:r>
                </m:sub>
              </m:sSub>
              <m:r>
                <w:rPr>
                  <w:rFonts w:ascii="Cambria Math" w:hAnsi="Cambria Math" w:cs="Arial"/>
                  <w:color w:val="4F81BD" w:themeColor="accent1"/>
                  <w:szCs w:val="28"/>
                  <w:vertAlign w:val="subscript"/>
                </w:rPr>
                <m:t>COOH</m:t>
              </m:r>
            </m:sub>
          </m:sSub>
          <m:r>
            <w:rPr>
              <w:rFonts w:ascii="Cambria Math" w:hAnsi="Cambria Math" w:cs="Arial"/>
              <w:color w:val="4F81BD" w:themeColor="accent1"/>
              <w:szCs w:val="28"/>
              <w:vertAlign w:val="subscript"/>
            </w:rPr>
            <m:t>=</m:t>
          </m:r>
          <m:sSub>
            <m:sSubPr>
              <m:ctrlPr>
                <w:rPr>
                  <w:rFonts w:ascii="Cambria Math" w:hAnsi="Cambria Math" w:cs="Arial"/>
                  <w:i/>
                  <w:color w:val="4F81BD" w:themeColor="accent1"/>
                  <w:szCs w:val="28"/>
                  <w:vertAlign w:val="subscript"/>
                </w:rPr>
              </m:ctrlPr>
            </m:sSubPr>
            <m:e>
              <m:r>
                <w:rPr>
                  <w:rFonts w:ascii="Cambria Math" w:hAnsi="Cambria Math" w:cs="Arial"/>
                  <w:color w:val="4F81BD" w:themeColor="accent1"/>
                  <w:szCs w:val="28"/>
                  <w:vertAlign w:val="subscript"/>
                </w:rPr>
                <m:t>n</m:t>
              </m:r>
            </m:e>
            <m:sub>
              <m:r>
                <w:rPr>
                  <w:rFonts w:ascii="Cambria Math" w:hAnsi="Cambria Math" w:cs="Arial"/>
                  <w:color w:val="4F81BD" w:themeColor="accent1"/>
                  <w:szCs w:val="28"/>
                  <w:vertAlign w:val="subscript"/>
                </w:rPr>
                <m:t>C</m:t>
              </m:r>
              <m:sSub>
                <m:sSubPr>
                  <m:ctrlPr>
                    <w:rPr>
                      <w:rFonts w:ascii="Cambria Math" w:hAnsi="Cambria Math" w:cs="Arial"/>
                      <w:i/>
                      <w:color w:val="4F81BD" w:themeColor="accent1"/>
                      <w:szCs w:val="28"/>
                      <w:vertAlign w:val="subscript"/>
                    </w:rPr>
                  </m:ctrlPr>
                </m:sSubPr>
                <m:e>
                  <m:r>
                    <w:rPr>
                      <w:rFonts w:ascii="Cambria Math" w:hAnsi="Cambria Math" w:cs="Arial"/>
                      <w:color w:val="4F81BD" w:themeColor="accent1"/>
                      <w:szCs w:val="28"/>
                      <w:vertAlign w:val="subscript"/>
                    </w:rPr>
                    <m:t>O</m:t>
                  </m:r>
                </m:e>
                <m:sub>
                  <m:r>
                    <w:rPr>
                      <w:rFonts w:ascii="Cambria Math" w:hAnsi="Cambria Math" w:cs="Arial"/>
                      <w:color w:val="4F81BD" w:themeColor="accent1"/>
                      <w:szCs w:val="28"/>
                      <w:vertAlign w:val="subscript"/>
                    </w:rPr>
                    <m:t>2</m:t>
                  </m:r>
                </m:sub>
              </m:sSub>
            </m:sub>
          </m:sSub>
          <m:r>
            <w:rPr>
              <w:rFonts w:ascii="Cambria Math" w:hAnsi="Cambria Math" w:cs="Arial"/>
              <w:color w:val="4F81BD" w:themeColor="accent1"/>
              <w:szCs w:val="28"/>
              <w:vertAlign w:val="subscript"/>
            </w:rPr>
            <m:t>=0,00774 mole</m:t>
          </m:r>
        </m:oMath>
      </m:oMathPara>
    </w:p>
    <w:p w14:paraId="4053AE11" w14:textId="77777777" w:rsidR="002E28A2" w:rsidRDefault="002E28A2" w:rsidP="002972B5">
      <w:pPr>
        <w:rPr>
          <w:rFonts w:ascii="Arial" w:hAnsi="Arial" w:cs="Arial"/>
          <w:b/>
          <w:i/>
          <w:color w:val="4F81BD" w:themeColor="accent1"/>
          <w:szCs w:val="28"/>
        </w:rPr>
      </w:pPr>
    </w:p>
    <w:p w14:paraId="29B6043F" w14:textId="6549A501" w:rsidR="0095490E" w:rsidRDefault="0095490E" w:rsidP="002972B5">
      <w:pPr>
        <w:rPr>
          <w:rFonts w:ascii="Arial" w:hAnsi="Arial" w:cs="Arial"/>
          <w:b/>
          <w:i/>
          <w:color w:val="4F81BD" w:themeColor="accent1"/>
          <w:szCs w:val="28"/>
        </w:rPr>
      </w:pPr>
      <w:r>
        <w:rPr>
          <w:rFonts w:ascii="Arial" w:hAnsi="Arial" w:cs="Arial"/>
          <w:b/>
          <w:i/>
          <w:color w:val="4F81BD" w:themeColor="accent1"/>
          <w:szCs w:val="28"/>
        </w:rPr>
        <w:t xml:space="preserve">- </w:t>
      </w:r>
      <w:r w:rsidR="00FA6AE9" w:rsidRPr="0095490E">
        <w:rPr>
          <w:rFonts w:ascii="Arial" w:hAnsi="Arial" w:cs="Arial"/>
          <w:b/>
          <w:i/>
          <w:color w:val="4F81BD" w:themeColor="accent1"/>
          <w:szCs w:val="28"/>
        </w:rPr>
        <w:t>Calcul de la concentration molaire</w:t>
      </w:r>
    </w:p>
    <w:p w14:paraId="7F8D24D8" w14:textId="6F1456E2" w:rsidR="0095490E" w:rsidRPr="0095490E" w:rsidRDefault="0095490E" w:rsidP="002972B5">
      <w:pPr>
        <w:rPr>
          <w:rFonts w:ascii="Arial" w:hAnsi="Arial" w:cs="Arial"/>
          <w:b/>
          <w:i/>
          <w:color w:val="4F81BD" w:themeColor="accent1"/>
          <w:szCs w:val="28"/>
        </w:rPr>
      </w:pPr>
      <w:r>
        <w:rPr>
          <w:rFonts w:ascii="Arial" w:hAnsi="Arial" w:cs="Arial"/>
          <w:b/>
          <w:i/>
          <w:color w:val="4F81BD" w:themeColor="accent1"/>
          <w:szCs w:val="28"/>
        </w:rPr>
        <w:tab/>
      </w:r>
      <m:oMath>
        <m:r>
          <m:rPr>
            <m:sty m:val="bi"/>
          </m:rPr>
          <w:rPr>
            <w:rFonts w:ascii="Cambria Math" w:hAnsi="Cambria Math" w:cs="Arial"/>
            <w:color w:val="4F81BD" w:themeColor="accent1"/>
            <w:sz w:val="28"/>
            <w:szCs w:val="28"/>
          </w:rPr>
          <m:t>C=</m:t>
        </m:r>
        <m:f>
          <m:fPr>
            <m:ctrlPr>
              <w:rPr>
                <w:rFonts w:ascii="Cambria Math" w:hAnsi="Cambria Math" w:cs="Arial"/>
                <w:b/>
                <w:i/>
                <w:color w:val="4F81BD" w:themeColor="accent1"/>
                <w:sz w:val="28"/>
                <w:szCs w:val="28"/>
              </w:rPr>
            </m:ctrlPr>
          </m:fPr>
          <m:num>
            <m:r>
              <m:rPr>
                <m:sty m:val="bi"/>
              </m:rPr>
              <w:rPr>
                <w:rFonts w:ascii="Cambria Math" w:hAnsi="Cambria Math" w:cs="Arial"/>
                <w:color w:val="4F81BD" w:themeColor="accent1"/>
                <w:sz w:val="28"/>
                <w:szCs w:val="28"/>
              </w:rPr>
              <m:t>n</m:t>
            </m:r>
          </m:num>
          <m:den>
            <m:r>
              <m:rPr>
                <m:sty m:val="bi"/>
              </m:rPr>
              <w:rPr>
                <w:rFonts w:ascii="Cambria Math" w:hAnsi="Cambria Math" w:cs="Arial"/>
                <w:color w:val="4F81BD" w:themeColor="accent1"/>
                <w:sz w:val="28"/>
                <w:szCs w:val="28"/>
              </w:rPr>
              <m:t>V</m:t>
            </m:r>
          </m:den>
        </m:f>
        <m:r>
          <w:rPr>
            <w:rFonts w:ascii="Cambria Math" w:hAnsi="Cambria Math" w:cs="Arial"/>
            <w:color w:val="4F81BD" w:themeColor="accent1"/>
            <w:sz w:val="28"/>
            <w:szCs w:val="28"/>
          </w:rPr>
          <m:t>=</m:t>
        </m:r>
        <m:f>
          <m:fPr>
            <m:ctrlPr>
              <w:rPr>
                <w:rFonts w:ascii="Cambria Math" w:hAnsi="Cambria Math" w:cs="Arial"/>
                <w:i/>
                <w:color w:val="4F81BD" w:themeColor="accent1"/>
                <w:sz w:val="28"/>
                <w:szCs w:val="28"/>
              </w:rPr>
            </m:ctrlPr>
          </m:fPr>
          <m:num>
            <m:r>
              <w:rPr>
                <w:rFonts w:ascii="Cambria Math" w:hAnsi="Cambria Math" w:cs="Arial"/>
                <w:color w:val="4F81BD" w:themeColor="accent1"/>
                <w:sz w:val="28"/>
                <w:szCs w:val="28"/>
              </w:rPr>
              <m:t>0,00774</m:t>
            </m:r>
          </m:num>
          <m:den>
            <m:r>
              <w:rPr>
                <w:rFonts w:ascii="Cambria Math" w:hAnsi="Cambria Math" w:cs="Arial"/>
                <w:color w:val="4F81BD" w:themeColor="accent1"/>
                <w:sz w:val="28"/>
                <w:szCs w:val="28"/>
              </w:rPr>
              <m:t>0,01</m:t>
            </m:r>
          </m:den>
        </m:f>
        <m:r>
          <w:rPr>
            <w:rFonts w:ascii="Cambria Math" w:hAnsi="Cambria Math" w:cs="Arial"/>
            <w:color w:val="4F81BD" w:themeColor="accent1"/>
            <w:sz w:val="28"/>
            <w:szCs w:val="28"/>
          </w:rPr>
          <m:t>=0,774 mol/L</m:t>
        </m:r>
      </m:oMath>
    </w:p>
    <w:p w14:paraId="6E6CF66D" w14:textId="677D5C5B" w:rsidR="002972B5" w:rsidRPr="00C734C6" w:rsidRDefault="002972B5" w:rsidP="002972B5">
      <w:pPr>
        <w:rPr>
          <w:rFonts w:ascii="Arial" w:hAnsi="Arial" w:cs="Arial"/>
          <w:i/>
          <w:color w:val="4F81BD" w:themeColor="accent1"/>
          <w:szCs w:val="28"/>
        </w:rPr>
      </w:pPr>
    </w:p>
    <w:p w14:paraId="60F7DD82" w14:textId="68BE6836" w:rsidR="00A2178D" w:rsidRDefault="0095490E" w:rsidP="0095490E">
      <w:pPr>
        <w:rPr>
          <w:rFonts w:ascii="Arial" w:hAnsi="Arial" w:cs="Arial"/>
          <w:b/>
          <w:color w:val="4F81BD" w:themeColor="accent1"/>
          <w:szCs w:val="28"/>
        </w:rPr>
      </w:pPr>
      <w:r w:rsidRPr="0095490E">
        <w:rPr>
          <w:rFonts w:ascii="Arial" w:hAnsi="Arial" w:cs="Arial"/>
          <w:b/>
          <w:color w:val="4F81BD" w:themeColor="accent1"/>
          <w:szCs w:val="28"/>
        </w:rPr>
        <w:t>-</w:t>
      </w:r>
      <w:r w:rsidRPr="0095490E">
        <w:rPr>
          <w:b/>
        </w:rPr>
        <w:t xml:space="preserve"> </w:t>
      </w:r>
      <w:r w:rsidR="002E28A2" w:rsidRPr="00685951">
        <w:rPr>
          <w:rFonts w:ascii="Arial" w:hAnsi="Arial" w:cs="Arial"/>
          <w:color w:val="4F81BD" w:themeColor="accent1"/>
          <w:szCs w:val="28"/>
        </w:rPr>
        <w:t>C</w:t>
      </w:r>
      <w:r w:rsidR="00F84F8E" w:rsidRPr="00685951">
        <w:rPr>
          <w:rFonts w:ascii="Arial" w:hAnsi="Arial" w:cs="Arial"/>
          <w:color w:val="4F81BD" w:themeColor="accent1"/>
          <w:szCs w:val="28"/>
        </w:rPr>
        <w:t>oncentration % m/</w:t>
      </w:r>
      <w:proofErr w:type="gramStart"/>
      <w:r w:rsidR="00F84F8E" w:rsidRPr="00685951">
        <w:rPr>
          <w:rFonts w:ascii="Arial" w:hAnsi="Arial" w:cs="Arial"/>
          <w:color w:val="4F81BD" w:themeColor="accent1"/>
          <w:szCs w:val="28"/>
        </w:rPr>
        <w:t>m</w:t>
      </w:r>
      <w:r w:rsidR="00685951">
        <w:rPr>
          <w:rFonts w:ascii="Arial" w:hAnsi="Arial" w:cs="Arial"/>
          <w:b/>
          <w:color w:val="4F81BD" w:themeColor="accent1"/>
          <w:szCs w:val="28"/>
        </w:rPr>
        <w:t xml:space="preserve"> </w:t>
      </w:r>
      <w:r w:rsidR="00A2178D" w:rsidRPr="0095490E">
        <w:rPr>
          <w:rFonts w:ascii="Arial" w:hAnsi="Arial" w:cs="Arial"/>
          <w:b/>
          <w:color w:val="4F81BD" w:themeColor="accent1"/>
          <w:szCs w:val="28"/>
        </w:rPr>
        <w:t> :</w:t>
      </w:r>
      <w:proofErr w:type="gramEnd"/>
      <w:r w:rsidR="00A2178D" w:rsidRPr="0095490E">
        <w:rPr>
          <w:rFonts w:ascii="Arial" w:hAnsi="Arial" w:cs="Arial"/>
          <w:b/>
          <w:color w:val="4F81BD" w:themeColor="accent1"/>
          <w:szCs w:val="28"/>
        </w:rPr>
        <w:t xml:space="preserve"> </w:t>
      </w:r>
    </w:p>
    <w:p w14:paraId="793CD6BF" w14:textId="6311111E" w:rsidR="00F84F8E" w:rsidRPr="00C54E96" w:rsidRDefault="0095490E">
      <w:pPr>
        <w:rPr>
          <w:rFonts w:ascii="Arial" w:eastAsiaTheme="minorEastAsia" w:hAnsi="Arial" w:cs="Arial"/>
          <w:b/>
          <w:color w:val="4F81BD" w:themeColor="accent1"/>
          <w:szCs w:val="28"/>
        </w:rPr>
      </w:pPr>
      <m:oMathPara>
        <m:oMath>
          <m:r>
            <m:rPr>
              <m:sty m:val="bi"/>
            </m:rPr>
            <w:rPr>
              <w:rFonts w:ascii="Cambria Math" w:eastAsiaTheme="minorEastAsia" w:hAnsi="Cambria Math" w:cs="Arial"/>
              <w:color w:val="4F81BD" w:themeColor="accent1"/>
              <w:szCs w:val="28"/>
            </w:rPr>
            <m:t>c=</m:t>
          </m:r>
          <m:f>
            <m:fPr>
              <m:ctrlPr>
                <w:rPr>
                  <w:rFonts w:ascii="Cambria Math" w:eastAsiaTheme="minorEastAsia" w:hAnsi="Cambria Math" w:cs="Arial"/>
                  <w:b/>
                  <w:i/>
                  <w:color w:val="4F81BD" w:themeColor="accent1"/>
                  <w:szCs w:val="28"/>
                </w:rPr>
              </m:ctrlPr>
            </m:fPr>
            <m:num>
              <m:r>
                <m:rPr>
                  <m:sty m:val="bi"/>
                </m:rPr>
                <w:rPr>
                  <w:rFonts w:ascii="Cambria Math" w:eastAsiaTheme="minorEastAsia" w:hAnsi="Cambria Math" w:cs="Arial"/>
                  <w:color w:val="4F81BD" w:themeColor="accent1"/>
                  <w:szCs w:val="28"/>
                </w:rPr>
                <m:t>masse de soluté</m:t>
              </m:r>
            </m:num>
            <m:den>
              <m:r>
                <m:rPr>
                  <m:sty m:val="bi"/>
                </m:rPr>
                <w:rPr>
                  <w:rFonts w:ascii="Cambria Math" w:eastAsiaTheme="minorEastAsia" w:hAnsi="Cambria Math" w:cs="Arial"/>
                  <w:color w:val="4F81BD" w:themeColor="accent1"/>
                  <w:szCs w:val="28"/>
                </w:rPr>
                <m:t>masse de vinaigre</m:t>
              </m:r>
            </m:den>
          </m:f>
          <m:r>
            <m:rPr>
              <m:sty m:val="bi"/>
            </m:rPr>
            <w:rPr>
              <w:rFonts w:ascii="Cambria Math" w:eastAsiaTheme="minorEastAsia" w:hAnsi="Cambria Math" w:cs="Arial"/>
              <w:color w:val="4F81BD" w:themeColor="accent1"/>
              <w:szCs w:val="28"/>
            </w:rPr>
            <m:t>×100%</m:t>
          </m:r>
        </m:oMath>
      </m:oMathPara>
    </w:p>
    <w:p w14:paraId="59807DFD" w14:textId="6CB03638" w:rsidR="00685951" w:rsidRPr="00685951" w:rsidRDefault="00685951" w:rsidP="00685951">
      <w:pPr>
        <w:pStyle w:val="Paragraphedeliste"/>
        <w:numPr>
          <w:ilvl w:val="0"/>
          <w:numId w:val="36"/>
        </w:numPr>
        <w:spacing w:after="120"/>
        <w:rPr>
          <w:rFonts w:ascii="Arial" w:hAnsi="Arial" w:cs="Arial"/>
          <w:color w:val="4F81BD" w:themeColor="accent1"/>
        </w:rPr>
      </w:pPr>
      <w:r w:rsidRPr="00144C4A">
        <w:rPr>
          <w:rFonts w:ascii="Arial" w:hAnsi="Arial" w:cs="Arial"/>
          <w:b/>
          <w:color w:val="4F81BD" w:themeColor="accent1"/>
        </w:rPr>
        <w:t xml:space="preserve">Calcul de </w:t>
      </w:r>
      <w:r>
        <w:rPr>
          <w:rFonts w:ascii="Arial" w:hAnsi="Arial" w:cs="Arial"/>
          <w:b/>
          <w:color w:val="4F81BD" w:themeColor="accent1"/>
        </w:rPr>
        <w:t>la masse du soluté</w:t>
      </w:r>
      <w:r w:rsidRPr="00144C4A">
        <w:rPr>
          <w:rFonts w:ascii="Arial" w:hAnsi="Arial" w:cs="Arial"/>
          <w:color w:val="4F81BD" w:themeColor="accent1"/>
        </w:rPr>
        <w:t>:</w:t>
      </w:r>
    </w:p>
    <w:p w14:paraId="1ABB7349" w14:textId="1CA37C16" w:rsidR="0090061C" w:rsidRPr="00C734C6" w:rsidRDefault="00454451" w:rsidP="00685951">
      <w:pPr>
        <w:ind w:left="720" w:firstLine="567"/>
        <w:rPr>
          <w:rFonts w:ascii="Arial" w:hAnsi="Arial" w:cs="Arial"/>
          <w:szCs w:val="28"/>
        </w:rPr>
      </w:pPr>
      <w:r w:rsidRPr="00C734C6">
        <w:rPr>
          <w:rFonts w:ascii="Arial" w:hAnsi="Arial" w:cs="Arial"/>
          <w:color w:val="4F81BD" w:themeColor="accent1"/>
          <w:szCs w:val="28"/>
        </w:rPr>
        <w:t>Masse molaire du CH</w:t>
      </w:r>
      <w:r w:rsidRPr="00C734C6">
        <w:rPr>
          <w:rFonts w:ascii="Arial" w:hAnsi="Arial" w:cs="Arial"/>
          <w:color w:val="4F81BD" w:themeColor="accent1"/>
          <w:szCs w:val="28"/>
          <w:vertAlign w:val="subscript"/>
        </w:rPr>
        <w:t>3</w:t>
      </w:r>
      <w:r w:rsidRPr="00C734C6">
        <w:rPr>
          <w:rFonts w:ascii="Arial" w:hAnsi="Arial" w:cs="Arial"/>
          <w:color w:val="4F81BD" w:themeColor="accent1"/>
          <w:szCs w:val="28"/>
        </w:rPr>
        <w:t>COOH = 12</w:t>
      </w:r>
      <w:r w:rsidR="001F751A" w:rsidRPr="00C734C6">
        <w:rPr>
          <w:rFonts w:ascii="Arial" w:hAnsi="Arial" w:cs="Arial"/>
          <w:color w:val="4F81BD" w:themeColor="accent1"/>
          <w:szCs w:val="28"/>
        </w:rPr>
        <w:t xml:space="preserve"> + 3 x 1 +12 + 16 + 16 + 1 =</w:t>
      </w:r>
      <w:r w:rsidR="0090061C" w:rsidRPr="00C734C6">
        <w:rPr>
          <w:rFonts w:ascii="Arial" w:hAnsi="Arial" w:cs="Arial"/>
          <w:color w:val="4F81BD" w:themeColor="accent1"/>
          <w:szCs w:val="28"/>
        </w:rPr>
        <w:t xml:space="preserve"> 60 g</w:t>
      </w:r>
    </w:p>
    <w:p w14:paraId="69E5AA2E" w14:textId="78E7D3A0" w:rsidR="00F36B73" w:rsidRDefault="0090061C" w:rsidP="00685951">
      <w:pPr>
        <w:ind w:left="720" w:firstLine="567"/>
        <w:rPr>
          <w:rFonts w:ascii="Arial" w:hAnsi="Arial" w:cs="Arial"/>
          <w:color w:val="4F81BD" w:themeColor="accent1"/>
          <w:szCs w:val="28"/>
        </w:rPr>
      </w:pPr>
      <w:r w:rsidRPr="00C734C6">
        <w:rPr>
          <w:rFonts w:ascii="Arial" w:hAnsi="Arial" w:cs="Arial"/>
          <w:color w:val="4F81BD" w:themeColor="accent1"/>
          <w:szCs w:val="28"/>
        </w:rPr>
        <w:t xml:space="preserve">Masse </w:t>
      </w:r>
      <w:r w:rsidR="00F36B73" w:rsidRPr="00C734C6">
        <w:rPr>
          <w:rFonts w:ascii="Arial" w:hAnsi="Arial" w:cs="Arial"/>
          <w:color w:val="4F81BD" w:themeColor="accent1"/>
          <w:szCs w:val="28"/>
        </w:rPr>
        <w:t>du CH</w:t>
      </w:r>
      <w:r w:rsidR="00F36B73" w:rsidRPr="00C734C6">
        <w:rPr>
          <w:rFonts w:ascii="Arial" w:hAnsi="Arial" w:cs="Arial"/>
          <w:color w:val="4F81BD" w:themeColor="accent1"/>
          <w:szCs w:val="28"/>
          <w:vertAlign w:val="subscript"/>
        </w:rPr>
        <w:t>3</w:t>
      </w:r>
      <w:r w:rsidR="00F36B73" w:rsidRPr="00C734C6">
        <w:rPr>
          <w:rFonts w:ascii="Arial" w:hAnsi="Arial" w:cs="Arial"/>
          <w:color w:val="4F81BD" w:themeColor="accent1"/>
          <w:szCs w:val="28"/>
        </w:rPr>
        <w:t>COOH = 0,0</w:t>
      </w:r>
      <w:r w:rsidR="008F7017">
        <w:rPr>
          <w:rFonts w:ascii="Arial" w:hAnsi="Arial" w:cs="Arial"/>
          <w:color w:val="4F81BD" w:themeColor="accent1"/>
          <w:szCs w:val="28"/>
        </w:rPr>
        <w:t>0774</w:t>
      </w:r>
      <w:r w:rsidR="00F36B73" w:rsidRPr="00C734C6">
        <w:rPr>
          <w:rFonts w:ascii="Arial" w:hAnsi="Arial" w:cs="Arial"/>
          <w:color w:val="4F81BD" w:themeColor="accent1"/>
          <w:szCs w:val="28"/>
        </w:rPr>
        <w:t xml:space="preserve"> x 60 = 0,4</w:t>
      </w:r>
      <w:r w:rsidR="008F7017">
        <w:rPr>
          <w:rFonts w:ascii="Arial" w:hAnsi="Arial" w:cs="Arial"/>
          <w:color w:val="4F81BD" w:themeColor="accent1"/>
          <w:szCs w:val="28"/>
        </w:rPr>
        <w:t>64</w:t>
      </w:r>
      <w:r w:rsidR="00F36B73" w:rsidRPr="00C734C6">
        <w:rPr>
          <w:rFonts w:ascii="Arial" w:hAnsi="Arial" w:cs="Arial"/>
          <w:color w:val="4F81BD" w:themeColor="accent1"/>
          <w:szCs w:val="28"/>
        </w:rPr>
        <w:t xml:space="preserve"> g</w:t>
      </w:r>
    </w:p>
    <w:p w14:paraId="58BD13E9" w14:textId="614EFE1E" w:rsidR="00C54E96" w:rsidRDefault="00685951" w:rsidP="00C54E96">
      <w:pPr>
        <w:pStyle w:val="Paragraphedeliste"/>
        <w:numPr>
          <w:ilvl w:val="0"/>
          <w:numId w:val="36"/>
        </w:numPr>
        <w:spacing w:after="120"/>
        <w:rPr>
          <w:rFonts w:ascii="Arial" w:hAnsi="Arial" w:cs="Arial"/>
          <w:color w:val="4F81BD" w:themeColor="accent1"/>
        </w:rPr>
      </w:pPr>
      <w:r w:rsidRPr="00144C4A">
        <w:rPr>
          <w:rFonts w:ascii="Arial" w:hAnsi="Arial" w:cs="Arial"/>
          <w:b/>
          <w:color w:val="4F81BD" w:themeColor="accent1"/>
        </w:rPr>
        <w:t xml:space="preserve">Calcul de </w:t>
      </w:r>
      <w:r>
        <w:rPr>
          <w:rFonts w:ascii="Arial" w:hAnsi="Arial" w:cs="Arial"/>
          <w:b/>
          <w:color w:val="4F81BD" w:themeColor="accent1"/>
        </w:rPr>
        <w:t xml:space="preserve">la masse </w:t>
      </w:r>
      <w:r w:rsidRPr="00685951">
        <w:rPr>
          <w:rFonts w:ascii="Arial" w:hAnsi="Arial" w:cs="Arial"/>
          <w:b/>
          <w:color w:val="4F81BD" w:themeColor="accent1"/>
          <w:szCs w:val="28"/>
        </w:rPr>
        <w:t>du vinaigre</w:t>
      </w:r>
      <w:r w:rsidRPr="00C734C6">
        <w:rPr>
          <w:rFonts w:ascii="Arial" w:hAnsi="Arial" w:cs="Arial"/>
          <w:color w:val="4F81BD" w:themeColor="accent1"/>
          <w:szCs w:val="28"/>
        </w:rPr>
        <w:t> </w:t>
      </w:r>
      <w:r w:rsidRPr="00144C4A">
        <w:rPr>
          <w:rFonts w:ascii="Arial" w:hAnsi="Arial" w:cs="Arial"/>
          <w:color w:val="4F81BD" w:themeColor="accent1"/>
        </w:rPr>
        <w:t>:</w:t>
      </w:r>
    </w:p>
    <w:p w14:paraId="74610434" w14:textId="51F0F724" w:rsidR="0021183A" w:rsidRDefault="00685951" w:rsidP="00685951">
      <w:pPr>
        <w:ind w:left="1287"/>
        <w:rPr>
          <w:rFonts w:ascii="Arial" w:eastAsiaTheme="minorEastAsia" w:hAnsi="Arial" w:cs="Arial"/>
          <w:color w:val="4F81BD" w:themeColor="accent1"/>
          <w:szCs w:val="28"/>
        </w:rPr>
      </w:pPr>
      <m:oMathPara>
        <m:oMath>
          <m:r>
            <m:rPr>
              <m:sty m:val="bi"/>
            </m:rPr>
            <w:rPr>
              <w:rFonts w:ascii="Cambria Math" w:hAnsi="Cambria Math" w:cs="Arial"/>
              <w:color w:val="4F81BD" w:themeColor="accent1"/>
              <w:szCs w:val="28"/>
            </w:rPr>
            <m:t>ρ=</m:t>
          </m:r>
          <m:f>
            <m:fPr>
              <m:ctrlPr>
                <w:rPr>
                  <w:rFonts w:ascii="Cambria Math" w:hAnsi="Cambria Math" w:cs="Arial"/>
                  <w:b/>
                  <w:i/>
                  <w:color w:val="4F81BD" w:themeColor="accent1"/>
                  <w:szCs w:val="28"/>
                </w:rPr>
              </m:ctrlPr>
            </m:fPr>
            <m:num>
              <m:r>
                <m:rPr>
                  <m:sty m:val="bi"/>
                </m:rPr>
                <w:rPr>
                  <w:rFonts w:ascii="Cambria Math" w:hAnsi="Cambria Math" w:cs="Arial"/>
                  <w:color w:val="4F81BD" w:themeColor="accent1"/>
                  <w:szCs w:val="28"/>
                </w:rPr>
                <m:t>m</m:t>
              </m:r>
            </m:num>
            <m:den>
              <m:r>
                <m:rPr>
                  <m:sty m:val="bi"/>
                </m:rPr>
                <w:rPr>
                  <w:rFonts w:ascii="Cambria Math" w:hAnsi="Cambria Math" w:cs="Arial"/>
                  <w:color w:val="4F81BD" w:themeColor="accent1"/>
                  <w:szCs w:val="28"/>
                </w:rPr>
                <m:t>V</m:t>
              </m:r>
            </m:den>
          </m:f>
        </m:oMath>
      </m:oMathPara>
    </w:p>
    <w:p w14:paraId="4E7B79DC" w14:textId="0713EA17" w:rsidR="00C54E96" w:rsidRDefault="00C54E96" w:rsidP="00C54E96">
      <w:pPr>
        <w:ind w:left="1287"/>
        <w:rPr>
          <w:rFonts w:ascii="Arial" w:hAnsi="Arial" w:cs="Arial"/>
          <w:color w:val="4F81BD" w:themeColor="accent1"/>
          <w:szCs w:val="28"/>
        </w:rPr>
      </w:pPr>
      <m:oMathPara>
        <m:oMath>
          <m:r>
            <w:rPr>
              <w:rFonts w:ascii="Cambria Math" w:eastAsiaTheme="minorEastAsia" w:hAnsi="Cambria Math" w:cs="Arial"/>
              <w:color w:val="4F81BD" w:themeColor="accent1"/>
              <w:szCs w:val="28"/>
            </w:rPr>
            <m:t>m=ρ×V=1,03g/ml × 10,00 ml = 10,3 g</m:t>
          </m:r>
        </m:oMath>
      </m:oMathPara>
    </w:p>
    <w:p w14:paraId="046DA978" w14:textId="295D409C" w:rsidR="00C54E96" w:rsidRPr="00C54E96" w:rsidRDefault="00C54E96" w:rsidP="00C54E96">
      <w:pPr>
        <w:pStyle w:val="Paragraphedeliste"/>
        <w:numPr>
          <w:ilvl w:val="0"/>
          <w:numId w:val="36"/>
        </w:numPr>
        <w:spacing w:after="120"/>
        <w:rPr>
          <w:rFonts w:ascii="Arial" w:hAnsi="Arial" w:cs="Arial"/>
          <w:color w:val="4F81BD" w:themeColor="accent1"/>
        </w:rPr>
      </w:pPr>
      <w:r w:rsidRPr="0095490E">
        <w:rPr>
          <w:rFonts w:ascii="Arial" w:hAnsi="Arial" w:cs="Arial"/>
          <w:b/>
          <w:color w:val="4F81BD" w:themeColor="accent1"/>
          <w:szCs w:val="28"/>
        </w:rPr>
        <w:t>Calcul de la concentration % m/m :</w:t>
      </w:r>
    </w:p>
    <w:p w14:paraId="1A3DA3C9" w14:textId="1695C076" w:rsidR="0021183A" w:rsidRPr="00C54E96" w:rsidRDefault="00C54E96" w:rsidP="00C54E96">
      <w:pPr>
        <w:spacing w:after="120"/>
        <w:ind w:left="1287"/>
        <w:rPr>
          <w:rFonts w:ascii="Arial" w:hAnsi="Arial" w:cs="Arial"/>
          <w:color w:val="4F81BD" w:themeColor="accent1"/>
        </w:rPr>
      </w:pPr>
      <m:oMathPara>
        <m:oMath>
          <m:r>
            <m:rPr>
              <m:sty m:val="bi"/>
            </m:rPr>
            <w:rPr>
              <w:rFonts w:ascii="Cambria Math" w:eastAsiaTheme="minorEastAsia" w:hAnsi="Cambria Math" w:cs="Arial"/>
              <w:color w:val="4F81BD" w:themeColor="accent1"/>
              <w:szCs w:val="28"/>
            </w:rPr>
            <m:t xml:space="preserve">C (% </m:t>
          </m:r>
          <m:f>
            <m:fPr>
              <m:type m:val="skw"/>
              <m:ctrlPr>
                <w:rPr>
                  <w:rFonts w:ascii="Cambria Math" w:eastAsiaTheme="minorEastAsia" w:hAnsi="Cambria Math" w:cs="Arial"/>
                  <w:b/>
                  <w:i/>
                  <w:color w:val="4F81BD" w:themeColor="accent1"/>
                  <w:szCs w:val="28"/>
                </w:rPr>
              </m:ctrlPr>
            </m:fPr>
            <m:num>
              <m:r>
                <m:rPr>
                  <m:sty m:val="bi"/>
                </m:rPr>
                <w:rPr>
                  <w:rFonts w:ascii="Cambria Math" w:eastAsiaTheme="minorEastAsia" w:hAnsi="Cambria Math" w:cs="Arial"/>
                  <w:color w:val="4F81BD" w:themeColor="accent1"/>
                  <w:szCs w:val="28"/>
                </w:rPr>
                <m:t>m</m:t>
              </m:r>
            </m:num>
            <m:den>
              <m:r>
                <m:rPr>
                  <m:sty m:val="bi"/>
                </m:rPr>
                <w:rPr>
                  <w:rFonts w:ascii="Cambria Math" w:eastAsiaTheme="minorEastAsia" w:hAnsi="Cambria Math" w:cs="Arial"/>
                  <w:color w:val="4F81BD" w:themeColor="accent1"/>
                  <w:szCs w:val="28"/>
                </w:rPr>
                <m:t>m</m:t>
              </m:r>
            </m:den>
          </m:f>
          <m:r>
            <m:rPr>
              <m:sty m:val="bi"/>
            </m:rPr>
            <w:rPr>
              <w:rFonts w:ascii="Cambria Math" w:eastAsiaTheme="minorEastAsia" w:hAnsi="Cambria Math" w:cs="Arial"/>
              <w:color w:val="4F81BD" w:themeColor="accent1"/>
              <w:szCs w:val="28"/>
            </w:rPr>
            <m:t>)=</m:t>
          </m:r>
          <m:f>
            <m:fPr>
              <m:ctrlPr>
                <w:rPr>
                  <w:rFonts w:ascii="Cambria Math" w:eastAsiaTheme="minorEastAsia" w:hAnsi="Cambria Math" w:cs="Arial"/>
                  <w:b/>
                  <w:i/>
                  <w:color w:val="4F81BD" w:themeColor="accent1"/>
                  <w:szCs w:val="28"/>
                </w:rPr>
              </m:ctrlPr>
            </m:fPr>
            <m:num>
              <m:r>
                <m:rPr>
                  <m:sty m:val="bi"/>
                </m:rPr>
                <w:rPr>
                  <w:rFonts w:ascii="Cambria Math" w:eastAsiaTheme="minorEastAsia" w:hAnsi="Cambria Math" w:cs="Arial"/>
                  <w:color w:val="4F81BD" w:themeColor="accent1"/>
                  <w:szCs w:val="28"/>
                </w:rPr>
                <m:t>masse de soluté</m:t>
              </m:r>
            </m:num>
            <m:den>
              <m:r>
                <m:rPr>
                  <m:sty m:val="bi"/>
                </m:rPr>
                <w:rPr>
                  <w:rFonts w:ascii="Cambria Math" w:eastAsiaTheme="minorEastAsia" w:hAnsi="Cambria Math" w:cs="Arial"/>
                  <w:color w:val="4F81BD" w:themeColor="accent1"/>
                  <w:szCs w:val="28"/>
                </w:rPr>
                <m:t>masse de vinaigre</m:t>
              </m:r>
            </m:den>
          </m:f>
          <m:r>
            <m:rPr>
              <m:sty m:val="bi"/>
            </m:rPr>
            <w:rPr>
              <w:rFonts w:ascii="Cambria Math" w:eastAsiaTheme="minorEastAsia" w:hAnsi="Cambria Math" w:cs="Arial"/>
              <w:color w:val="4F81BD" w:themeColor="accent1"/>
              <w:szCs w:val="28"/>
            </w:rPr>
            <m:t>×100%</m:t>
          </m:r>
          <m:r>
            <w:rPr>
              <w:rFonts w:ascii="Cambria Math" w:eastAsiaTheme="minorEastAsia" w:hAnsi="Cambria Math" w:cs="Arial"/>
              <w:color w:val="4F81BD" w:themeColor="accent1"/>
              <w:szCs w:val="28"/>
            </w:rPr>
            <m:t>=</m:t>
          </m:r>
          <m:f>
            <m:fPr>
              <m:ctrlPr>
                <w:rPr>
                  <w:rFonts w:ascii="Cambria Math" w:eastAsiaTheme="minorEastAsia" w:hAnsi="Cambria Math" w:cs="Arial"/>
                  <w:i/>
                  <w:color w:val="4F81BD" w:themeColor="accent1"/>
                  <w:szCs w:val="28"/>
                </w:rPr>
              </m:ctrlPr>
            </m:fPr>
            <m:num>
              <m:r>
                <w:rPr>
                  <w:rFonts w:ascii="Cambria Math" w:eastAsiaTheme="minorEastAsia" w:hAnsi="Cambria Math" w:cs="Arial"/>
                  <w:color w:val="4F81BD" w:themeColor="accent1"/>
                  <w:szCs w:val="28"/>
                </w:rPr>
                <m:t>0,464 g</m:t>
              </m:r>
            </m:num>
            <m:den>
              <m:r>
                <w:rPr>
                  <w:rFonts w:ascii="Cambria Math" w:eastAsiaTheme="minorEastAsia" w:hAnsi="Cambria Math" w:cs="Arial"/>
                  <w:color w:val="4F81BD" w:themeColor="accent1"/>
                  <w:szCs w:val="28"/>
                </w:rPr>
                <m:t>10,3 g</m:t>
              </m:r>
            </m:den>
          </m:f>
          <m:r>
            <w:rPr>
              <w:rFonts w:ascii="Cambria Math" w:eastAsiaTheme="minorEastAsia" w:hAnsi="Cambria Math" w:cs="Arial"/>
              <w:color w:val="4F81BD" w:themeColor="accent1"/>
              <w:szCs w:val="28"/>
            </w:rPr>
            <m:t>×100%=4,5%</m:t>
          </m:r>
        </m:oMath>
      </m:oMathPara>
    </w:p>
    <w:p w14:paraId="3CC9A218" w14:textId="77777777" w:rsidR="0021183A" w:rsidRDefault="0021183A" w:rsidP="003A0F51">
      <w:pPr>
        <w:rPr>
          <w:rFonts w:ascii="Arial" w:eastAsiaTheme="minorEastAsia" w:hAnsi="Arial" w:cs="Arial"/>
          <w:b/>
          <w:color w:val="4F81BD" w:themeColor="accent1"/>
          <w:szCs w:val="28"/>
        </w:rPr>
      </w:pPr>
    </w:p>
    <w:p w14:paraId="1DD9B493" w14:textId="77777777" w:rsidR="00467144" w:rsidRDefault="00467144" w:rsidP="003A0F51">
      <w:pPr>
        <w:rPr>
          <w:rFonts w:ascii="Arial" w:eastAsiaTheme="minorEastAsia" w:hAnsi="Arial" w:cs="Arial"/>
          <w:b/>
          <w:color w:val="4F81BD" w:themeColor="accent1"/>
          <w:szCs w:val="28"/>
        </w:rPr>
      </w:pPr>
    </w:p>
    <w:p w14:paraId="3BA7716F" w14:textId="77777777" w:rsidR="00467144" w:rsidRDefault="00467144" w:rsidP="003A0F51">
      <w:pPr>
        <w:rPr>
          <w:rFonts w:ascii="Arial" w:eastAsiaTheme="minorEastAsia" w:hAnsi="Arial" w:cs="Arial"/>
          <w:b/>
          <w:color w:val="4F81BD" w:themeColor="accent1"/>
          <w:szCs w:val="28"/>
        </w:rPr>
      </w:pPr>
    </w:p>
    <w:p w14:paraId="19242A2C" w14:textId="77777777" w:rsidR="00467144" w:rsidRPr="006B4BFD" w:rsidRDefault="00467144" w:rsidP="003A0F51">
      <w:pPr>
        <w:rPr>
          <w:rFonts w:ascii="Arial" w:eastAsiaTheme="minorEastAsia" w:hAnsi="Arial" w:cs="Arial"/>
          <w:b/>
          <w:color w:val="4F81BD" w:themeColor="accent1"/>
          <w:szCs w:val="28"/>
        </w:rPr>
      </w:pPr>
    </w:p>
    <w:p w14:paraId="2CEE4042" w14:textId="2042A2D3" w:rsidR="00BF08AE" w:rsidRPr="00CC77CD" w:rsidRDefault="00CC77CD" w:rsidP="00CC77C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Cs w:val="28"/>
        </w:rPr>
      </w:pPr>
      <w:r w:rsidRPr="00CC77CD">
        <w:rPr>
          <w:rFonts w:ascii="Arial" w:hAnsi="Arial" w:cs="Arial"/>
          <w:b/>
          <w:szCs w:val="28"/>
        </w:rPr>
        <w:lastRenderedPageBreak/>
        <w:t>DISCUSSION</w:t>
      </w:r>
      <w:r w:rsidR="005D0A61">
        <w:rPr>
          <w:rFonts w:ascii="Arial" w:hAnsi="Arial" w:cs="Arial"/>
          <w:b/>
          <w:szCs w:val="28"/>
        </w:rPr>
        <w:t xml:space="preserve"> </w:t>
      </w:r>
      <w:r w:rsidR="001C2EB1">
        <w:rPr>
          <w:rFonts w:ascii="Arial" w:hAnsi="Arial" w:cs="Arial"/>
          <w:b/>
          <w:w w:val="105"/>
          <w:szCs w:val="28"/>
        </w:rPr>
        <w:t>(PARTIE</w:t>
      </w:r>
      <w:r w:rsidR="005D0A61">
        <w:rPr>
          <w:rFonts w:ascii="Arial" w:hAnsi="Arial" w:cs="Arial"/>
          <w:b/>
          <w:w w:val="105"/>
          <w:szCs w:val="28"/>
        </w:rPr>
        <w:t xml:space="preserve"> B)</w:t>
      </w:r>
    </w:p>
    <w:p w14:paraId="2D9051F5" w14:textId="00648FD3" w:rsidR="00321041" w:rsidRPr="00E07F6F" w:rsidRDefault="00321041">
      <w:pPr>
        <w:rPr>
          <w:rFonts w:ascii="Arial" w:hAnsi="Arial" w:cs="Arial"/>
          <w:i/>
          <w:szCs w:val="28"/>
        </w:rPr>
      </w:pPr>
      <w:r w:rsidRPr="00E07F6F">
        <w:rPr>
          <w:rFonts w:ascii="Arial" w:hAnsi="Arial" w:cs="Arial"/>
          <w:i/>
          <w:szCs w:val="28"/>
        </w:rPr>
        <w:t>Rédigez une discussion en lien avec cette expérience.</w:t>
      </w:r>
    </w:p>
    <w:p w14:paraId="53202E46" w14:textId="0BD210BD" w:rsidR="00CC77CD" w:rsidRPr="00E13DFC" w:rsidRDefault="00CE1F3C">
      <w:pPr>
        <w:rPr>
          <w:rFonts w:ascii="Arial" w:hAnsi="Arial" w:cs="Arial"/>
          <w:color w:val="4F81BD" w:themeColor="accent1"/>
          <w:w w:val="105"/>
          <w:szCs w:val="28"/>
        </w:rPr>
      </w:pPr>
      <w:r w:rsidRPr="00E13DFC">
        <w:rPr>
          <w:rFonts w:ascii="Arial" w:hAnsi="Arial" w:cs="Arial"/>
          <w:color w:val="4F81BD" w:themeColor="accent1"/>
          <w:w w:val="105"/>
          <w:szCs w:val="28"/>
        </w:rPr>
        <w:t>Le but de cette expérience était de déterminer si la concentration en acide acétique du vinaigre commercial était suffisante pour servir d’herbicide. Pour atteindre ce but, il a fallu faire réagir du vinaigre blanc avec du bicarbonate de soude puis recueillir le CO</w:t>
      </w:r>
      <w:r w:rsidRPr="00E13DFC">
        <w:rPr>
          <w:rFonts w:ascii="Arial" w:hAnsi="Arial" w:cs="Arial"/>
          <w:color w:val="4F81BD" w:themeColor="accent1"/>
          <w:w w:val="105"/>
          <w:szCs w:val="28"/>
          <w:vertAlign w:val="subscript"/>
        </w:rPr>
        <w:t>2</w:t>
      </w:r>
      <w:r w:rsidRPr="00E13DFC">
        <w:rPr>
          <w:rFonts w:ascii="Arial" w:hAnsi="Arial" w:cs="Arial"/>
          <w:color w:val="4F81BD" w:themeColor="accent1"/>
          <w:w w:val="105"/>
          <w:szCs w:val="28"/>
        </w:rPr>
        <w:t xml:space="preserve"> dégagé. En théorie, le nombre de mole de gaz dégagé par cette réaction est le même que celui d’acide acétique ayant réagi.</w:t>
      </w:r>
    </w:p>
    <w:p w14:paraId="3FA9D524" w14:textId="09207CED" w:rsidR="00E13DFC" w:rsidRPr="00E13DFC" w:rsidRDefault="00E13DFC">
      <w:pPr>
        <w:rPr>
          <w:rFonts w:ascii="Arial" w:hAnsi="Arial" w:cs="Arial"/>
          <w:color w:val="4F81BD" w:themeColor="accent1"/>
          <w:w w:val="105"/>
          <w:szCs w:val="28"/>
        </w:rPr>
      </w:pPr>
      <w:r w:rsidRPr="00E13DFC">
        <w:rPr>
          <w:rFonts w:ascii="Arial" w:hAnsi="Arial" w:cs="Arial"/>
          <w:color w:val="4F81BD" w:themeColor="accent1"/>
          <w:w w:val="105"/>
          <w:szCs w:val="28"/>
        </w:rPr>
        <w:t xml:space="preserve">Pour déterminer cette concentration, il a donc fallu convertir le volume de gaz dégagé en nombre de mole grâce à la loi des gaz parfait. Ensuite, il a été possible de calculer la masse d’acide acétique ayant réagi. À partir de la masse volumique du vinaigre calculé dans la partie A de ce laboratoire, il a été possible de calculer la masse de vinaigre ayant réagi dans la partie B. À partir de ces deux masses, il nous a été possible de calculer la concentration d’acide acétique en % m/m. </w:t>
      </w:r>
      <w:r w:rsidR="00BA50B6">
        <w:rPr>
          <w:rFonts w:ascii="Arial" w:hAnsi="Arial" w:cs="Arial"/>
          <w:color w:val="4F81BD" w:themeColor="accent1"/>
          <w:w w:val="105"/>
          <w:szCs w:val="28"/>
        </w:rPr>
        <w:t>Converti en mol/L, cette concentration devient égale à 0,</w:t>
      </w:r>
      <w:r w:rsidR="000073E6">
        <w:rPr>
          <w:rFonts w:ascii="Arial" w:hAnsi="Arial" w:cs="Arial"/>
          <w:color w:val="4F81BD" w:themeColor="accent1"/>
          <w:w w:val="105"/>
          <w:szCs w:val="28"/>
        </w:rPr>
        <w:t>759</w:t>
      </w:r>
      <w:r w:rsidR="00BA50B6">
        <w:rPr>
          <w:rFonts w:ascii="Arial" w:hAnsi="Arial" w:cs="Arial"/>
          <w:color w:val="4F81BD" w:themeColor="accent1"/>
          <w:w w:val="105"/>
          <w:szCs w:val="28"/>
        </w:rPr>
        <w:t xml:space="preserve"> mol/L en moyenne.</w:t>
      </w:r>
    </w:p>
    <w:p w14:paraId="721FB0D2" w14:textId="1F50FD26" w:rsidR="00E13DFC" w:rsidRPr="00E13DFC" w:rsidRDefault="00E13DFC">
      <w:pPr>
        <w:rPr>
          <w:rFonts w:ascii="Arial" w:hAnsi="Arial" w:cs="Arial"/>
          <w:color w:val="4F81BD" w:themeColor="accent1"/>
          <w:w w:val="105"/>
          <w:szCs w:val="28"/>
        </w:rPr>
      </w:pPr>
      <w:r w:rsidRPr="00E13DFC">
        <w:rPr>
          <w:rFonts w:ascii="Arial" w:hAnsi="Arial" w:cs="Arial"/>
          <w:color w:val="4F81BD" w:themeColor="accent1"/>
          <w:w w:val="105"/>
          <w:szCs w:val="28"/>
        </w:rPr>
        <w:t>Nous avons obtenu une moyenne de 4,</w:t>
      </w:r>
      <w:r w:rsidR="000073E6">
        <w:rPr>
          <w:rFonts w:ascii="Arial" w:hAnsi="Arial" w:cs="Arial"/>
          <w:color w:val="4F81BD" w:themeColor="accent1"/>
          <w:w w:val="105"/>
          <w:szCs w:val="28"/>
        </w:rPr>
        <w:t>4</w:t>
      </w:r>
      <w:r w:rsidRPr="00E13DFC">
        <w:rPr>
          <w:rFonts w:ascii="Arial" w:hAnsi="Arial" w:cs="Arial"/>
          <w:color w:val="4F81BD" w:themeColor="accent1"/>
          <w:w w:val="105"/>
          <w:szCs w:val="28"/>
        </w:rPr>
        <w:t xml:space="preserve"> % m/m, ce qui semble p</w:t>
      </w:r>
      <w:r w:rsidR="000073E6">
        <w:rPr>
          <w:rFonts w:ascii="Arial" w:hAnsi="Arial" w:cs="Arial"/>
          <w:color w:val="4F81BD" w:themeColor="accent1"/>
          <w:w w:val="105"/>
          <w:szCs w:val="28"/>
        </w:rPr>
        <w:t>eut-être</w:t>
      </w:r>
      <w:r w:rsidRPr="00E13DFC">
        <w:rPr>
          <w:rFonts w:ascii="Arial" w:hAnsi="Arial" w:cs="Arial"/>
          <w:color w:val="4F81BD" w:themeColor="accent1"/>
          <w:w w:val="105"/>
          <w:szCs w:val="28"/>
        </w:rPr>
        <w:t xml:space="preserve"> une concentration suffisante pour utiliser le vinaigre blanc comme herbicide</w:t>
      </w:r>
      <w:r w:rsidR="000073E6">
        <w:rPr>
          <w:rFonts w:ascii="Arial" w:hAnsi="Arial" w:cs="Arial"/>
          <w:color w:val="4F81BD" w:themeColor="accent1"/>
          <w:w w:val="105"/>
          <w:szCs w:val="28"/>
        </w:rPr>
        <w:t>, étant donné les sources d’erreur</w:t>
      </w:r>
      <w:r w:rsidRPr="00E13DFC">
        <w:rPr>
          <w:rFonts w:ascii="Arial" w:hAnsi="Arial" w:cs="Arial"/>
          <w:color w:val="4F81BD" w:themeColor="accent1"/>
          <w:w w:val="105"/>
          <w:szCs w:val="28"/>
        </w:rPr>
        <w:t xml:space="preserve">. </w:t>
      </w:r>
      <w:r w:rsidR="00BA50B6">
        <w:rPr>
          <w:rFonts w:ascii="Arial" w:hAnsi="Arial" w:cs="Arial"/>
          <w:color w:val="4F81BD" w:themeColor="accent1"/>
          <w:w w:val="105"/>
          <w:szCs w:val="28"/>
        </w:rPr>
        <w:t xml:space="preserve">Aussi, le fabricant du vinaigre prétend que la concentration en acide acétique serait de 5% m/m. </w:t>
      </w:r>
    </w:p>
    <w:p w14:paraId="62D8E02C" w14:textId="77777777" w:rsidR="00BA50B6" w:rsidRPr="00BA50B6" w:rsidRDefault="00BA50B6" w:rsidP="00BA50B6">
      <w:pPr>
        <w:spacing w:before="100" w:beforeAutospacing="1" w:after="100" w:afterAutospacing="1" w:line="240" w:lineRule="auto"/>
        <w:rPr>
          <w:rFonts w:ascii="Arial" w:eastAsia="Times New Roman" w:hAnsi="Arial" w:cs="Arial"/>
          <w:color w:val="4F81BD" w:themeColor="accent1"/>
          <w:szCs w:val="20"/>
          <w:lang w:eastAsia="fr-CA"/>
        </w:rPr>
      </w:pPr>
      <w:r w:rsidRPr="00BA50B6">
        <w:rPr>
          <w:rFonts w:ascii="Arial" w:eastAsia="Times New Roman" w:hAnsi="Arial" w:cs="Arial"/>
          <w:color w:val="4F81BD" w:themeColor="accent1"/>
          <w:szCs w:val="20"/>
          <w:lang w:eastAsia="fr-CA"/>
        </w:rPr>
        <w:t>L'écart entre ces deux données peut s'expliquer par la précision des instruments et diverses sources d'erreurs possibles. Les volumes de vinaigre désirés ont été mesurés à l'aide de trois cylindres gradués différents. Le cylindre gradué de 10 ml est gradué aux 0,1 ml et présente donc une incertitude absolue de ± 0,05 ml. Pour leur part, le cylindre 25 ml et celui de 50 ml sont gradués aux 0,2 ml et aux 1 ml respectivement. Leur incertitude absolue respective est donc de ± 0,1 ml et ± 0,5 ml. La masse du bicarbonate de soude a été mesurée avec la même balance que dans la partie A de l'expérience. L'incertitude absolue attribuable à celle-ci est de ± 0,01 g. Le volume de gaz carbonique recueilli a été mesuré directement dans un cylindre gradué de plastique. Celui de 250 ml, gradué aux 2 ml, comporte une incertitude absolue de ± 1 ml; le cylindre gradué de 500 ml, gradué aux 5 ml, présente une incertitude absolue de ± 3 ml; le cylindre gradué de 1000 ml, gradué aux 10 ml, présente une incertitude absolue de ± 5 ml. Enfin, on a mesuré la température de la pièce à l'aide d'un thermomètre gradué aux degrés Celsius. L'incertitude absolue attribuable au thermomètre est de ± 0,5 °C.</w:t>
      </w:r>
    </w:p>
    <w:p w14:paraId="351CE95A" w14:textId="3C6DD220" w:rsidR="00BA50B6" w:rsidRPr="00BA50B6" w:rsidRDefault="00BA50B6" w:rsidP="00BA50B6">
      <w:pPr>
        <w:spacing w:before="100" w:beforeAutospacing="1" w:after="100" w:afterAutospacing="1" w:line="240" w:lineRule="auto"/>
        <w:rPr>
          <w:rFonts w:ascii="Arial" w:eastAsia="Times New Roman" w:hAnsi="Arial" w:cs="Arial"/>
          <w:color w:val="000000"/>
          <w:szCs w:val="20"/>
          <w:lang w:eastAsia="fr-CA"/>
        </w:rPr>
      </w:pPr>
      <w:r w:rsidRPr="00BA50B6">
        <w:rPr>
          <w:rFonts w:ascii="Arial" w:eastAsia="Times New Roman" w:hAnsi="Arial" w:cs="Arial"/>
          <w:color w:val="4F81BD" w:themeColor="accent1"/>
          <w:szCs w:val="20"/>
          <w:lang w:eastAsia="fr-CA"/>
        </w:rPr>
        <w:t>Parmi les différentes sources d'erreurs proposées, on retrouve le mauvais positionnement de l'expérimentateur (erreur de parallaxe) lors de la lecture des volumes, la mise à zéro de la balance mal effectuée, l'utilisation de la mauvaise échelle de mesure sélectionnée sur la balance, le temps de réaction trop lent pour placer le bouchon sur la fiole conique, la présence d'air dans le cylindre gradué de plastique utilisé pour recueillir le gaz, une variation importante de la pression atmosphérique lors de l'expérimentation, la réaction incomplète de l'acide acétique, lecture du volume de gaz erroné dû à l’attribution d’une mauvaise valeur pour les graduations des cylindres gradués de plastique (chaque cylindre étant gradué différemment)</w:t>
      </w:r>
      <w:r>
        <w:rPr>
          <w:rFonts w:ascii="Arial" w:eastAsia="Times New Roman" w:hAnsi="Arial" w:cs="Arial"/>
          <w:color w:val="4F81BD" w:themeColor="accent1"/>
          <w:szCs w:val="20"/>
          <w:lang w:eastAsia="fr-CA"/>
        </w:rPr>
        <w:t>.</w:t>
      </w:r>
    </w:p>
    <w:p w14:paraId="72EB9183" w14:textId="77777777" w:rsidR="001C2EB1" w:rsidRDefault="001C2EB1">
      <w:pPr>
        <w:rPr>
          <w:rFonts w:ascii="Arial" w:hAnsi="Arial" w:cs="Arial"/>
          <w:b/>
          <w:w w:val="105"/>
          <w:szCs w:val="28"/>
        </w:rPr>
      </w:pPr>
    </w:p>
    <w:p w14:paraId="4EBE7297" w14:textId="12F82243" w:rsidR="00321041" w:rsidRPr="00E07F6F" w:rsidRDefault="00321041" w:rsidP="0032104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sidRPr="004332CF">
        <w:rPr>
          <w:rFonts w:ascii="Arial" w:hAnsi="Arial" w:cs="Arial"/>
          <w:b/>
          <w:w w:val="105"/>
          <w:szCs w:val="28"/>
        </w:rPr>
        <w:lastRenderedPageBreak/>
        <w:t>CONCLUSION</w:t>
      </w:r>
      <w:r w:rsidR="001C2EB1">
        <w:rPr>
          <w:rFonts w:ascii="Arial" w:hAnsi="Arial" w:cs="Arial"/>
          <w:b/>
          <w:w w:val="105"/>
          <w:szCs w:val="28"/>
        </w:rPr>
        <w:t xml:space="preserve"> </w:t>
      </w:r>
    </w:p>
    <w:p w14:paraId="7B3EFC4B" w14:textId="16F15E9E" w:rsidR="00321041" w:rsidRPr="00E07F6F" w:rsidRDefault="00321041" w:rsidP="00321041">
      <w:pPr>
        <w:pStyle w:val="Paragraphedeliste"/>
        <w:ind w:left="0"/>
        <w:rPr>
          <w:rFonts w:ascii="Arial" w:hAnsi="Arial" w:cs="Arial"/>
          <w:i/>
        </w:rPr>
      </w:pPr>
      <w:r w:rsidRPr="00E07F6F">
        <w:rPr>
          <w:rFonts w:ascii="Arial" w:hAnsi="Arial" w:cs="Arial"/>
          <w:i/>
        </w:rPr>
        <w:t>Rédigez une courte conclusion</w:t>
      </w:r>
      <w:r w:rsidR="007258D4" w:rsidRPr="00E07F6F">
        <w:rPr>
          <w:rFonts w:ascii="Arial" w:hAnsi="Arial" w:cs="Arial"/>
          <w:i/>
        </w:rPr>
        <w:t xml:space="preserve"> et répondez à la problématique d</w:t>
      </w:r>
      <w:r w:rsidR="00462C09">
        <w:rPr>
          <w:rFonts w:ascii="Arial" w:hAnsi="Arial" w:cs="Arial"/>
          <w:i/>
        </w:rPr>
        <w:t>e</w:t>
      </w:r>
      <w:r w:rsidR="007258D4" w:rsidRPr="00E07F6F">
        <w:rPr>
          <w:rFonts w:ascii="Arial" w:hAnsi="Arial" w:cs="Arial"/>
          <w:i/>
        </w:rPr>
        <w:t xml:space="preserve"> départ.</w:t>
      </w:r>
      <w:r w:rsidRPr="00E07F6F">
        <w:rPr>
          <w:rFonts w:ascii="Arial" w:hAnsi="Arial" w:cs="Arial"/>
          <w:i/>
        </w:rPr>
        <w:t xml:space="preserve"> </w:t>
      </w:r>
    </w:p>
    <w:p w14:paraId="0DDFC32A" w14:textId="005BB219" w:rsidR="00BA50B6" w:rsidRDefault="00BA50B6">
      <w:pPr>
        <w:rPr>
          <w:rFonts w:ascii="Arial" w:hAnsi="Arial" w:cs="Arial"/>
          <w:szCs w:val="28"/>
        </w:rPr>
      </w:pPr>
      <w:r>
        <w:rPr>
          <w:rFonts w:ascii="Arial" w:hAnsi="Arial" w:cs="Arial"/>
          <w:color w:val="4F81BD" w:themeColor="accent1"/>
          <w:szCs w:val="28"/>
        </w:rPr>
        <w:t xml:space="preserve">Cette expérience nous a permis de déterminer que la concentration en acide acétique en % m/m du vinaigre blanc est de 4,4 % m/m, ce qui </w:t>
      </w:r>
      <w:r w:rsidR="000073E6">
        <w:rPr>
          <w:rFonts w:ascii="Arial" w:hAnsi="Arial" w:cs="Arial"/>
          <w:color w:val="4F81BD" w:themeColor="accent1"/>
          <w:szCs w:val="28"/>
        </w:rPr>
        <w:t>pourrait être</w:t>
      </w:r>
      <w:r>
        <w:rPr>
          <w:rFonts w:ascii="Arial" w:hAnsi="Arial" w:cs="Arial"/>
          <w:color w:val="4F81BD" w:themeColor="accent1"/>
          <w:szCs w:val="28"/>
        </w:rPr>
        <w:t xml:space="preserve"> une concentration suffisante pour servir d’herbicide</w:t>
      </w:r>
      <w:r w:rsidR="000073E6">
        <w:rPr>
          <w:rFonts w:ascii="Arial" w:hAnsi="Arial" w:cs="Arial"/>
          <w:color w:val="4F81BD" w:themeColor="accent1"/>
          <w:szCs w:val="28"/>
        </w:rPr>
        <w:t xml:space="preserve"> étant donné les sources d’erreur</w:t>
      </w:r>
      <w:r>
        <w:rPr>
          <w:rFonts w:ascii="Arial" w:hAnsi="Arial" w:cs="Arial"/>
          <w:color w:val="4F81BD" w:themeColor="accent1"/>
          <w:szCs w:val="28"/>
        </w:rPr>
        <w:t xml:space="preserve">. </w:t>
      </w:r>
      <w:r w:rsidR="000073E6">
        <w:rPr>
          <w:rFonts w:ascii="Arial" w:hAnsi="Arial" w:cs="Arial"/>
          <w:color w:val="4F81BD" w:themeColor="accent1"/>
          <w:szCs w:val="28"/>
        </w:rPr>
        <w:t>Pour cette raison</w:t>
      </w:r>
      <w:r>
        <w:rPr>
          <w:rFonts w:ascii="Arial" w:hAnsi="Arial" w:cs="Arial"/>
          <w:color w:val="4F81BD" w:themeColor="accent1"/>
          <w:szCs w:val="28"/>
        </w:rPr>
        <w:t>, il serait intéressant de refaire l’expérience avec un montage qui permettrait d’avoir moins de fuite de gaz et de s’assurer que la réaction soit complète à chaque essai.</w:t>
      </w:r>
      <w:r>
        <w:rPr>
          <w:rFonts w:ascii="Arial" w:hAnsi="Arial" w:cs="Arial"/>
          <w:szCs w:val="28"/>
        </w:rPr>
        <w:br w:type="page"/>
      </w:r>
    </w:p>
    <w:p w14:paraId="6E16DB9C" w14:textId="77777777" w:rsidR="00E706F3" w:rsidRPr="004332CF" w:rsidRDefault="00E706F3" w:rsidP="00321041">
      <w:pPr>
        <w:rPr>
          <w:rFonts w:ascii="Arial" w:hAnsi="Arial" w:cs="Arial"/>
          <w:szCs w:val="28"/>
        </w:rPr>
      </w:pPr>
    </w:p>
    <w:p w14:paraId="2A38209A" w14:textId="140C7156" w:rsidR="008340E8" w:rsidRPr="004332CF" w:rsidRDefault="00634709" w:rsidP="4F04657D">
      <w:pPr>
        <w:jc w:val="center"/>
        <w:rPr>
          <w:rFonts w:ascii="Arial" w:hAnsi="Arial" w:cs="Arial"/>
          <w:b/>
          <w:bCs/>
        </w:rPr>
      </w:pPr>
      <w:r w:rsidRPr="004332CF">
        <w:rPr>
          <w:rFonts w:ascii="Arial" w:hAnsi="Arial" w:cs="Arial"/>
          <w:noProof/>
          <w:lang w:eastAsia="fr-CA"/>
        </w:rPr>
        <w:drawing>
          <wp:anchor distT="0" distB="0" distL="114300" distR="114300" simplePos="0" relativeHeight="251657249" behindDoc="0" locked="0" layoutInCell="1" allowOverlap="1" wp14:anchorId="66FBCCC0" wp14:editId="148E3D0E">
            <wp:simplePos x="0" y="0"/>
            <wp:positionH relativeFrom="column">
              <wp:posOffset>-83185</wp:posOffset>
            </wp:positionH>
            <wp:positionV relativeFrom="paragraph">
              <wp:posOffset>-66040</wp:posOffset>
            </wp:positionV>
            <wp:extent cx="847725" cy="847725"/>
            <wp:effectExtent l="0" t="0" r="0" b="9525"/>
            <wp:wrapNone/>
            <wp:docPr id="13" name="Image 13"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EF8" w:rsidRPr="004332CF">
        <w:rPr>
          <w:rFonts w:ascii="Arial" w:hAnsi="Arial" w:cs="Arial"/>
          <w:b/>
          <w:noProof/>
          <w:szCs w:val="28"/>
          <w:lang w:eastAsia="fr-CA"/>
        </w:rPr>
        <mc:AlternateContent>
          <mc:Choice Requires="wps">
            <w:drawing>
              <wp:anchor distT="0" distB="0" distL="114300" distR="114300" simplePos="0" relativeHeight="251657247" behindDoc="0" locked="0" layoutInCell="1" allowOverlap="1" wp14:anchorId="14923A4C" wp14:editId="2FC90B24">
                <wp:simplePos x="0" y="0"/>
                <wp:positionH relativeFrom="column">
                  <wp:posOffset>-7536</wp:posOffset>
                </wp:positionH>
                <wp:positionV relativeFrom="paragraph">
                  <wp:posOffset>-110532</wp:posOffset>
                </wp:positionV>
                <wp:extent cx="5506496" cy="0"/>
                <wp:effectExtent l="0" t="19050" r="18415" b="19050"/>
                <wp:wrapNone/>
                <wp:docPr id="11" name="Connecteur droit 11"/>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5BEEA14">
              <v:line id="Connecteur droit 11" style="position:absolute;z-index:25165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2.5pt" from="-.6pt,-8.7pt" to="433pt,-8.7pt" w14:anchorId="24FA3D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">
                <v:stroke linestyle="thinThin"/>
              </v:line>
            </w:pict>
          </mc:Fallback>
        </mc:AlternateContent>
      </w:r>
      <w:r w:rsidR="006B0EF8" w:rsidRPr="4F04657D">
        <w:rPr>
          <w:rFonts w:ascii="Arial" w:hAnsi="Arial" w:cs="Arial"/>
          <w:b/>
          <w:bCs/>
        </w:rPr>
        <w:t>Feuille de suivi d’élève</w:t>
      </w:r>
    </w:p>
    <w:p w14:paraId="552F6D72" w14:textId="6B3CE23E" w:rsidR="006B0EF8" w:rsidRDefault="4F04657D" w:rsidP="4F04657D">
      <w:pPr>
        <w:spacing w:after="0" w:line="240" w:lineRule="auto"/>
        <w:jc w:val="center"/>
        <w:rPr>
          <w:rFonts w:ascii="Arial" w:hAnsi="Arial" w:cs="Arial"/>
        </w:rPr>
      </w:pPr>
      <w:r w:rsidRPr="4F04657D">
        <w:rPr>
          <w:rFonts w:ascii="Arial" w:hAnsi="Arial" w:cs="Arial"/>
        </w:rPr>
        <w:t>Laboratoire 4</w:t>
      </w:r>
    </w:p>
    <w:p w14:paraId="19C0525F" w14:textId="77777777" w:rsidR="006B4C5B" w:rsidRPr="004332CF" w:rsidRDefault="006B4C5B" w:rsidP="006B0EF8">
      <w:pPr>
        <w:spacing w:after="0" w:line="240" w:lineRule="auto"/>
        <w:jc w:val="center"/>
        <w:rPr>
          <w:rFonts w:ascii="Arial" w:hAnsi="Arial" w:cs="Arial"/>
          <w:szCs w:val="28"/>
        </w:rPr>
      </w:pPr>
    </w:p>
    <w:p w14:paraId="22C94D63" w14:textId="41F7936E" w:rsidR="006B0EF8" w:rsidRPr="004332CF" w:rsidRDefault="4F04657D" w:rsidP="4F04657D">
      <w:pPr>
        <w:spacing w:after="0" w:line="240" w:lineRule="auto"/>
        <w:jc w:val="center"/>
        <w:rPr>
          <w:rFonts w:ascii="Arial" w:hAnsi="Arial" w:cs="Arial"/>
          <w:b/>
          <w:bCs/>
        </w:rPr>
      </w:pPr>
      <w:r w:rsidRPr="4F04657D">
        <w:rPr>
          <w:rFonts w:ascii="Arial" w:hAnsi="Arial" w:cs="Arial"/>
          <w:b/>
          <w:bCs/>
        </w:rPr>
        <w:t>Masse volumique et concentration molaire du vinaigre</w:t>
      </w:r>
    </w:p>
    <w:p w14:paraId="1FAA897C" w14:textId="28FB9B2B" w:rsidR="006B0EF8" w:rsidRPr="00E07F6F" w:rsidRDefault="006B4C5B" w:rsidP="006B0EF8">
      <w:pPr>
        <w:spacing w:after="0" w:line="240" w:lineRule="auto"/>
        <w:rPr>
          <w:rFonts w:ascii="Arial" w:hAnsi="Arial" w:cs="Arial"/>
          <w:b/>
          <w:sz w:val="12"/>
          <w:szCs w:val="12"/>
        </w:rPr>
      </w:pPr>
      <w:r w:rsidRPr="00E07F6F">
        <w:rPr>
          <w:rFonts w:ascii="Arial" w:hAnsi="Arial" w:cs="Arial"/>
          <w:noProof/>
          <w:lang w:eastAsia="fr-CA"/>
        </w:rPr>
        <w:drawing>
          <wp:anchor distT="0" distB="0" distL="114300" distR="114300" simplePos="0" relativeHeight="251657248" behindDoc="0" locked="0" layoutInCell="1" allowOverlap="1" wp14:anchorId="1E47C937" wp14:editId="4EBD41BD">
            <wp:simplePos x="0" y="0"/>
            <wp:positionH relativeFrom="column">
              <wp:posOffset>-238442</wp:posOffset>
            </wp:positionH>
            <wp:positionV relativeFrom="paragraph">
              <wp:posOffset>109220</wp:posOffset>
            </wp:positionV>
            <wp:extent cx="438150" cy="409575"/>
            <wp:effectExtent l="0" t="0" r="0" b="9525"/>
            <wp:wrapNone/>
            <wp:docPr id="14" name="Image 1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EF8" w:rsidRPr="00E07F6F">
        <w:rPr>
          <w:rFonts w:ascii="Arial" w:hAnsi="Arial" w:cs="Arial"/>
          <w:noProof/>
          <w:lang w:eastAsia="fr-CA"/>
        </w:rPr>
        <w:t xml:space="preserve"> </w:t>
      </w:r>
    </w:p>
    <w:p w14:paraId="6C692E90" w14:textId="502EA84E" w:rsidR="006B0EF8" w:rsidRPr="00E07F6F" w:rsidRDefault="006B0EF8" w:rsidP="006B0EF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p w14:paraId="1A2C4652" w14:textId="77777777" w:rsidR="006B0EF8" w:rsidRPr="00E07F6F"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2F9282F2" w14:textId="77777777" w:rsidR="006B0EF8" w:rsidRPr="00E07F6F" w:rsidRDefault="006B0EF8" w:rsidP="006B0EF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22B63883" w14:textId="77777777" w:rsidR="006B0EF8" w:rsidRPr="00E07F6F" w:rsidRDefault="006B0EF8" w:rsidP="006B0EF8">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7688"/>
      </w:tblGrid>
      <w:tr w:rsidR="006B0EF8" w:rsidRPr="00E07F6F" w14:paraId="791015D0" w14:textId="77777777" w:rsidTr="4F04657D">
        <w:sdt>
          <w:sdtPr>
            <w:rPr>
              <w:rFonts w:ascii="Arial" w:hAnsi="Arial" w:cs="Arial"/>
              <w:sz w:val="36"/>
              <w:szCs w:val="36"/>
            </w:rPr>
            <w:id w:val="87203028"/>
            <w14:checkbox>
              <w14:checked w14:val="0"/>
              <w14:checkedState w14:val="2612" w14:font="MS Gothic"/>
              <w14:uncheckedState w14:val="2610" w14:font="MS Gothic"/>
            </w14:checkbox>
          </w:sdtPr>
          <w:sdtEndPr/>
          <w:sdtContent>
            <w:tc>
              <w:tcPr>
                <w:tcW w:w="959" w:type="dxa"/>
              </w:tcPr>
              <w:p w14:paraId="43A2AEB7" w14:textId="77777777" w:rsidR="006B0EF8" w:rsidRPr="00E07F6F" w:rsidRDefault="006B0EF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53157400" w14:textId="77777777" w:rsidR="006B0EF8" w:rsidRPr="00E07F6F" w:rsidRDefault="4F04657D" w:rsidP="4F04657D">
            <w:pPr>
              <w:rPr>
                <w:rFonts w:ascii="Arial" w:hAnsi="Arial" w:cs="Arial"/>
              </w:rPr>
            </w:pPr>
            <w:r w:rsidRPr="4F04657D">
              <w:rPr>
                <w:rFonts w:ascii="Arial" w:hAnsi="Arial" w:cs="Arial"/>
              </w:rPr>
              <w:t>Déterminer la masse volumique du vinaigre blanc.</w:t>
            </w:r>
          </w:p>
        </w:tc>
      </w:tr>
      <w:tr w:rsidR="006B0EF8" w:rsidRPr="00E07F6F" w14:paraId="1D6C2981" w14:textId="77777777" w:rsidTr="4F04657D">
        <w:sdt>
          <w:sdtPr>
            <w:rPr>
              <w:rFonts w:ascii="Arial" w:hAnsi="Arial" w:cs="Arial"/>
              <w:sz w:val="36"/>
              <w:szCs w:val="36"/>
            </w:rPr>
            <w:id w:val="-934047117"/>
            <w14:checkbox>
              <w14:checked w14:val="0"/>
              <w14:checkedState w14:val="2612" w14:font="MS Gothic"/>
              <w14:uncheckedState w14:val="2610" w14:font="MS Gothic"/>
            </w14:checkbox>
          </w:sdtPr>
          <w:sdtEndPr/>
          <w:sdtContent>
            <w:tc>
              <w:tcPr>
                <w:tcW w:w="959" w:type="dxa"/>
              </w:tcPr>
              <w:p w14:paraId="7921C964" w14:textId="77777777" w:rsidR="006B0EF8" w:rsidRPr="00E07F6F" w:rsidRDefault="006B0EF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2037F2D9" w14:textId="77777777" w:rsidR="006B0EF8" w:rsidRPr="00E07F6F" w:rsidRDefault="4F04657D" w:rsidP="4F04657D">
            <w:pPr>
              <w:rPr>
                <w:rFonts w:ascii="Arial" w:hAnsi="Arial" w:cs="Arial"/>
              </w:rPr>
            </w:pPr>
            <w:r w:rsidRPr="4F04657D">
              <w:rPr>
                <w:rFonts w:ascii="Arial" w:hAnsi="Arial" w:cs="Arial"/>
              </w:rPr>
              <w:t>Déterminer la concentration molaire en acide acétique du vinaigre blanc.</w:t>
            </w:r>
          </w:p>
        </w:tc>
      </w:tr>
    </w:tbl>
    <w:p w14:paraId="5980F5F4" w14:textId="77777777" w:rsidR="00C62438" w:rsidRPr="00E07F6F" w:rsidRDefault="00C62438" w:rsidP="00C62438">
      <w:pPr>
        <w:spacing w:after="0" w:line="240" w:lineRule="auto"/>
        <w:ind w:left="709"/>
        <w:rPr>
          <w:rFonts w:ascii="Arial" w:hAnsi="Arial" w:cs="Arial"/>
        </w:rPr>
      </w:pPr>
    </w:p>
    <w:p w14:paraId="43688568" w14:textId="77777777" w:rsidR="00C62438" w:rsidRPr="00E07F6F" w:rsidRDefault="00C62438" w:rsidP="00C6243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57251" behindDoc="0" locked="0" layoutInCell="1" allowOverlap="1" wp14:anchorId="4ED0C3AB" wp14:editId="4D8FCB72">
            <wp:simplePos x="0" y="0"/>
            <wp:positionH relativeFrom="column">
              <wp:posOffset>-5080</wp:posOffset>
            </wp:positionH>
            <wp:positionV relativeFrom="paragraph">
              <wp:posOffset>106680</wp:posOffset>
            </wp:positionV>
            <wp:extent cx="541655" cy="272415"/>
            <wp:effectExtent l="0" t="0" r="0" b="0"/>
            <wp:wrapNone/>
            <wp:docPr id="17" name="Image 17"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1BD2B29C" w14:textId="77777777" w:rsidR="00C62438" w:rsidRPr="00E07F6F"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J’ai revu / compris / développé les notions de</w:t>
      </w:r>
    </w:p>
    <w:p w14:paraId="7D1ADD9D" w14:textId="77777777" w:rsidR="00C62438" w:rsidRPr="00E07F6F" w:rsidRDefault="00C62438" w:rsidP="00C6243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tbl>
      <w:tblPr>
        <w:tblStyle w:val="TableGrid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C62438" w:rsidRPr="00E07F6F" w14:paraId="29D9007C" w14:textId="77777777" w:rsidTr="4F04657D">
        <w:tc>
          <w:tcPr>
            <w:tcW w:w="3361" w:type="dxa"/>
            <w:vAlign w:val="center"/>
          </w:tcPr>
          <w:p w14:paraId="0AB4D32A" w14:textId="77777777" w:rsidR="00C62438" w:rsidRPr="00E07F6F" w:rsidRDefault="00C62438" w:rsidP="00330E48">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5615A0F0" w14:textId="77777777" w:rsidR="00C62438" w:rsidRPr="00E07F6F" w:rsidRDefault="4F04657D" w:rsidP="4F04657D">
            <w:pPr>
              <w:jc w:val="center"/>
              <w:rPr>
                <w:rFonts w:ascii="Arial" w:hAnsi="Arial" w:cs="Arial"/>
                <w:sz w:val="24"/>
                <w:szCs w:val="24"/>
              </w:rPr>
            </w:pPr>
            <w:r w:rsidRPr="4F04657D">
              <w:rPr>
                <w:rFonts w:ascii="Arial" w:hAnsi="Arial" w:cs="Arial"/>
                <w:sz w:val="24"/>
                <w:szCs w:val="24"/>
              </w:rPr>
              <w:t>OUI</w:t>
            </w:r>
          </w:p>
        </w:tc>
        <w:tc>
          <w:tcPr>
            <w:tcW w:w="914" w:type="dxa"/>
            <w:vAlign w:val="center"/>
          </w:tcPr>
          <w:p w14:paraId="16CBF740" w14:textId="77777777" w:rsidR="00C62438" w:rsidRPr="00E07F6F" w:rsidRDefault="4F04657D" w:rsidP="4F04657D">
            <w:pPr>
              <w:jc w:val="center"/>
              <w:rPr>
                <w:rFonts w:ascii="Arial" w:hAnsi="Arial" w:cs="Arial"/>
                <w:sz w:val="24"/>
                <w:szCs w:val="24"/>
              </w:rPr>
            </w:pPr>
            <w:r w:rsidRPr="4F04657D">
              <w:rPr>
                <w:rFonts w:ascii="Arial" w:hAnsi="Arial" w:cs="Arial"/>
                <w:sz w:val="24"/>
                <w:szCs w:val="24"/>
              </w:rPr>
              <w:t>NON</w:t>
            </w:r>
          </w:p>
        </w:tc>
      </w:tr>
      <w:tr w:rsidR="00C62438" w:rsidRPr="00E07F6F" w14:paraId="5014EDB8" w14:textId="77777777" w:rsidTr="4F04657D">
        <w:tc>
          <w:tcPr>
            <w:tcW w:w="3361" w:type="dxa"/>
            <w:vAlign w:val="center"/>
          </w:tcPr>
          <w:p w14:paraId="04F44B4D" w14:textId="77777777" w:rsidR="00C62438" w:rsidRPr="00E07F6F" w:rsidRDefault="4F04657D" w:rsidP="00AF07F3">
            <w:pPr>
              <w:pStyle w:val="Paragraphedeliste"/>
              <w:numPr>
                <w:ilvl w:val="0"/>
                <w:numId w:val="2"/>
              </w:numPr>
              <w:contextualSpacing w:val="0"/>
              <w:rPr>
                <w:rFonts w:ascii="Arial" w:hAnsi="Arial" w:cs="Arial"/>
              </w:rPr>
            </w:pPr>
            <w:r w:rsidRPr="4F04657D">
              <w:rPr>
                <w:rFonts w:ascii="Arial" w:hAnsi="Arial" w:cs="Arial"/>
              </w:rPr>
              <w:t>Masse volumique</w:t>
            </w:r>
          </w:p>
        </w:tc>
        <w:sdt>
          <w:sdtPr>
            <w:rPr>
              <w:rFonts w:ascii="Arial" w:hAnsi="Arial" w:cs="Arial"/>
              <w:sz w:val="36"/>
              <w:szCs w:val="36"/>
            </w:rPr>
            <w:id w:val="1262425941"/>
            <w14:checkbox>
              <w14:checked w14:val="0"/>
              <w14:checkedState w14:val="2612" w14:font="MS Gothic"/>
              <w14:uncheckedState w14:val="2610" w14:font="MS Gothic"/>
            </w14:checkbox>
          </w:sdtPr>
          <w:sdtEndPr/>
          <w:sdtContent>
            <w:tc>
              <w:tcPr>
                <w:tcW w:w="898" w:type="dxa"/>
                <w:vAlign w:val="center"/>
              </w:tcPr>
              <w:p w14:paraId="2AF96991"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550108384"/>
            <w14:checkbox>
              <w14:checked w14:val="0"/>
              <w14:checkedState w14:val="2612" w14:font="MS Gothic"/>
              <w14:uncheckedState w14:val="2610" w14:font="MS Gothic"/>
            </w14:checkbox>
          </w:sdtPr>
          <w:sdtEndPr/>
          <w:sdtContent>
            <w:tc>
              <w:tcPr>
                <w:tcW w:w="914" w:type="dxa"/>
                <w:vAlign w:val="center"/>
              </w:tcPr>
              <w:p w14:paraId="3D53BA0A"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62438" w:rsidRPr="00E07F6F" w14:paraId="369F788E" w14:textId="77777777" w:rsidTr="4F04657D">
        <w:tc>
          <w:tcPr>
            <w:tcW w:w="3361" w:type="dxa"/>
            <w:vAlign w:val="center"/>
          </w:tcPr>
          <w:p w14:paraId="4DF08EC0" w14:textId="77777777" w:rsidR="00C62438" w:rsidRPr="00E07F6F" w:rsidRDefault="4F04657D" w:rsidP="00AF07F3">
            <w:pPr>
              <w:pStyle w:val="Paragraphedeliste"/>
              <w:numPr>
                <w:ilvl w:val="0"/>
                <w:numId w:val="2"/>
              </w:numPr>
              <w:contextualSpacing w:val="0"/>
              <w:rPr>
                <w:rFonts w:ascii="Arial" w:hAnsi="Arial" w:cs="Arial"/>
              </w:rPr>
            </w:pPr>
            <w:r w:rsidRPr="4F04657D">
              <w:rPr>
                <w:rFonts w:ascii="Arial" w:hAnsi="Arial" w:cs="Arial"/>
              </w:rPr>
              <w:t>Concentration molaire</w:t>
            </w:r>
          </w:p>
        </w:tc>
        <w:sdt>
          <w:sdtPr>
            <w:rPr>
              <w:rFonts w:ascii="Arial" w:hAnsi="Arial" w:cs="Arial"/>
              <w:sz w:val="36"/>
              <w:szCs w:val="36"/>
            </w:rPr>
            <w:id w:val="-150300213"/>
            <w14:checkbox>
              <w14:checked w14:val="0"/>
              <w14:checkedState w14:val="2612" w14:font="MS Gothic"/>
              <w14:uncheckedState w14:val="2610" w14:font="MS Gothic"/>
            </w14:checkbox>
          </w:sdtPr>
          <w:sdtEndPr/>
          <w:sdtContent>
            <w:tc>
              <w:tcPr>
                <w:tcW w:w="898" w:type="dxa"/>
              </w:tcPr>
              <w:p w14:paraId="20A12C9A"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39440493"/>
            <w14:checkbox>
              <w14:checked w14:val="0"/>
              <w14:checkedState w14:val="2612" w14:font="MS Gothic"/>
              <w14:uncheckedState w14:val="2610" w14:font="MS Gothic"/>
            </w14:checkbox>
          </w:sdtPr>
          <w:sdtEndPr/>
          <w:sdtContent>
            <w:tc>
              <w:tcPr>
                <w:tcW w:w="914" w:type="dxa"/>
              </w:tcPr>
              <w:p w14:paraId="6238C30B"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62438" w:rsidRPr="00E07F6F" w14:paraId="50D4E175" w14:textId="77777777" w:rsidTr="4F04657D">
        <w:tc>
          <w:tcPr>
            <w:tcW w:w="3361" w:type="dxa"/>
            <w:vAlign w:val="center"/>
          </w:tcPr>
          <w:p w14:paraId="1EE0A738" w14:textId="77777777" w:rsidR="00C62438" w:rsidRPr="00E07F6F" w:rsidRDefault="4F04657D" w:rsidP="00AF07F3">
            <w:pPr>
              <w:pStyle w:val="Paragraphedeliste"/>
              <w:numPr>
                <w:ilvl w:val="0"/>
                <w:numId w:val="2"/>
              </w:numPr>
              <w:contextualSpacing w:val="0"/>
              <w:rPr>
                <w:rFonts w:ascii="Arial" w:hAnsi="Arial" w:cs="Arial"/>
              </w:rPr>
            </w:pPr>
            <w:r w:rsidRPr="4F04657D">
              <w:rPr>
                <w:rFonts w:ascii="Arial" w:hAnsi="Arial" w:cs="Arial"/>
              </w:rPr>
              <w:t>Précision instrumentale</w:t>
            </w:r>
          </w:p>
        </w:tc>
        <w:sdt>
          <w:sdtPr>
            <w:rPr>
              <w:rFonts w:ascii="Arial" w:hAnsi="Arial" w:cs="Arial"/>
              <w:sz w:val="36"/>
              <w:szCs w:val="36"/>
            </w:rPr>
            <w:id w:val="-519783044"/>
            <w14:checkbox>
              <w14:checked w14:val="0"/>
              <w14:checkedState w14:val="2612" w14:font="MS Gothic"/>
              <w14:uncheckedState w14:val="2610" w14:font="MS Gothic"/>
            </w14:checkbox>
          </w:sdtPr>
          <w:sdtEndPr/>
          <w:sdtContent>
            <w:tc>
              <w:tcPr>
                <w:tcW w:w="898" w:type="dxa"/>
              </w:tcPr>
              <w:p w14:paraId="2B7BDBB2"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477676592"/>
            <w14:checkbox>
              <w14:checked w14:val="0"/>
              <w14:checkedState w14:val="2612" w14:font="MS Gothic"/>
              <w14:uncheckedState w14:val="2610" w14:font="MS Gothic"/>
            </w14:checkbox>
          </w:sdtPr>
          <w:sdtEndPr/>
          <w:sdtContent>
            <w:tc>
              <w:tcPr>
                <w:tcW w:w="914" w:type="dxa"/>
              </w:tcPr>
              <w:p w14:paraId="49A81906"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62438" w:rsidRPr="00E07F6F" w14:paraId="2736E22F" w14:textId="77777777" w:rsidTr="4F04657D">
        <w:tc>
          <w:tcPr>
            <w:tcW w:w="3361" w:type="dxa"/>
            <w:vAlign w:val="center"/>
          </w:tcPr>
          <w:p w14:paraId="11DA1D06" w14:textId="77777777" w:rsidR="00C62438" w:rsidRPr="00E07F6F" w:rsidRDefault="4F04657D" w:rsidP="00AF07F3">
            <w:pPr>
              <w:pStyle w:val="Paragraphedeliste"/>
              <w:numPr>
                <w:ilvl w:val="0"/>
                <w:numId w:val="2"/>
              </w:numPr>
              <w:contextualSpacing w:val="0"/>
              <w:rPr>
                <w:rFonts w:ascii="Arial" w:hAnsi="Arial" w:cs="Arial"/>
              </w:rPr>
            </w:pPr>
            <w:r w:rsidRPr="4F04657D">
              <w:rPr>
                <w:rFonts w:ascii="Arial" w:hAnsi="Arial" w:cs="Arial"/>
              </w:rPr>
              <w:t>Utilisation d’une balance</w:t>
            </w:r>
          </w:p>
        </w:tc>
        <w:sdt>
          <w:sdtPr>
            <w:rPr>
              <w:rFonts w:ascii="Arial" w:hAnsi="Arial" w:cs="Arial"/>
              <w:sz w:val="36"/>
              <w:szCs w:val="36"/>
            </w:rPr>
            <w:id w:val="-1736694795"/>
            <w14:checkbox>
              <w14:checked w14:val="0"/>
              <w14:checkedState w14:val="2612" w14:font="MS Gothic"/>
              <w14:uncheckedState w14:val="2610" w14:font="MS Gothic"/>
            </w14:checkbox>
          </w:sdtPr>
          <w:sdtEndPr/>
          <w:sdtContent>
            <w:tc>
              <w:tcPr>
                <w:tcW w:w="898" w:type="dxa"/>
                <w:vAlign w:val="center"/>
              </w:tcPr>
              <w:p w14:paraId="779828A6"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84863814"/>
            <w14:checkbox>
              <w14:checked w14:val="0"/>
              <w14:checkedState w14:val="2612" w14:font="MS Gothic"/>
              <w14:uncheckedState w14:val="2610" w14:font="MS Gothic"/>
            </w14:checkbox>
          </w:sdtPr>
          <w:sdtEndPr/>
          <w:sdtContent>
            <w:tc>
              <w:tcPr>
                <w:tcW w:w="914" w:type="dxa"/>
                <w:vAlign w:val="center"/>
              </w:tcPr>
              <w:p w14:paraId="235C4E5C"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62438" w:rsidRPr="00E07F6F" w14:paraId="5ADF859E" w14:textId="77777777" w:rsidTr="4F04657D">
        <w:tc>
          <w:tcPr>
            <w:tcW w:w="3361" w:type="dxa"/>
            <w:vAlign w:val="center"/>
          </w:tcPr>
          <w:p w14:paraId="7F8FF8D7" w14:textId="77777777" w:rsidR="00C62438" w:rsidRPr="00E07F6F" w:rsidRDefault="4F04657D" w:rsidP="00AF07F3">
            <w:pPr>
              <w:pStyle w:val="Paragraphedeliste"/>
              <w:numPr>
                <w:ilvl w:val="0"/>
                <w:numId w:val="2"/>
              </w:numPr>
              <w:contextualSpacing w:val="0"/>
              <w:rPr>
                <w:rFonts w:ascii="Arial" w:hAnsi="Arial" w:cs="Arial"/>
              </w:rPr>
            </w:pPr>
            <w:r w:rsidRPr="4F04657D">
              <w:rPr>
                <w:rFonts w:ascii="Arial" w:hAnsi="Arial" w:cs="Arial"/>
              </w:rPr>
              <w:t>Stœchiométrie</w:t>
            </w:r>
          </w:p>
        </w:tc>
        <w:sdt>
          <w:sdtPr>
            <w:rPr>
              <w:rFonts w:ascii="Arial" w:hAnsi="Arial" w:cs="Arial"/>
              <w:sz w:val="36"/>
              <w:szCs w:val="36"/>
            </w:rPr>
            <w:id w:val="1568761747"/>
            <w14:checkbox>
              <w14:checked w14:val="0"/>
              <w14:checkedState w14:val="2612" w14:font="MS Gothic"/>
              <w14:uncheckedState w14:val="2610" w14:font="MS Gothic"/>
            </w14:checkbox>
          </w:sdtPr>
          <w:sdtEndPr/>
          <w:sdtContent>
            <w:tc>
              <w:tcPr>
                <w:tcW w:w="898" w:type="dxa"/>
                <w:vAlign w:val="center"/>
              </w:tcPr>
              <w:p w14:paraId="514A5328"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21190975"/>
            <w14:checkbox>
              <w14:checked w14:val="0"/>
              <w14:checkedState w14:val="2612" w14:font="MS Gothic"/>
              <w14:uncheckedState w14:val="2610" w14:font="MS Gothic"/>
            </w14:checkbox>
          </w:sdtPr>
          <w:sdtEndPr/>
          <w:sdtContent>
            <w:tc>
              <w:tcPr>
                <w:tcW w:w="914" w:type="dxa"/>
                <w:vAlign w:val="center"/>
              </w:tcPr>
              <w:p w14:paraId="2B64F388"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62438" w:rsidRPr="00E07F6F" w14:paraId="37DAD8D0" w14:textId="77777777" w:rsidTr="4F04657D">
        <w:tc>
          <w:tcPr>
            <w:tcW w:w="3361" w:type="dxa"/>
            <w:vAlign w:val="center"/>
          </w:tcPr>
          <w:p w14:paraId="4C15D6BD" w14:textId="77777777" w:rsidR="00C62438" w:rsidRPr="00E07F6F" w:rsidRDefault="4F04657D" w:rsidP="00AF07F3">
            <w:pPr>
              <w:pStyle w:val="Paragraphedeliste"/>
              <w:numPr>
                <w:ilvl w:val="0"/>
                <w:numId w:val="2"/>
              </w:numPr>
              <w:contextualSpacing w:val="0"/>
              <w:rPr>
                <w:rFonts w:ascii="Arial" w:hAnsi="Arial" w:cs="Arial"/>
              </w:rPr>
            </w:pPr>
            <w:r w:rsidRPr="4F04657D">
              <w:rPr>
                <w:rFonts w:ascii="Arial" w:hAnsi="Arial" w:cs="Arial"/>
              </w:rPr>
              <w:t>Loi des gaz parfaits</w:t>
            </w:r>
          </w:p>
        </w:tc>
        <w:sdt>
          <w:sdtPr>
            <w:rPr>
              <w:rFonts w:ascii="Arial" w:hAnsi="Arial" w:cs="Arial"/>
              <w:sz w:val="36"/>
              <w:szCs w:val="36"/>
            </w:rPr>
            <w:id w:val="-1835055018"/>
            <w14:checkbox>
              <w14:checked w14:val="0"/>
              <w14:checkedState w14:val="2612" w14:font="MS Gothic"/>
              <w14:uncheckedState w14:val="2610" w14:font="MS Gothic"/>
            </w14:checkbox>
          </w:sdtPr>
          <w:sdtEndPr/>
          <w:sdtContent>
            <w:tc>
              <w:tcPr>
                <w:tcW w:w="898" w:type="dxa"/>
                <w:vAlign w:val="center"/>
              </w:tcPr>
              <w:p w14:paraId="7CDBF06A"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14534096"/>
            <w14:checkbox>
              <w14:checked w14:val="0"/>
              <w14:checkedState w14:val="2612" w14:font="MS Gothic"/>
              <w14:uncheckedState w14:val="2610" w14:font="MS Gothic"/>
            </w14:checkbox>
          </w:sdtPr>
          <w:sdtEndPr/>
          <w:sdtContent>
            <w:tc>
              <w:tcPr>
                <w:tcW w:w="914" w:type="dxa"/>
                <w:vAlign w:val="center"/>
              </w:tcPr>
              <w:p w14:paraId="1CA317F5"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61BC6FFD" w14:textId="77777777" w:rsidR="006B0EF8" w:rsidRPr="00E07F6F" w:rsidRDefault="006B0EF8" w:rsidP="006B0EF8">
      <w:pPr>
        <w:spacing w:after="0" w:line="240" w:lineRule="auto"/>
        <w:rPr>
          <w:rFonts w:ascii="Arial" w:hAnsi="Arial" w:cs="Arial"/>
          <w:b/>
          <w:u w:val="single"/>
        </w:rPr>
      </w:pPr>
    </w:p>
    <w:p w14:paraId="1521213E" w14:textId="77777777" w:rsidR="006B0EF8" w:rsidRPr="00E07F6F" w:rsidRDefault="006B0EF8" w:rsidP="006B0EF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7246" behindDoc="0" locked="0" layoutInCell="1" allowOverlap="1" wp14:anchorId="2F29A636" wp14:editId="207CC1D0">
            <wp:simplePos x="0" y="0"/>
            <wp:positionH relativeFrom="column">
              <wp:posOffset>-5715</wp:posOffset>
            </wp:positionH>
            <wp:positionV relativeFrom="paragraph">
              <wp:posOffset>6350</wp:posOffset>
            </wp:positionV>
            <wp:extent cx="428625" cy="428625"/>
            <wp:effectExtent l="0" t="0" r="9525" b="9525"/>
            <wp:wrapNone/>
            <wp:docPr id="15" name="Image 15"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33050351" w14:textId="77777777" w:rsidR="006B0EF8" w:rsidRPr="00E07F6F"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J’ai répondu aux différentes sections</w:t>
      </w:r>
    </w:p>
    <w:p w14:paraId="625D1251" w14:textId="77777777" w:rsidR="006B0EF8" w:rsidRPr="00E07F6F" w:rsidRDefault="006B0EF8" w:rsidP="006B0EF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6B0EF8" w:rsidRPr="00E07F6F" w14:paraId="3FA3569F" w14:textId="77777777" w:rsidTr="4F04657D">
        <w:trPr>
          <w:trHeight w:val="289"/>
        </w:trPr>
        <w:tc>
          <w:tcPr>
            <w:tcW w:w="3544" w:type="dxa"/>
            <w:vAlign w:val="center"/>
          </w:tcPr>
          <w:p w14:paraId="279489BD" w14:textId="77777777" w:rsidR="006B0EF8" w:rsidRPr="00E07F6F" w:rsidRDefault="006B0EF8" w:rsidP="00330E48">
            <w:pPr>
              <w:pStyle w:val="Paragraphedeliste"/>
              <w:ind w:left="360"/>
              <w:rPr>
                <w:rFonts w:ascii="Arial" w:hAnsi="Arial" w:cs="Arial"/>
              </w:rPr>
            </w:pPr>
            <w:r w:rsidRPr="00E07F6F">
              <w:rPr>
                <w:rFonts w:ascii="Arial" w:hAnsi="Arial" w:cs="Arial"/>
              </w:rPr>
              <w:tab/>
            </w:r>
          </w:p>
        </w:tc>
        <w:tc>
          <w:tcPr>
            <w:tcW w:w="709" w:type="dxa"/>
            <w:vAlign w:val="center"/>
          </w:tcPr>
          <w:p w14:paraId="0874E91C" w14:textId="77777777" w:rsidR="006B0EF8" w:rsidRPr="00E07F6F" w:rsidRDefault="4F04657D" w:rsidP="4F04657D">
            <w:pPr>
              <w:jc w:val="center"/>
              <w:rPr>
                <w:rFonts w:ascii="Arial" w:hAnsi="Arial" w:cs="Arial"/>
                <w:sz w:val="24"/>
                <w:szCs w:val="24"/>
              </w:rPr>
            </w:pPr>
            <w:r w:rsidRPr="4F04657D">
              <w:rPr>
                <w:rFonts w:ascii="Arial" w:hAnsi="Arial" w:cs="Arial"/>
                <w:sz w:val="24"/>
                <w:szCs w:val="24"/>
              </w:rPr>
              <w:t>OUI</w:t>
            </w:r>
          </w:p>
        </w:tc>
        <w:tc>
          <w:tcPr>
            <w:tcW w:w="1193" w:type="dxa"/>
            <w:vAlign w:val="center"/>
          </w:tcPr>
          <w:p w14:paraId="081F9BA9" w14:textId="77777777" w:rsidR="006B0EF8" w:rsidRPr="00E07F6F" w:rsidRDefault="4F04657D" w:rsidP="4F04657D">
            <w:pPr>
              <w:jc w:val="center"/>
              <w:rPr>
                <w:rFonts w:ascii="Arial" w:hAnsi="Arial" w:cs="Arial"/>
                <w:sz w:val="24"/>
                <w:szCs w:val="24"/>
              </w:rPr>
            </w:pPr>
            <w:r w:rsidRPr="4F04657D">
              <w:rPr>
                <w:rFonts w:ascii="Arial" w:hAnsi="Arial" w:cs="Arial"/>
                <w:sz w:val="24"/>
                <w:szCs w:val="24"/>
              </w:rPr>
              <w:t>NON</w:t>
            </w:r>
          </w:p>
        </w:tc>
      </w:tr>
      <w:tr w:rsidR="006B0EF8" w:rsidRPr="00E07F6F" w14:paraId="21E56C52" w14:textId="77777777" w:rsidTr="4F04657D">
        <w:trPr>
          <w:trHeight w:val="482"/>
        </w:trPr>
        <w:tc>
          <w:tcPr>
            <w:tcW w:w="3544" w:type="dxa"/>
            <w:vAlign w:val="center"/>
          </w:tcPr>
          <w:p w14:paraId="783EDC63" w14:textId="77777777" w:rsidR="006B0EF8" w:rsidRPr="00E07F6F" w:rsidRDefault="4F04657D" w:rsidP="00AF07F3">
            <w:pPr>
              <w:pStyle w:val="Paragraphedeliste"/>
              <w:numPr>
                <w:ilvl w:val="0"/>
                <w:numId w:val="2"/>
              </w:numPr>
              <w:contextualSpacing w:val="0"/>
              <w:rPr>
                <w:rFonts w:ascii="Arial" w:hAnsi="Arial" w:cs="Arial"/>
              </w:rPr>
            </w:pPr>
            <w:r w:rsidRPr="4F04657D">
              <w:rPr>
                <w:rFonts w:ascii="Arial" w:hAnsi="Arial" w:cs="Arial"/>
              </w:rPr>
              <w:t>Résultats</w:t>
            </w:r>
          </w:p>
        </w:tc>
        <w:sdt>
          <w:sdtPr>
            <w:rPr>
              <w:rFonts w:ascii="Arial" w:hAnsi="Arial" w:cs="Arial"/>
              <w:sz w:val="36"/>
              <w:szCs w:val="36"/>
            </w:rPr>
            <w:id w:val="-1829502338"/>
            <w14:checkbox>
              <w14:checked w14:val="0"/>
              <w14:checkedState w14:val="2612" w14:font="MS Gothic"/>
              <w14:uncheckedState w14:val="2610" w14:font="MS Gothic"/>
            </w14:checkbox>
          </w:sdtPr>
          <w:sdtEndPr/>
          <w:sdtContent>
            <w:tc>
              <w:tcPr>
                <w:tcW w:w="709" w:type="dxa"/>
                <w:vAlign w:val="center"/>
              </w:tcPr>
              <w:p w14:paraId="1E99BEDF" w14:textId="77777777" w:rsidR="006B0EF8" w:rsidRPr="00E07F6F" w:rsidRDefault="006B0EF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69766379"/>
            <w14:checkbox>
              <w14:checked w14:val="0"/>
              <w14:checkedState w14:val="2612" w14:font="MS Gothic"/>
              <w14:uncheckedState w14:val="2610" w14:font="MS Gothic"/>
            </w14:checkbox>
          </w:sdtPr>
          <w:sdtEndPr/>
          <w:sdtContent>
            <w:tc>
              <w:tcPr>
                <w:tcW w:w="1193" w:type="dxa"/>
              </w:tcPr>
              <w:p w14:paraId="0B3C4310" w14:textId="77777777" w:rsidR="006B0EF8" w:rsidRPr="00E07F6F" w:rsidRDefault="006B0EF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6B0EF8" w:rsidRPr="00E07F6F" w14:paraId="5BC62A8E" w14:textId="77777777" w:rsidTr="4F04657D">
        <w:trPr>
          <w:trHeight w:val="466"/>
        </w:trPr>
        <w:tc>
          <w:tcPr>
            <w:tcW w:w="3544" w:type="dxa"/>
            <w:vAlign w:val="center"/>
          </w:tcPr>
          <w:p w14:paraId="79793F68" w14:textId="77777777" w:rsidR="006B0EF8" w:rsidRPr="00E07F6F" w:rsidRDefault="4F04657D" w:rsidP="00AF07F3">
            <w:pPr>
              <w:pStyle w:val="Paragraphedeliste"/>
              <w:numPr>
                <w:ilvl w:val="0"/>
                <w:numId w:val="2"/>
              </w:numPr>
              <w:contextualSpacing w:val="0"/>
              <w:rPr>
                <w:rFonts w:ascii="Arial" w:hAnsi="Arial" w:cs="Arial"/>
              </w:rPr>
            </w:pPr>
            <w:r w:rsidRPr="4F04657D">
              <w:rPr>
                <w:rFonts w:ascii="Arial" w:hAnsi="Arial" w:cs="Arial"/>
              </w:rPr>
              <w:t>Analyse graphique</w:t>
            </w:r>
          </w:p>
        </w:tc>
        <w:sdt>
          <w:sdtPr>
            <w:rPr>
              <w:rFonts w:ascii="Arial" w:hAnsi="Arial" w:cs="Arial"/>
              <w:sz w:val="36"/>
              <w:szCs w:val="36"/>
            </w:rPr>
            <w:id w:val="738607066"/>
            <w14:checkbox>
              <w14:checked w14:val="0"/>
              <w14:checkedState w14:val="2612" w14:font="MS Gothic"/>
              <w14:uncheckedState w14:val="2610" w14:font="MS Gothic"/>
            </w14:checkbox>
          </w:sdtPr>
          <w:sdtEndPr/>
          <w:sdtContent>
            <w:tc>
              <w:tcPr>
                <w:tcW w:w="709" w:type="dxa"/>
              </w:tcPr>
              <w:p w14:paraId="3B826CC5" w14:textId="77777777" w:rsidR="006B0EF8" w:rsidRPr="00E07F6F" w:rsidRDefault="006B0EF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16025181"/>
            <w14:checkbox>
              <w14:checked w14:val="0"/>
              <w14:checkedState w14:val="2612" w14:font="MS Gothic"/>
              <w14:uncheckedState w14:val="2610" w14:font="MS Gothic"/>
            </w14:checkbox>
          </w:sdtPr>
          <w:sdtEndPr/>
          <w:sdtContent>
            <w:tc>
              <w:tcPr>
                <w:tcW w:w="1193" w:type="dxa"/>
              </w:tcPr>
              <w:p w14:paraId="1593A24D" w14:textId="77777777" w:rsidR="006B0EF8" w:rsidRPr="00E07F6F" w:rsidRDefault="006B0EF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6B0EF8" w:rsidRPr="00E07F6F" w14:paraId="4A933FAE" w14:textId="77777777" w:rsidTr="4F04657D">
        <w:trPr>
          <w:trHeight w:val="482"/>
        </w:trPr>
        <w:tc>
          <w:tcPr>
            <w:tcW w:w="3544" w:type="dxa"/>
            <w:vAlign w:val="center"/>
          </w:tcPr>
          <w:p w14:paraId="5C5B6778" w14:textId="77777777" w:rsidR="006B0EF8" w:rsidRPr="00E07F6F" w:rsidRDefault="4F04657D" w:rsidP="00AF07F3">
            <w:pPr>
              <w:pStyle w:val="Paragraphedeliste"/>
              <w:numPr>
                <w:ilvl w:val="0"/>
                <w:numId w:val="2"/>
              </w:numPr>
              <w:contextualSpacing w:val="0"/>
              <w:rPr>
                <w:rFonts w:ascii="Arial" w:hAnsi="Arial" w:cs="Arial"/>
              </w:rPr>
            </w:pPr>
            <w:r w:rsidRPr="4F04657D">
              <w:rPr>
                <w:rFonts w:ascii="Arial" w:hAnsi="Arial" w:cs="Arial"/>
              </w:rPr>
              <w:t>Discussion</w:t>
            </w:r>
          </w:p>
        </w:tc>
        <w:sdt>
          <w:sdtPr>
            <w:rPr>
              <w:rFonts w:ascii="Arial" w:hAnsi="Arial" w:cs="Arial"/>
              <w:sz w:val="36"/>
              <w:szCs w:val="36"/>
            </w:rPr>
            <w:id w:val="-778642967"/>
            <w14:checkbox>
              <w14:checked w14:val="0"/>
              <w14:checkedState w14:val="2612" w14:font="MS Gothic"/>
              <w14:uncheckedState w14:val="2610" w14:font="MS Gothic"/>
            </w14:checkbox>
          </w:sdtPr>
          <w:sdtEndPr/>
          <w:sdtContent>
            <w:tc>
              <w:tcPr>
                <w:tcW w:w="709" w:type="dxa"/>
              </w:tcPr>
              <w:p w14:paraId="399D5749" w14:textId="77777777" w:rsidR="006B0EF8" w:rsidRPr="00E07F6F" w:rsidRDefault="006B0EF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06622697"/>
            <w14:checkbox>
              <w14:checked w14:val="0"/>
              <w14:checkedState w14:val="2612" w14:font="MS Gothic"/>
              <w14:uncheckedState w14:val="2610" w14:font="MS Gothic"/>
            </w14:checkbox>
          </w:sdtPr>
          <w:sdtEndPr/>
          <w:sdtContent>
            <w:tc>
              <w:tcPr>
                <w:tcW w:w="1193" w:type="dxa"/>
              </w:tcPr>
              <w:p w14:paraId="642A6C8D" w14:textId="77777777" w:rsidR="006B0EF8" w:rsidRPr="00E07F6F" w:rsidRDefault="006B0EF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6B0EF8" w:rsidRPr="00E07F6F" w14:paraId="21EC7233" w14:textId="77777777" w:rsidTr="4F04657D">
        <w:trPr>
          <w:trHeight w:val="466"/>
        </w:trPr>
        <w:tc>
          <w:tcPr>
            <w:tcW w:w="3544" w:type="dxa"/>
            <w:vAlign w:val="center"/>
          </w:tcPr>
          <w:p w14:paraId="0DFEC39E" w14:textId="77777777" w:rsidR="006B0EF8" w:rsidRPr="00E07F6F" w:rsidRDefault="4F04657D" w:rsidP="00AF07F3">
            <w:pPr>
              <w:pStyle w:val="Paragraphedeliste"/>
              <w:numPr>
                <w:ilvl w:val="0"/>
                <w:numId w:val="2"/>
              </w:numPr>
              <w:contextualSpacing w:val="0"/>
              <w:rPr>
                <w:rFonts w:ascii="Arial" w:hAnsi="Arial" w:cs="Arial"/>
              </w:rPr>
            </w:pPr>
            <w:r w:rsidRPr="4F04657D">
              <w:rPr>
                <w:rFonts w:ascii="Arial" w:hAnsi="Arial" w:cs="Arial"/>
              </w:rPr>
              <w:t>Conclusion</w:t>
            </w:r>
          </w:p>
        </w:tc>
        <w:sdt>
          <w:sdtPr>
            <w:rPr>
              <w:rFonts w:ascii="Arial" w:hAnsi="Arial" w:cs="Arial"/>
              <w:sz w:val="36"/>
              <w:szCs w:val="36"/>
            </w:rPr>
            <w:id w:val="1633978200"/>
            <w14:checkbox>
              <w14:checked w14:val="0"/>
              <w14:checkedState w14:val="2612" w14:font="MS Gothic"/>
              <w14:uncheckedState w14:val="2610" w14:font="MS Gothic"/>
            </w14:checkbox>
          </w:sdtPr>
          <w:sdtEndPr/>
          <w:sdtContent>
            <w:tc>
              <w:tcPr>
                <w:tcW w:w="709" w:type="dxa"/>
              </w:tcPr>
              <w:p w14:paraId="01A329DE" w14:textId="77777777" w:rsidR="006B0EF8" w:rsidRPr="00E07F6F" w:rsidRDefault="006B0EF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21399058"/>
            <w14:checkbox>
              <w14:checked w14:val="0"/>
              <w14:checkedState w14:val="2612" w14:font="MS Gothic"/>
              <w14:uncheckedState w14:val="2610" w14:font="MS Gothic"/>
            </w14:checkbox>
          </w:sdtPr>
          <w:sdtEndPr/>
          <w:sdtContent>
            <w:tc>
              <w:tcPr>
                <w:tcW w:w="1193" w:type="dxa"/>
              </w:tcPr>
              <w:p w14:paraId="6B89D63A" w14:textId="77777777" w:rsidR="006B0EF8" w:rsidRPr="00E07F6F" w:rsidRDefault="006B0EF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06E5C89A" w14:textId="77777777" w:rsidR="006B0EF8" w:rsidRPr="00E07F6F" w:rsidRDefault="006B0EF8" w:rsidP="006B0EF8">
      <w:pPr>
        <w:spacing w:after="120"/>
        <w:rPr>
          <w:rFonts w:ascii="Arial" w:hAnsi="Arial" w:cs="Arial"/>
          <w:b/>
          <w:sz w:val="12"/>
          <w:szCs w:val="12"/>
        </w:rPr>
      </w:pPr>
    </w:p>
    <w:p w14:paraId="384D66A8" w14:textId="77777777" w:rsidR="006B0EF8" w:rsidRPr="00E07F6F" w:rsidRDefault="006B0EF8" w:rsidP="006B0EF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7250" behindDoc="0" locked="0" layoutInCell="1" allowOverlap="1" wp14:anchorId="2B182756" wp14:editId="6D240387">
            <wp:simplePos x="0" y="0"/>
            <wp:positionH relativeFrom="column">
              <wp:posOffset>-14605</wp:posOffset>
            </wp:positionH>
            <wp:positionV relativeFrom="paragraph">
              <wp:posOffset>5080</wp:posOffset>
            </wp:positionV>
            <wp:extent cx="438150" cy="438150"/>
            <wp:effectExtent l="0" t="0" r="0" b="0"/>
            <wp:wrapNone/>
            <wp:docPr id="16" name="Image 16"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68030A" w14:textId="77777777" w:rsidR="006B0EF8" w:rsidRPr="00E07F6F"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Je consolide…</w:t>
      </w:r>
    </w:p>
    <w:p w14:paraId="0D495F77" w14:textId="77777777" w:rsidR="006B0EF8" w:rsidRPr="00E07F6F" w:rsidRDefault="006B0EF8" w:rsidP="006B0EF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52E020FC" w14:textId="77777777" w:rsidR="006B0EF8" w:rsidRPr="00E07F6F" w:rsidRDefault="006B0EF8" w:rsidP="006B0EF8">
      <w:pPr>
        <w:spacing w:after="0" w:line="240" w:lineRule="auto"/>
        <w:rPr>
          <w:rFonts w:ascii="Arial" w:hAnsi="Arial" w:cs="Arial"/>
          <w:b/>
          <w:u w:val="single"/>
        </w:rPr>
      </w:pPr>
    </w:p>
    <w:p w14:paraId="7B5E4BB2" w14:textId="4C402143" w:rsidR="006B0EF8" w:rsidRPr="00E07F6F" w:rsidRDefault="006B0EF8" w:rsidP="006B0EF8">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entre </w:t>
      </w:r>
      <w:r w:rsidR="00CC77CD">
        <w:rPr>
          <w:rFonts w:cs="Arial"/>
          <w:sz w:val="24"/>
          <w:szCs w:val="24"/>
          <w:lang w:val="fr-CA"/>
        </w:rPr>
        <w:t>le v</w:t>
      </w:r>
      <w:r w:rsidRPr="00E07F6F">
        <w:rPr>
          <w:rFonts w:cs="Arial"/>
          <w:sz w:val="24"/>
          <w:szCs w:val="24"/>
          <w:lang w:val="fr-CA"/>
        </w:rPr>
        <w:t xml:space="preserve">olume et la </w:t>
      </w:r>
      <w:r w:rsidR="00C62438" w:rsidRPr="00E07F6F">
        <w:rPr>
          <w:rFonts w:cs="Arial"/>
          <w:sz w:val="24"/>
          <w:szCs w:val="24"/>
          <w:lang w:val="fr-CA"/>
        </w:rPr>
        <w:t>le nombre de moles</w:t>
      </w:r>
      <w:r w:rsidRPr="00E07F6F">
        <w:rPr>
          <w:rFonts w:cs="Arial"/>
          <w:sz w:val="24"/>
          <w:szCs w:val="24"/>
          <w:lang w:val="fr-CA"/>
        </w:rPr>
        <w:t xml:space="preserve"> est :</w:t>
      </w:r>
    </w:p>
    <w:p w14:paraId="6B8AD7EF" w14:textId="77777777" w:rsidR="00D44BAC" w:rsidRPr="00E07F6F" w:rsidRDefault="00D44BAC" w:rsidP="00FF04AA">
      <w:pPr>
        <w:spacing w:after="0" w:line="240" w:lineRule="auto"/>
        <w:rPr>
          <w:rFonts w:ascii="Arial" w:hAnsi="Arial" w:cs="Arial"/>
        </w:rPr>
      </w:pPr>
    </w:p>
    <w:p w14:paraId="5ED6C028" w14:textId="77777777" w:rsidR="003B6DF6" w:rsidRDefault="4F04657D" w:rsidP="4F04657D">
      <w:pPr>
        <w:spacing w:after="0" w:line="240" w:lineRule="auto"/>
        <w:rPr>
          <w:rFonts w:ascii="Arial" w:hAnsi="Arial" w:cs="Arial"/>
        </w:rPr>
        <w:sectPr w:rsidR="003B6DF6" w:rsidSect="00402738">
          <w:headerReference w:type="default" r:id="rId39"/>
          <w:type w:val="continuous"/>
          <w:pgSz w:w="12240" w:h="15840"/>
          <w:pgMar w:top="1440" w:right="1800" w:bottom="851" w:left="1800" w:header="708" w:footer="708" w:gutter="0"/>
          <w:cols w:space="708"/>
          <w:docGrid w:linePitch="360"/>
        </w:sectPr>
      </w:pPr>
      <w:r w:rsidRPr="4F04657D">
        <w:rPr>
          <w:rFonts w:ascii="Arial" w:hAnsi="Arial" w:cs="Arial"/>
        </w:rPr>
        <w:t>______________________________________________________________________</w:t>
      </w:r>
    </w:p>
    <w:p w14:paraId="62313C5A" w14:textId="47035F34" w:rsidR="00E32A98" w:rsidRDefault="00E32A98" w:rsidP="00E32A98">
      <w:pPr>
        <w:pStyle w:val="Titre1"/>
        <w:rPr>
          <w:u w:val="single"/>
        </w:rPr>
      </w:pPr>
      <w:bookmarkStart w:id="5" w:name="_Toc506199571"/>
      <w:bookmarkStart w:id="6" w:name="_Toc508903611"/>
      <w:r w:rsidRPr="00A46B1F">
        <w:rPr>
          <w:noProof/>
          <w:u w:val="single"/>
          <w:lang w:eastAsia="fr-CA"/>
        </w:rPr>
        <w:lastRenderedPageBreak/>
        <w:drawing>
          <wp:anchor distT="0" distB="0" distL="114300" distR="114300" simplePos="0" relativeHeight="251709514" behindDoc="0" locked="0" layoutInCell="1" allowOverlap="1" wp14:anchorId="2E7E5B9E" wp14:editId="408D7844">
            <wp:simplePos x="0" y="0"/>
            <wp:positionH relativeFrom="column">
              <wp:posOffset>476250</wp:posOffset>
            </wp:positionH>
            <wp:positionV relativeFrom="paragraph">
              <wp:posOffset>-81280</wp:posOffset>
            </wp:positionV>
            <wp:extent cx="381600" cy="381600"/>
            <wp:effectExtent l="0" t="0" r="0" b="0"/>
            <wp:wrapNone/>
            <wp:docPr id="955" name="Image 95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6B1F">
        <w:rPr>
          <w:u w:val="single"/>
        </w:rPr>
        <w:t xml:space="preserve">Laboratoire </w:t>
      </w:r>
      <w:r>
        <w:rPr>
          <w:u w:val="single"/>
        </w:rPr>
        <w:t>5</w:t>
      </w:r>
      <w:r w:rsidRPr="00A46B1F">
        <w:rPr>
          <w:u w:val="single"/>
        </w:rPr>
        <w:t> :</w:t>
      </w:r>
      <w:r>
        <w:rPr>
          <w:u w:val="single"/>
        </w:rPr>
        <w:t xml:space="preserve"> </w:t>
      </w:r>
      <w:bookmarkEnd w:id="5"/>
      <w:r w:rsidR="002D219C">
        <w:rPr>
          <w:u w:val="single"/>
        </w:rPr>
        <w:t>L</w:t>
      </w:r>
      <w:r>
        <w:rPr>
          <w:u w:val="single"/>
        </w:rPr>
        <w:t>a température finale d’un mélange</w:t>
      </w:r>
      <w:bookmarkEnd w:id="6"/>
      <w:r>
        <w:rPr>
          <w:u w:val="single"/>
        </w:rPr>
        <w:t xml:space="preserve"> </w:t>
      </w:r>
    </w:p>
    <w:p w14:paraId="15E534F8" w14:textId="77777777" w:rsidR="00E32A98" w:rsidRPr="0054162C" w:rsidRDefault="00E32A98" w:rsidP="0054162C">
      <w:pPr>
        <w:jc w:val="center"/>
        <w:rPr>
          <w:i/>
        </w:rPr>
      </w:pPr>
      <w:r w:rsidRPr="0054162C">
        <w:rPr>
          <w:i/>
        </w:rPr>
        <w:t>(</w:t>
      </w:r>
      <w:proofErr w:type="gramStart"/>
      <w:r w:rsidRPr="0054162C">
        <w:rPr>
          <w:i/>
        </w:rPr>
        <w:t>inspiré</w:t>
      </w:r>
      <w:proofErr w:type="gramEnd"/>
      <w:r w:rsidRPr="0054162C">
        <w:rPr>
          <w:i/>
        </w:rPr>
        <w:t xml:space="preserve"> du labo 2 de la SOFAD CHI5042)</w:t>
      </w:r>
    </w:p>
    <w:p w14:paraId="1A1C908C" w14:textId="77777777" w:rsidR="00E32A98" w:rsidRPr="00E07F6F" w:rsidRDefault="00E32A98" w:rsidP="00E32A98">
      <w:pPr>
        <w:pStyle w:val="GrasCentr"/>
        <w:jc w:val="both"/>
      </w:pPr>
      <w:r w:rsidRPr="00E07F6F">
        <w:rPr>
          <w:lang w:eastAsia="fr-CA"/>
        </w:rPr>
        <mc:AlternateContent>
          <mc:Choice Requires="wps">
            <w:drawing>
              <wp:anchor distT="0" distB="0" distL="114300" distR="114300" simplePos="0" relativeHeight="251708490" behindDoc="1" locked="0" layoutInCell="1" allowOverlap="1" wp14:anchorId="0E4BA791" wp14:editId="07681782">
                <wp:simplePos x="0" y="0"/>
                <wp:positionH relativeFrom="column">
                  <wp:posOffset>-129540</wp:posOffset>
                </wp:positionH>
                <wp:positionV relativeFrom="paragraph">
                  <wp:posOffset>48895</wp:posOffset>
                </wp:positionV>
                <wp:extent cx="5733415" cy="2125980"/>
                <wp:effectExtent l="0" t="0" r="19685" b="26670"/>
                <wp:wrapNone/>
                <wp:docPr id="930" name="Rectangle à coins arrondis 925"/>
                <wp:cNvGraphicFramePr/>
                <a:graphic xmlns:a="http://schemas.openxmlformats.org/drawingml/2006/main">
                  <a:graphicData uri="http://schemas.microsoft.com/office/word/2010/wordprocessingShape">
                    <wps:wsp>
                      <wps:cNvSpPr/>
                      <wps:spPr>
                        <a:xfrm>
                          <a:off x="0" y="0"/>
                          <a:ext cx="5733415" cy="2125980"/>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CA9ED0" w14:textId="77777777" w:rsidR="00342190" w:rsidRDefault="00342190" w:rsidP="00E32A9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4BA791" id="_x0000_s1076" style="position:absolute;left:0;text-align:left;margin-left:-10.2pt;margin-top:3.85pt;width:451.45pt;height:167.4pt;z-index:-251607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" fillcolor="white [3201]" strokecolor="black [3213]" strokeweight="2pt">
                <v:fill opacity="0"/>
                <v:textbox>
                  <w:txbxContent>
                    <w:p w14:paraId="1ECA9ED0" w14:textId="77777777" w:rsidR="00342190" w:rsidRDefault="00342190" w:rsidP="00E32A98">
                      <w:pPr>
                        <w:jc w:val="center"/>
                      </w:pPr>
                      <w:r>
                        <w:t>:</w:t>
                      </w:r>
                    </w:p>
                  </w:txbxContent>
                </v:textbox>
              </v:roundrect>
            </w:pict>
          </mc:Fallback>
        </mc:AlternateContent>
      </w:r>
    </w:p>
    <w:p w14:paraId="54E20228" w14:textId="77777777" w:rsidR="00E32A98" w:rsidRPr="00490667" w:rsidRDefault="00E32A98" w:rsidP="00E32A98">
      <w:pPr>
        <w:rPr>
          <w:rFonts w:ascii="Arial" w:hAnsi="Arial" w:cs="Arial"/>
          <w:smallCaps/>
          <w:u w:val="single"/>
        </w:rPr>
      </w:pPr>
      <w:r w:rsidRPr="714CC2F5">
        <w:rPr>
          <w:rFonts w:ascii="Arial" w:hAnsi="Arial" w:cs="Arial"/>
          <w:smallCaps/>
          <w:u w:val="single"/>
        </w:rPr>
        <w:t xml:space="preserve">Mise en situation :  </w:t>
      </w:r>
    </w:p>
    <w:p w14:paraId="7D799451" w14:textId="77777777" w:rsidR="00E32A98" w:rsidRPr="00E07F6F" w:rsidRDefault="00E32A98" w:rsidP="00E32A98">
      <w:pPr>
        <w:pStyle w:val="GrasCentr"/>
        <w:jc w:val="both"/>
        <w:rPr>
          <w:b w:val="0"/>
        </w:rPr>
      </w:pPr>
      <w:r>
        <w:rPr>
          <w:b w:val="0"/>
        </w:rPr>
        <w:t>Après une longue randonnée hivernale en forêt, votre ami et vous décidez d’aller vous réchauffer autour d’une bonne tasse de café. Au moment de verser le lait dans votre café, votre ami vous avise de ne pas en mettre trop, sans quoi votre café sera rendu trop froid. Vous l’informez que, dans un transfert de chaleur, puisque la quantité de lait est petite, il est peu probable que le café ne devienne froid. De son côté, votre ami affirme que c’est surtout la température de votre lait qui influencera le résultat final.</w:t>
      </w:r>
    </w:p>
    <w:p w14:paraId="3C3BD4D2" w14:textId="77777777" w:rsidR="00E32A98" w:rsidRDefault="00E32A98" w:rsidP="00E32A98">
      <w:pPr>
        <w:pStyle w:val="GrasCentr"/>
        <w:jc w:val="both"/>
        <w:rPr>
          <w:b w:val="0"/>
        </w:rPr>
      </w:pPr>
    </w:p>
    <w:p w14:paraId="5E605D9F" w14:textId="77777777" w:rsidR="00E32A98" w:rsidRDefault="00E32A98" w:rsidP="00E32A98">
      <w:pPr>
        <w:pStyle w:val="GrasCentr"/>
        <w:jc w:val="both"/>
        <w:rPr>
          <w:b w:val="0"/>
        </w:rPr>
      </w:pPr>
      <w:r>
        <w:rPr>
          <w:b w:val="0"/>
        </w:rPr>
        <w:t>Qui a raison?</w:t>
      </w:r>
    </w:p>
    <w:p w14:paraId="31F474BB" w14:textId="77777777" w:rsidR="00E32A98" w:rsidRDefault="00E32A98" w:rsidP="00E32A98">
      <w:pPr>
        <w:rPr>
          <w:rFonts w:ascii="Arial" w:hAnsi="Arial" w:cs="Arial"/>
          <w:b/>
        </w:rPr>
      </w:pPr>
      <w:r w:rsidRPr="00E07F6F">
        <w:rPr>
          <w:rFonts w:ascii="Arial" w:hAnsi="Arial" w:cs="Arial"/>
          <w:b/>
        </w:rPr>
        <w:t xml:space="preserve">    </w:t>
      </w:r>
    </w:p>
    <w:p w14:paraId="0A2EE6DB" w14:textId="77777777" w:rsidR="00E32A98" w:rsidRPr="00490667" w:rsidRDefault="00E32A98" w:rsidP="00E32A9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E07F6F">
        <w:rPr>
          <w:rFonts w:ascii="Arial" w:hAnsi="Arial" w:cs="Arial"/>
          <w:noProof/>
          <w:lang w:eastAsia="fr-CA"/>
        </w:rPr>
        <w:drawing>
          <wp:anchor distT="0" distB="0" distL="114300" distR="114300" simplePos="0" relativeHeight="251710538" behindDoc="0" locked="0" layoutInCell="1" allowOverlap="1" wp14:anchorId="3F5A81AF" wp14:editId="0E2DFDE7">
            <wp:simplePos x="0" y="0"/>
            <wp:positionH relativeFrom="column">
              <wp:posOffset>-65351</wp:posOffset>
            </wp:positionH>
            <wp:positionV relativeFrom="paragraph">
              <wp:posOffset>285831</wp:posOffset>
            </wp:positionV>
            <wp:extent cx="521970" cy="521970"/>
            <wp:effectExtent l="0" t="0" r="0" b="0"/>
            <wp:wrapNone/>
            <wp:docPr id="319" name="Image 319"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714CC2F5">
        <w:rPr>
          <w:rFonts w:ascii="Arial" w:hAnsi="Arial" w:cs="Arial"/>
          <w:b/>
          <w:bCs/>
        </w:rPr>
        <w:t xml:space="preserve"> </w:t>
      </w:r>
      <w:r w:rsidRPr="714CC2F5">
        <w:rPr>
          <w:rFonts w:ascii="Arial" w:hAnsi="Arial" w:cs="Arial"/>
          <w:b/>
          <w:bCs/>
          <w:caps/>
        </w:rPr>
        <w:t>But </w:t>
      </w:r>
    </w:p>
    <w:p w14:paraId="445B0685" w14:textId="77777777" w:rsidR="00E32A98" w:rsidRPr="00E07F6F" w:rsidRDefault="00E32A98" w:rsidP="00E32A98">
      <w:pPr>
        <w:ind w:left="851"/>
        <w:rPr>
          <w:rFonts w:ascii="Arial" w:hAnsi="Arial" w:cs="Arial"/>
        </w:rPr>
      </w:pPr>
      <w:r w:rsidRPr="714CC2F5">
        <w:rPr>
          <w:rFonts w:ascii="Arial" w:hAnsi="Arial" w:cs="Arial"/>
        </w:rPr>
        <w:t xml:space="preserve">Établir la relation entre </w:t>
      </w:r>
      <w:r>
        <w:rPr>
          <w:rFonts w:ascii="Arial" w:hAnsi="Arial" w:cs="Arial"/>
        </w:rPr>
        <w:t>une relation mathématique permettant de déterminer la température finale d’un mélange d’eau froide et d’eau chaude.</w:t>
      </w:r>
    </w:p>
    <w:p w14:paraId="73160789" w14:textId="77777777" w:rsidR="00E32A98" w:rsidRPr="00E07F6F" w:rsidRDefault="00E32A98" w:rsidP="00E32A98">
      <w:pPr>
        <w:ind w:left="708"/>
        <w:rPr>
          <w:rFonts w:ascii="Arial" w:hAnsi="Arial" w:cs="Arial"/>
          <w:b/>
          <w:u w:val="single"/>
        </w:rPr>
      </w:pPr>
      <w:r w:rsidRPr="00E07F6F">
        <w:rPr>
          <w:rFonts w:ascii="Arial" w:hAnsi="Arial" w:cs="Arial"/>
        </w:rPr>
        <w:t xml:space="preserve">           </w:t>
      </w:r>
    </w:p>
    <w:p w14:paraId="2F2C1033" w14:textId="77777777" w:rsidR="00E32A98" w:rsidRPr="00AB668F" w:rsidRDefault="00E32A98" w:rsidP="00E32A98">
      <w:pPr>
        <w:shd w:val="clear" w:color="auto" w:fill="FFFFFF" w:themeFill="background1"/>
        <w:spacing w:after="0" w:line="240" w:lineRule="auto"/>
        <w:rPr>
          <w:rFonts w:ascii="Arial" w:hAnsi="Arial" w:cs="Arial"/>
          <w:b/>
          <w:bCs/>
          <w:color w:val="FFFFFF" w:themeColor="background1"/>
          <w:u w:val="single"/>
        </w:rPr>
      </w:pPr>
      <w:r w:rsidRPr="00AB668F">
        <w:rPr>
          <w:rFonts w:ascii="Arial" w:hAnsi="Arial" w:cs="Arial"/>
          <w:b/>
          <w:bCs/>
          <w:color w:val="FFFFFF" w:themeColor="background1"/>
          <w:highlight w:val="black"/>
          <w:u w:val="single"/>
        </w:rPr>
        <w:t>TRAVAIL PRÉPARATOIRE</w:t>
      </w:r>
    </w:p>
    <w:p w14:paraId="48765110" w14:textId="77777777" w:rsidR="00E32A98" w:rsidRPr="00E07F6F" w:rsidRDefault="00E32A98" w:rsidP="00E32A98">
      <w:pPr>
        <w:pStyle w:val="Corpsdetexte"/>
        <w:spacing w:before="150"/>
        <w:jc w:val="both"/>
        <w:rPr>
          <w:rFonts w:ascii="Arial" w:hAnsi="Arial" w:cs="Arial"/>
          <w:i/>
          <w:iCs/>
          <w:sz w:val="22"/>
          <w:szCs w:val="22"/>
          <w:lang w:val="fr-CA"/>
        </w:rPr>
      </w:pPr>
      <w:r w:rsidRPr="714CC2F5">
        <w:rPr>
          <w:rFonts w:ascii="Arial" w:hAnsi="Arial" w:cs="Arial"/>
          <w:i/>
          <w:iCs/>
          <w:w w:val="110"/>
          <w:sz w:val="22"/>
          <w:szCs w:val="22"/>
          <w:lang w:val="fr-CA"/>
        </w:rPr>
        <w:t>Avant de répondre aux questions suivantes, prenez connaissance du protocole.</w:t>
      </w:r>
    </w:p>
    <w:p w14:paraId="7E10B929" w14:textId="77777777" w:rsidR="00E32A98" w:rsidRPr="00E07F6F" w:rsidRDefault="00E32A98" w:rsidP="00E32A98">
      <w:pPr>
        <w:pStyle w:val="Corpsdetexte"/>
        <w:numPr>
          <w:ilvl w:val="0"/>
          <w:numId w:val="8"/>
        </w:numPr>
        <w:spacing w:before="150"/>
        <w:ind w:left="360"/>
        <w:jc w:val="both"/>
        <w:rPr>
          <w:rFonts w:ascii="Arial" w:hAnsi="Arial" w:cs="Arial"/>
          <w:sz w:val="22"/>
          <w:szCs w:val="22"/>
          <w:lang w:val="fr-CA"/>
        </w:rPr>
      </w:pPr>
      <w:r w:rsidRPr="714CC2F5">
        <w:rPr>
          <w:rFonts w:ascii="Arial" w:hAnsi="Arial" w:cs="Arial"/>
          <w:sz w:val="22"/>
          <w:szCs w:val="22"/>
          <w:lang w:val="fr-CA"/>
        </w:rPr>
        <w:t>Quelles sont les variables indépendantes et dépendantes</w:t>
      </w:r>
      <w:r>
        <w:rPr>
          <w:rFonts w:ascii="Arial" w:hAnsi="Arial" w:cs="Arial"/>
          <w:sz w:val="22"/>
          <w:szCs w:val="22"/>
          <w:lang w:val="fr-CA"/>
        </w:rPr>
        <w:t xml:space="preserve"> ainsi que leur unité de mesure</w:t>
      </w:r>
      <w:r w:rsidRPr="714CC2F5">
        <w:rPr>
          <w:rFonts w:ascii="Arial" w:hAnsi="Arial" w:cs="Arial"/>
          <w:sz w:val="22"/>
          <w:szCs w:val="22"/>
          <w:lang w:val="fr-CA"/>
        </w:rPr>
        <w: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E32A98" w:rsidRPr="00E07F6F" w14:paraId="23EB7AD0" w14:textId="77777777" w:rsidTr="00342190">
        <w:trPr>
          <w:trHeight w:val="397"/>
        </w:trPr>
        <w:tc>
          <w:tcPr>
            <w:tcW w:w="8630" w:type="dxa"/>
          </w:tcPr>
          <w:p w14:paraId="629C5EBE" w14:textId="77777777" w:rsidR="00E32A98" w:rsidRPr="00E07F6F" w:rsidRDefault="00E32A98" w:rsidP="00342190">
            <w:pPr>
              <w:rPr>
                <w:rFonts w:ascii="Arial" w:hAnsi="Arial" w:cs="Arial"/>
              </w:rPr>
            </w:pPr>
          </w:p>
        </w:tc>
      </w:tr>
      <w:tr w:rsidR="00E32A98" w:rsidRPr="00E07F6F" w14:paraId="12FB5C8E" w14:textId="77777777" w:rsidTr="00342190">
        <w:trPr>
          <w:trHeight w:val="397"/>
        </w:trPr>
        <w:tc>
          <w:tcPr>
            <w:tcW w:w="8630" w:type="dxa"/>
          </w:tcPr>
          <w:p w14:paraId="1BD34499" w14:textId="77777777" w:rsidR="00E32A98" w:rsidRPr="00E07F6F" w:rsidRDefault="00E32A98" w:rsidP="00342190">
            <w:pPr>
              <w:rPr>
                <w:rFonts w:ascii="Arial" w:hAnsi="Arial" w:cs="Arial"/>
              </w:rPr>
            </w:pPr>
          </w:p>
        </w:tc>
      </w:tr>
    </w:tbl>
    <w:p w14:paraId="501A6530" w14:textId="77777777" w:rsidR="00E32A98" w:rsidRPr="00E07F6F" w:rsidRDefault="00E32A98" w:rsidP="00E32A98">
      <w:pPr>
        <w:pStyle w:val="Corpsdetexte"/>
        <w:numPr>
          <w:ilvl w:val="0"/>
          <w:numId w:val="8"/>
        </w:numPr>
        <w:spacing w:before="150"/>
        <w:ind w:left="360"/>
        <w:jc w:val="both"/>
        <w:rPr>
          <w:rFonts w:ascii="Arial" w:hAnsi="Arial" w:cs="Arial"/>
          <w:sz w:val="22"/>
          <w:szCs w:val="22"/>
          <w:lang w:val="fr-CA"/>
        </w:rPr>
      </w:pPr>
      <w:r w:rsidRPr="714CC2F5">
        <w:rPr>
          <w:rFonts w:ascii="Arial" w:hAnsi="Arial" w:cs="Arial"/>
          <w:sz w:val="22"/>
          <w:szCs w:val="22"/>
          <w:lang w:val="fr-CA"/>
        </w:rPr>
        <w:t xml:space="preserve">Quel(s) paramètre(s) </w:t>
      </w:r>
      <w:proofErr w:type="gramStart"/>
      <w:r w:rsidRPr="714CC2F5">
        <w:rPr>
          <w:rFonts w:ascii="Arial" w:hAnsi="Arial" w:cs="Arial"/>
          <w:sz w:val="22"/>
          <w:szCs w:val="22"/>
          <w:lang w:val="fr-CA"/>
        </w:rPr>
        <w:t>sera(</w:t>
      </w:r>
      <w:proofErr w:type="gramEnd"/>
      <w:r w:rsidRPr="714CC2F5">
        <w:rPr>
          <w:rFonts w:ascii="Arial" w:hAnsi="Arial" w:cs="Arial"/>
          <w:sz w:val="22"/>
          <w:szCs w:val="22"/>
          <w:lang w:val="fr-CA"/>
        </w:rPr>
        <w:t>seront) mesuré(s) indirectement?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E32A98" w:rsidRPr="00E07F6F" w14:paraId="28B5F12C" w14:textId="77777777" w:rsidTr="00342190">
        <w:trPr>
          <w:trHeight w:val="397"/>
        </w:trPr>
        <w:tc>
          <w:tcPr>
            <w:tcW w:w="8630" w:type="dxa"/>
          </w:tcPr>
          <w:p w14:paraId="1FA8C5B8" w14:textId="77777777" w:rsidR="00E32A98" w:rsidRPr="00E07F6F" w:rsidRDefault="00E32A98" w:rsidP="00342190">
            <w:pPr>
              <w:rPr>
                <w:rFonts w:ascii="Arial" w:hAnsi="Arial" w:cs="Arial"/>
              </w:rPr>
            </w:pPr>
          </w:p>
        </w:tc>
      </w:tr>
      <w:tr w:rsidR="00E32A98" w:rsidRPr="00E07F6F" w14:paraId="69A4DA89" w14:textId="77777777" w:rsidTr="00342190">
        <w:trPr>
          <w:trHeight w:val="397"/>
        </w:trPr>
        <w:tc>
          <w:tcPr>
            <w:tcW w:w="8630" w:type="dxa"/>
          </w:tcPr>
          <w:p w14:paraId="66F1E9D7" w14:textId="77777777" w:rsidR="00E32A98" w:rsidRPr="00E07F6F" w:rsidRDefault="00E32A98" w:rsidP="00342190">
            <w:pPr>
              <w:rPr>
                <w:rFonts w:ascii="Arial" w:hAnsi="Arial" w:cs="Arial"/>
              </w:rPr>
            </w:pPr>
          </w:p>
        </w:tc>
      </w:tr>
    </w:tbl>
    <w:p w14:paraId="74609627" w14:textId="77777777" w:rsidR="00E32A98" w:rsidRPr="00E07F6F" w:rsidRDefault="00E32A98" w:rsidP="00E32A98">
      <w:pPr>
        <w:pStyle w:val="Corpsdetexte"/>
        <w:spacing w:before="150"/>
        <w:jc w:val="both"/>
        <w:rPr>
          <w:rFonts w:ascii="Arial" w:hAnsi="Arial" w:cs="Arial"/>
          <w:sz w:val="22"/>
          <w:szCs w:val="22"/>
          <w:lang w:val="fr-CA"/>
        </w:rPr>
      </w:pPr>
    </w:p>
    <w:p w14:paraId="386D54F3" w14:textId="77777777" w:rsidR="00E32A98" w:rsidRPr="00E07F6F" w:rsidRDefault="00E32A98" w:rsidP="00E32A98">
      <w:pPr>
        <w:pStyle w:val="Paragraphedeliste"/>
        <w:numPr>
          <w:ilvl w:val="0"/>
          <w:numId w:val="8"/>
        </w:numPr>
        <w:spacing w:after="0" w:line="240" w:lineRule="auto"/>
        <w:ind w:left="360"/>
        <w:rPr>
          <w:rFonts w:ascii="Arial" w:hAnsi="Arial" w:cs="Arial"/>
        </w:rPr>
      </w:pPr>
      <w:r w:rsidRPr="714CC2F5">
        <w:rPr>
          <w:rFonts w:ascii="Arial" w:hAnsi="Arial" w:cs="Arial"/>
        </w:rPr>
        <w:t>Quels sont les paramètres constants?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E32A98" w:rsidRPr="00E07F6F" w14:paraId="7918A48A" w14:textId="77777777" w:rsidTr="00342190">
        <w:trPr>
          <w:trHeight w:val="397"/>
        </w:trPr>
        <w:tc>
          <w:tcPr>
            <w:tcW w:w="8630" w:type="dxa"/>
          </w:tcPr>
          <w:p w14:paraId="5560AEA4" w14:textId="77777777" w:rsidR="00E32A98" w:rsidRPr="00E07F6F" w:rsidRDefault="00E32A98" w:rsidP="00342190">
            <w:pPr>
              <w:rPr>
                <w:rFonts w:ascii="Arial" w:hAnsi="Arial" w:cs="Arial"/>
              </w:rPr>
            </w:pPr>
          </w:p>
        </w:tc>
      </w:tr>
      <w:tr w:rsidR="00E32A98" w:rsidRPr="00E07F6F" w14:paraId="14C80F53" w14:textId="77777777" w:rsidTr="00342190">
        <w:trPr>
          <w:trHeight w:val="397"/>
        </w:trPr>
        <w:tc>
          <w:tcPr>
            <w:tcW w:w="8630" w:type="dxa"/>
          </w:tcPr>
          <w:p w14:paraId="416D2F9A" w14:textId="77777777" w:rsidR="00E32A98" w:rsidRPr="00E07F6F" w:rsidRDefault="00E32A98" w:rsidP="00342190">
            <w:pPr>
              <w:rPr>
                <w:rFonts w:ascii="Arial" w:hAnsi="Arial" w:cs="Arial"/>
              </w:rPr>
            </w:pPr>
          </w:p>
        </w:tc>
      </w:tr>
    </w:tbl>
    <w:p w14:paraId="5A00979A" w14:textId="77777777" w:rsidR="00E32A98" w:rsidRPr="00E07F6F" w:rsidRDefault="00E32A98" w:rsidP="00E32A98">
      <w:pPr>
        <w:pStyle w:val="Paragraphedeliste"/>
        <w:spacing w:after="0" w:line="240" w:lineRule="auto"/>
        <w:rPr>
          <w:rFonts w:ascii="Arial" w:hAnsi="Arial" w:cs="Arial"/>
        </w:rPr>
      </w:pPr>
    </w:p>
    <w:p w14:paraId="63C4CE7A" w14:textId="77777777" w:rsidR="00E32A98" w:rsidRPr="00E07F6F" w:rsidRDefault="00E32A98" w:rsidP="00E32A98">
      <w:pPr>
        <w:pStyle w:val="Paragraphedeliste"/>
        <w:numPr>
          <w:ilvl w:val="0"/>
          <w:numId w:val="8"/>
        </w:numPr>
        <w:spacing w:after="0" w:line="240" w:lineRule="auto"/>
        <w:ind w:left="360"/>
        <w:rPr>
          <w:rFonts w:ascii="Arial" w:hAnsi="Arial" w:cs="Arial"/>
        </w:rPr>
      </w:pPr>
      <w:r>
        <w:rPr>
          <w:rFonts w:ascii="Arial" w:hAnsi="Arial" w:cs="Arial"/>
        </w:rPr>
        <w:t>Comment allez-vous mesurer la masse d’eau de votre laboratoire</w:t>
      </w:r>
      <w:r w:rsidRPr="714CC2F5">
        <w:rPr>
          <w:rFonts w:ascii="Arial" w:hAnsi="Arial" w:cs="Arial"/>
        </w:rPr>
        <w: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E32A98" w:rsidRPr="00E07F6F" w14:paraId="6B710761" w14:textId="77777777" w:rsidTr="00342190">
        <w:trPr>
          <w:trHeight w:val="397"/>
        </w:trPr>
        <w:tc>
          <w:tcPr>
            <w:tcW w:w="8630" w:type="dxa"/>
          </w:tcPr>
          <w:p w14:paraId="10320EDE" w14:textId="77777777" w:rsidR="00E32A98" w:rsidRPr="00E07F6F" w:rsidRDefault="00E32A98" w:rsidP="00342190">
            <w:pPr>
              <w:rPr>
                <w:rFonts w:ascii="Arial" w:hAnsi="Arial" w:cs="Arial"/>
              </w:rPr>
            </w:pPr>
          </w:p>
        </w:tc>
      </w:tr>
      <w:tr w:rsidR="00E32A98" w:rsidRPr="00E07F6F" w14:paraId="0E2509D8" w14:textId="77777777" w:rsidTr="00342190">
        <w:trPr>
          <w:trHeight w:val="397"/>
        </w:trPr>
        <w:tc>
          <w:tcPr>
            <w:tcW w:w="8630" w:type="dxa"/>
          </w:tcPr>
          <w:p w14:paraId="6A34FEEF" w14:textId="77777777" w:rsidR="00E32A98" w:rsidRPr="00E07F6F" w:rsidRDefault="00E32A98" w:rsidP="00342190">
            <w:pPr>
              <w:rPr>
                <w:rFonts w:ascii="Arial" w:hAnsi="Arial" w:cs="Arial"/>
              </w:rPr>
            </w:pPr>
          </w:p>
        </w:tc>
      </w:tr>
    </w:tbl>
    <w:p w14:paraId="3DF74FFA" w14:textId="77777777" w:rsidR="00E32A98" w:rsidRDefault="00E32A98" w:rsidP="00E32A98">
      <w:pPr>
        <w:rPr>
          <w:rFonts w:ascii="Arial" w:hAnsi="Arial" w:cs="Arial"/>
          <w:szCs w:val="28"/>
        </w:rPr>
      </w:pPr>
    </w:p>
    <w:p w14:paraId="53C3FF9D" w14:textId="77777777" w:rsidR="00E32A98" w:rsidRDefault="00E32A98" w:rsidP="00E32A98">
      <w:pPr>
        <w:pStyle w:val="Paragraphedeliste"/>
        <w:numPr>
          <w:ilvl w:val="0"/>
          <w:numId w:val="8"/>
        </w:numPr>
        <w:ind w:left="360"/>
        <w:rPr>
          <w:rFonts w:ascii="Arial" w:hAnsi="Arial" w:cs="Arial"/>
          <w:szCs w:val="28"/>
        </w:rPr>
      </w:pPr>
      <w:r>
        <w:rPr>
          <w:rFonts w:ascii="Arial" w:hAnsi="Arial" w:cs="Arial"/>
          <w:szCs w:val="28"/>
        </w:rPr>
        <w:lastRenderedPageBreak/>
        <w:t>Préparez un tableau des résultats qui permet d’accueillir la masse et la température de l’eau chaude, froide et mélangée.</w:t>
      </w:r>
    </w:p>
    <w:p w14:paraId="2132030D" w14:textId="77777777" w:rsidR="00E32A98" w:rsidRDefault="00E32A98" w:rsidP="00E32A98">
      <w:pPr>
        <w:pStyle w:val="Paragraphedeliste"/>
        <w:numPr>
          <w:ilvl w:val="0"/>
          <w:numId w:val="8"/>
        </w:numPr>
        <w:ind w:left="360"/>
        <w:rPr>
          <w:rFonts w:ascii="Arial" w:hAnsi="Arial" w:cs="Arial"/>
          <w:szCs w:val="28"/>
        </w:rPr>
      </w:pPr>
      <w:r>
        <w:rPr>
          <w:rFonts w:ascii="Arial" w:hAnsi="Arial" w:cs="Arial"/>
          <w:szCs w:val="28"/>
        </w:rPr>
        <w:t>Selon le matériel proposé, comment ferez-vous pour avoir un système réactionnel qui limite les pertes de chaleurs?</w:t>
      </w:r>
    </w:p>
    <w:p w14:paraId="16ABDB79" w14:textId="77777777" w:rsidR="00E32A98" w:rsidRDefault="00E32A98" w:rsidP="00E32A98">
      <w:pPr>
        <w:pStyle w:val="Paragraphedeliste"/>
        <w:numPr>
          <w:ilvl w:val="0"/>
          <w:numId w:val="8"/>
        </w:numPr>
        <w:ind w:left="360"/>
        <w:rPr>
          <w:rFonts w:ascii="Arial" w:hAnsi="Arial" w:cs="Arial"/>
          <w:szCs w:val="28"/>
        </w:rPr>
      </w:pPr>
      <w:r>
        <w:rPr>
          <w:rFonts w:ascii="Arial" w:hAnsi="Arial" w:cs="Arial"/>
          <w:szCs w:val="28"/>
        </w:rPr>
        <w:t>Pourquoi devez-vous faire certaines manipulations rapidement? (voir protocole)</w:t>
      </w:r>
    </w:p>
    <w:p w14:paraId="5A0F6AF3" w14:textId="77777777" w:rsidR="00E32A98" w:rsidRDefault="00E32A98" w:rsidP="00E32A98">
      <w:pPr>
        <w:pStyle w:val="Paragraphedeliste"/>
        <w:numPr>
          <w:ilvl w:val="0"/>
          <w:numId w:val="8"/>
        </w:numPr>
        <w:ind w:left="360"/>
        <w:rPr>
          <w:rFonts w:ascii="Arial" w:hAnsi="Arial" w:cs="Arial"/>
          <w:szCs w:val="28"/>
        </w:rPr>
      </w:pPr>
      <w:r>
        <w:rPr>
          <w:rFonts w:ascii="Arial" w:hAnsi="Arial" w:cs="Arial"/>
          <w:szCs w:val="28"/>
        </w:rPr>
        <w:t>Quelle est l’erreur expérimentale sur le thermomètre et le cylindre gradué?</w:t>
      </w:r>
    </w:p>
    <w:p w14:paraId="367158F9" w14:textId="77777777" w:rsidR="00B43C10" w:rsidRDefault="00B43C10" w:rsidP="00E32A98">
      <w:pPr>
        <w:rPr>
          <w:rFonts w:ascii="Arial" w:hAnsi="Arial" w:cs="Arial"/>
          <w:b/>
          <w:bCs/>
        </w:rPr>
      </w:pPr>
    </w:p>
    <w:p w14:paraId="7CCF5783" w14:textId="4466CA72" w:rsidR="00E32A98" w:rsidRPr="00710F2B" w:rsidRDefault="00E32A98" w:rsidP="00E32A98">
      <w:pPr>
        <w:rPr>
          <w:rFonts w:ascii="Arial" w:hAnsi="Arial" w:cs="Arial"/>
          <w:b/>
          <w:bCs/>
        </w:rPr>
      </w:pPr>
      <w:r w:rsidRPr="00710F2B">
        <w:rPr>
          <w:rFonts w:ascii="Arial" w:hAnsi="Arial" w:cs="Arial"/>
          <w:b/>
          <w:bCs/>
        </w:rPr>
        <w:t xml:space="preserve">MATÉRIEL </w:t>
      </w:r>
    </w:p>
    <w:p w14:paraId="395D2B69" w14:textId="77777777" w:rsidR="00E32A98" w:rsidRDefault="00E32A98" w:rsidP="00E32A98">
      <w:pPr>
        <w:pStyle w:val="NormalWeb"/>
        <w:spacing w:before="0" w:beforeAutospacing="0" w:after="0" w:afterAutospacing="0"/>
        <w:ind w:right="-149"/>
        <w:rPr>
          <w:rFonts w:ascii="Arial" w:hAnsi="Arial" w:cs="Arial"/>
          <w:color w:val="000000" w:themeColor="text1"/>
          <w:sz w:val="22"/>
          <w:szCs w:val="22"/>
        </w:rPr>
        <w:sectPr w:rsidR="00E32A98" w:rsidSect="007740FF">
          <w:headerReference w:type="default" r:id="rId40"/>
          <w:pgSz w:w="12240" w:h="15840"/>
          <w:pgMar w:top="1440" w:right="1750" w:bottom="851" w:left="1800" w:header="708" w:footer="708" w:gutter="0"/>
          <w:cols w:space="708"/>
          <w:docGrid w:linePitch="360"/>
        </w:sectPr>
      </w:pPr>
    </w:p>
    <w:p w14:paraId="4657277F" w14:textId="77777777" w:rsidR="00E32A98" w:rsidRPr="00710F2B" w:rsidRDefault="00E32A98" w:rsidP="00E32A98">
      <w:pPr>
        <w:pStyle w:val="NormalWeb"/>
        <w:spacing w:before="0" w:beforeAutospacing="0" w:after="0" w:afterAutospacing="0"/>
        <w:ind w:right="-149"/>
        <w:rPr>
          <w:rFonts w:ascii="Arial" w:hAnsi="Arial" w:cs="Arial"/>
          <w:color w:val="000000" w:themeColor="text1"/>
          <w:sz w:val="22"/>
          <w:szCs w:val="22"/>
        </w:rPr>
      </w:pPr>
    </w:p>
    <w:p w14:paraId="18931080" w14:textId="77777777" w:rsidR="00E32A98" w:rsidRPr="00E07F6F" w:rsidRDefault="00E32A98" w:rsidP="00E32A98">
      <w:pPr>
        <w:pStyle w:val="NormalWeb"/>
        <w:numPr>
          <w:ilvl w:val="0"/>
          <w:numId w:val="25"/>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 xml:space="preserve">2 </w:t>
      </w:r>
      <w:proofErr w:type="gramStart"/>
      <w:r>
        <w:rPr>
          <w:rFonts w:ascii="Arial" w:hAnsi="Arial" w:cs="Arial"/>
          <w:color w:val="000000" w:themeColor="text1"/>
          <w:sz w:val="22"/>
          <w:szCs w:val="22"/>
        </w:rPr>
        <w:t>t</w:t>
      </w:r>
      <w:r w:rsidRPr="714CC2F5">
        <w:rPr>
          <w:rFonts w:ascii="Arial" w:hAnsi="Arial" w:cs="Arial"/>
          <w:color w:val="000000" w:themeColor="text1"/>
          <w:sz w:val="22"/>
          <w:szCs w:val="22"/>
        </w:rPr>
        <w:t>hermomètre</w:t>
      </w:r>
      <w:r>
        <w:rPr>
          <w:rFonts w:ascii="Arial" w:hAnsi="Arial" w:cs="Arial"/>
          <w:color w:val="000000" w:themeColor="text1"/>
          <w:sz w:val="22"/>
          <w:szCs w:val="22"/>
        </w:rPr>
        <w:t xml:space="preserve"> gradué</w:t>
      </w:r>
      <w:proofErr w:type="gramEnd"/>
      <w:r>
        <w:rPr>
          <w:rFonts w:ascii="Arial" w:hAnsi="Arial" w:cs="Arial"/>
          <w:color w:val="000000" w:themeColor="text1"/>
          <w:sz w:val="22"/>
          <w:szCs w:val="22"/>
        </w:rPr>
        <w:t xml:space="preserve"> en degrés Celsius</w:t>
      </w:r>
    </w:p>
    <w:p w14:paraId="5CECBE6A" w14:textId="77777777" w:rsidR="00E32A98" w:rsidRDefault="00E32A98" w:rsidP="00E32A98">
      <w:pPr>
        <w:pStyle w:val="NormalWeb"/>
        <w:numPr>
          <w:ilvl w:val="0"/>
          <w:numId w:val="25"/>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 xml:space="preserve">1 cylindre gradué de 100 </w:t>
      </w:r>
      <w:proofErr w:type="spellStart"/>
      <w:r>
        <w:rPr>
          <w:rFonts w:ascii="Arial" w:hAnsi="Arial" w:cs="Arial"/>
          <w:color w:val="000000" w:themeColor="text1"/>
          <w:sz w:val="22"/>
          <w:szCs w:val="22"/>
        </w:rPr>
        <w:t>mL</w:t>
      </w:r>
      <w:proofErr w:type="spellEnd"/>
    </w:p>
    <w:p w14:paraId="0151C007" w14:textId="77777777" w:rsidR="00E32A98" w:rsidRPr="00E07F6F" w:rsidRDefault="00E32A98" w:rsidP="00E32A98">
      <w:pPr>
        <w:pStyle w:val="NormalWeb"/>
        <w:numPr>
          <w:ilvl w:val="0"/>
          <w:numId w:val="25"/>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 xml:space="preserve">1 cylindre gradué de 250 </w:t>
      </w:r>
      <w:proofErr w:type="spellStart"/>
      <w:r>
        <w:rPr>
          <w:rFonts w:ascii="Arial" w:hAnsi="Arial" w:cs="Arial"/>
          <w:color w:val="000000" w:themeColor="text1"/>
          <w:sz w:val="22"/>
          <w:szCs w:val="22"/>
        </w:rPr>
        <w:t>mL</w:t>
      </w:r>
      <w:proofErr w:type="spellEnd"/>
    </w:p>
    <w:p w14:paraId="38408604" w14:textId="77777777" w:rsidR="00E32A98" w:rsidRPr="009E6C27" w:rsidRDefault="00E32A98" w:rsidP="00E32A98">
      <w:pPr>
        <w:pStyle w:val="NormalWeb"/>
        <w:numPr>
          <w:ilvl w:val="0"/>
          <w:numId w:val="25"/>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 xml:space="preserve">2 </w:t>
      </w:r>
      <w:proofErr w:type="gramStart"/>
      <w:r>
        <w:rPr>
          <w:rFonts w:ascii="Arial" w:hAnsi="Arial" w:cs="Arial"/>
          <w:color w:val="000000" w:themeColor="text1"/>
          <w:sz w:val="22"/>
          <w:szCs w:val="22"/>
        </w:rPr>
        <w:t>calorimètre</w:t>
      </w:r>
      <w:proofErr w:type="gramEnd"/>
    </w:p>
    <w:p w14:paraId="1E620725" w14:textId="77777777" w:rsidR="00E32A98" w:rsidRDefault="00E32A98" w:rsidP="00E32A98">
      <w:pPr>
        <w:pStyle w:val="NormalWeb"/>
        <w:numPr>
          <w:ilvl w:val="0"/>
          <w:numId w:val="25"/>
        </w:numPr>
        <w:spacing w:before="0" w:beforeAutospacing="0" w:after="0" w:afterAutospacing="0"/>
        <w:rPr>
          <w:rFonts w:ascii="Arial" w:hAnsi="Arial" w:cs="Arial"/>
          <w:color w:val="000000" w:themeColor="text1"/>
          <w:sz w:val="22"/>
          <w:szCs w:val="22"/>
        </w:rPr>
      </w:pPr>
      <w:r w:rsidRPr="00F168A8">
        <w:rPr>
          <w:rFonts w:ascii="Arial" w:hAnsi="Arial" w:cs="Arial"/>
          <w:color w:val="000000" w:themeColor="text1"/>
          <w:sz w:val="22"/>
          <w:szCs w:val="22"/>
        </w:rPr>
        <w:t xml:space="preserve">1 </w:t>
      </w:r>
      <w:r>
        <w:rPr>
          <w:rFonts w:ascii="Arial" w:hAnsi="Arial" w:cs="Arial"/>
          <w:color w:val="000000" w:themeColor="text1"/>
          <w:sz w:val="22"/>
          <w:szCs w:val="22"/>
        </w:rPr>
        <w:t>plaque chauffante</w:t>
      </w:r>
    </w:p>
    <w:p w14:paraId="31B8E485" w14:textId="77777777" w:rsidR="00E32A98" w:rsidRDefault="00E32A98" w:rsidP="00E32A98">
      <w:pPr>
        <w:pStyle w:val="NormalWeb"/>
        <w:numPr>
          <w:ilvl w:val="0"/>
          <w:numId w:val="25"/>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 xml:space="preserve">1 bécher de 600 </w:t>
      </w:r>
      <w:proofErr w:type="spellStart"/>
      <w:r>
        <w:rPr>
          <w:rFonts w:ascii="Arial" w:hAnsi="Arial" w:cs="Arial"/>
          <w:color w:val="000000" w:themeColor="text1"/>
          <w:sz w:val="22"/>
          <w:szCs w:val="22"/>
        </w:rPr>
        <w:t>mL</w:t>
      </w:r>
      <w:proofErr w:type="spellEnd"/>
    </w:p>
    <w:p w14:paraId="1D238022" w14:textId="77777777" w:rsidR="00E32A98" w:rsidRDefault="00E32A98" w:rsidP="00E32A98">
      <w:pPr>
        <w:pStyle w:val="NormalWeb"/>
        <w:numPr>
          <w:ilvl w:val="0"/>
          <w:numId w:val="25"/>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1 pince à bécher</w:t>
      </w:r>
    </w:p>
    <w:p w14:paraId="75F76C91" w14:textId="356F0EF7" w:rsidR="00E32A98" w:rsidRDefault="00E32A98" w:rsidP="00E32A98">
      <w:pPr>
        <w:pStyle w:val="NormalWeb"/>
        <w:numPr>
          <w:ilvl w:val="0"/>
          <w:numId w:val="25"/>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Eau refroidie au réfrigérateur</w:t>
      </w:r>
    </w:p>
    <w:p w14:paraId="35DF72C6" w14:textId="77777777" w:rsidR="00B43C10" w:rsidRPr="00BE062D" w:rsidRDefault="00B43C10" w:rsidP="00B43C10">
      <w:pPr>
        <w:pStyle w:val="NormalWeb"/>
        <w:spacing w:before="0" w:beforeAutospacing="0" w:after="0" w:afterAutospacing="0"/>
        <w:rPr>
          <w:rFonts w:ascii="Arial" w:hAnsi="Arial" w:cs="Arial"/>
          <w:color w:val="000000" w:themeColor="text1"/>
          <w:sz w:val="22"/>
          <w:szCs w:val="22"/>
        </w:rPr>
        <w:sectPr w:rsidR="00B43C10" w:rsidRPr="00BE062D" w:rsidSect="00342190">
          <w:type w:val="continuous"/>
          <w:pgSz w:w="12240" w:h="15840"/>
          <w:pgMar w:top="1440" w:right="1750" w:bottom="851" w:left="1800" w:header="708" w:footer="708" w:gutter="0"/>
          <w:cols w:num="2" w:space="708"/>
          <w:docGrid w:linePitch="360"/>
        </w:sectPr>
      </w:pPr>
    </w:p>
    <w:p w14:paraId="7D595C9E" w14:textId="77777777" w:rsidR="00E32A98" w:rsidRPr="005C22F3" w:rsidRDefault="00E32A98" w:rsidP="00E32A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rPr>
          <w:rFonts w:ascii="Arial" w:hAnsi="Arial" w:cs="Arial"/>
          <w:b/>
          <w:bCs/>
          <w:caps/>
        </w:rPr>
      </w:pPr>
      <w:r w:rsidRPr="714CC2F5">
        <w:rPr>
          <w:rFonts w:ascii="Arial" w:hAnsi="Arial" w:cs="Arial"/>
          <w:b/>
          <w:bCs/>
          <w:caps/>
        </w:rPr>
        <w:lastRenderedPageBreak/>
        <w:t>Manipulations </w:t>
      </w:r>
    </w:p>
    <w:p w14:paraId="68431F38" w14:textId="77777777" w:rsidR="00E32A98" w:rsidRPr="003B6375" w:rsidRDefault="00E32A98" w:rsidP="00E32A98">
      <w:pPr>
        <w:spacing w:after="0" w:line="240" w:lineRule="auto"/>
        <w:rPr>
          <w:rFonts w:ascii="Arial" w:hAnsi="Arial" w:cs="Arial"/>
        </w:rPr>
      </w:pPr>
    </w:p>
    <w:p w14:paraId="72119111" w14:textId="77777777" w:rsidR="00E32A98" w:rsidRPr="005A3529" w:rsidRDefault="00E32A98" w:rsidP="00E32A98">
      <w:pPr>
        <w:spacing w:after="0" w:line="240" w:lineRule="auto"/>
        <w:rPr>
          <w:rFonts w:ascii="Arial" w:hAnsi="Arial" w:cs="Arial"/>
          <w:b/>
          <w:color w:val="FFFFFF" w:themeColor="background1"/>
          <w:sz w:val="24"/>
          <w:szCs w:val="24"/>
        </w:rPr>
      </w:pPr>
      <w:r w:rsidRPr="005A3529">
        <w:rPr>
          <w:rFonts w:ascii="Arial" w:hAnsi="Arial" w:cs="Arial"/>
          <w:b/>
          <w:color w:val="FFFFFF" w:themeColor="background1"/>
          <w:sz w:val="24"/>
          <w:szCs w:val="24"/>
          <w:highlight w:val="black"/>
        </w:rPr>
        <w:t>1</w:t>
      </w:r>
      <w:r w:rsidRPr="005A3529">
        <w:rPr>
          <w:rFonts w:ascii="Arial" w:hAnsi="Arial" w:cs="Arial"/>
          <w:b/>
          <w:color w:val="FFFFFF" w:themeColor="background1"/>
          <w:sz w:val="24"/>
          <w:szCs w:val="24"/>
          <w:highlight w:val="black"/>
          <w:vertAlign w:val="superscript"/>
        </w:rPr>
        <w:t>ière</w:t>
      </w:r>
      <w:r w:rsidRPr="005A3529">
        <w:rPr>
          <w:rFonts w:ascii="Arial" w:hAnsi="Arial" w:cs="Arial"/>
          <w:b/>
          <w:color w:val="FFFFFF" w:themeColor="background1"/>
          <w:sz w:val="24"/>
          <w:szCs w:val="24"/>
          <w:highlight w:val="black"/>
        </w:rPr>
        <w:t xml:space="preserve"> partie : l’influence de la température initiale</w:t>
      </w:r>
    </w:p>
    <w:p w14:paraId="26F71E55" w14:textId="77777777" w:rsidR="00E32A98" w:rsidRPr="003B6375" w:rsidRDefault="00E32A98" w:rsidP="00E32A98">
      <w:pPr>
        <w:pStyle w:val="Paragraphedeliste"/>
        <w:spacing w:after="0" w:line="240" w:lineRule="auto"/>
        <w:ind w:left="420"/>
        <w:rPr>
          <w:rFonts w:ascii="Arial" w:hAnsi="Arial" w:cs="Arial"/>
        </w:rPr>
      </w:pPr>
    </w:p>
    <w:p w14:paraId="71535EBE" w14:textId="77777777" w:rsidR="00E32A98" w:rsidRPr="003B6375" w:rsidRDefault="00E32A98" w:rsidP="00E32A98">
      <w:pPr>
        <w:pStyle w:val="Paragraphedeliste"/>
        <w:numPr>
          <w:ilvl w:val="0"/>
          <w:numId w:val="38"/>
        </w:numPr>
        <w:spacing w:after="0" w:line="240" w:lineRule="auto"/>
        <w:jc w:val="both"/>
        <w:rPr>
          <w:rFonts w:ascii="Arial" w:hAnsi="Arial" w:cs="Arial"/>
        </w:rPr>
      </w:pPr>
      <w:r>
        <w:rPr>
          <w:rFonts w:ascii="Arial" w:hAnsi="Arial" w:cs="Arial"/>
        </w:rPr>
        <w:t>Dans cette partie, vous mettrez la même quantité d’eau mais à température différente. La première sera froide et la deuxième sera chaude.</w:t>
      </w:r>
    </w:p>
    <w:p w14:paraId="2666A43F" w14:textId="77777777" w:rsidR="00E32A98" w:rsidRPr="003B6375" w:rsidRDefault="00E32A98" w:rsidP="00E32A98">
      <w:pPr>
        <w:spacing w:after="0" w:line="240" w:lineRule="auto"/>
        <w:jc w:val="both"/>
        <w:rPr>
          <w:rFonts w:ascii="Arial" w:hAnsi="Arial" w:cs="Arial"/>
        </w:rPr>
      </w:pPr>
    </w:p>
    <w:p w14:paraId="4AB7DD3A" w14:textId="77777777" w:rsidR="00E32A98" w:rsidRDefault="00E32A98" w:rsidP="00E32A98">
      <w:pPr>
        <w:pStyle w:val="Paragraphedeliste"/>
        <w:numPr>
          <w:ilvl w:val="0"/>
          <w:numId w:val="39"/>
        </w:numPr>
        <w:spacing w:after="0" w:line="240" w:lineRule="auto"/>
        <w:jc w:val="both"/>
        <w:rPr>
          <w:rFonts w:ascii="Arial" w:hAnsi="Arial" w:cs="Arial"/>
        </w:rPr>
      </w:pPr>
      <w:r>
        <w:rPr>
          <w:rFonts w:ascii="Arial" w:hAnsi="Arial" w:cs="Arial"/>
        </w:rPr>
        <w:t>À l’aide du cylindre gradué, mesurer 100mL d’eau froide et la verser dans un calorimètre. Mettre rapidement le couvercle pour éviter que l’eau n’absorbe trop de chaleur de l’air ambiant.</w:t>
      </w:r>
    </w:p>
    <w:p w14:paraId="0AAED9D5" w14:textId="77777777" w:rsidR="00E32A98" w:rsidRPr="00BE062D" w:rsidRDefault="00E32A98" w:rsidP="00E32A98">
      <w:pPr>
        <w:spacing w:after="0" w:line="240" w:lineRule="auto"/>
        <w:jc w:val="both"/>
        <w:rPr>
          <w:rFonts w:ascii="Arial" w:hAnsi="Arial" w:cs="Arial"/>
        </w:rPr>
      </w:pPr>
    </w:p>
    <w:p w14:paraId="70E77919" w14:textId="77777777" w:rsidR="00E32A98" w:rsidRDefault="00E32A98" w:rsidP="00E32A98">
      <w:pPr>
        <w:pStyle w:val="Paragraphedeliste"/>
        <w:numPr>
          <w:ilvl w:val="0"/>
          <w:numId w:val="39"/>
        </w:numPr>
        <w:spacing w:after="0" w:line="240" w:lineRule="auto"/>
        <w:jc w:val="both"/>
        <w:rPr>
          <w:rFonts w:ascii="Arial" w:hAnsi="Arial" w:cs="Arial"/>
        </w:rPr>
      </w:pPr>
      <w:r>
        <w:rPr>
          <w:rFonts w:ascii="Arial" w:hAnsi="Arial" w:cs="Arial"/>
        </w:rPr>
        <w:t xml:space="preserve">Mettre au moins 500mL d’eau du robinet dans le bécher et la faire bouillir sur la plaque chauffante. </w:t>
      </w:r>
    </w:p>
    <w:p w14:paraId="7B1DA12D" w14:textId="77777777" w:rsidR="00E32A98" w:rsidRPr="00BE062D" w:rsidRDefault="00E32A98" w:rsidP="00E32A98">
      <w:pPr>
        <w:spacing w:after="0" w:line="240" w:lineRule="auto"/>
        <w:jc w:val="both"/>
        <w:rPr>
          <w:rFonts w:ascii="Arial" w:hAnsi="Arial" w:cs="Arial"/>
        </w:rPr>
      </w:pPr>
    </w:p>
    <w:p w14:paraId="3ABD272C" w14:textId="77777777" w:rsidR="00E32A98" w:rsidRDefault="00E32A98" w:rsidP="00E32A98">
      <w:pPr>
        <w:pStyle w:val="Paragraphedeliste"/>
        <w:numPr>
          <w:ilvl w:val="0"/>
          <w:numId w:val="39"/>
        </w:numPr>
        <w:spacing w:after="0" w:line="240" w:lineRule="auto"/>
        <w:jc w:val="both"/>
        <w:rPr>
          <w:rFonts w:ascii="Arial" w:hAnsi="Arial" w:cs="Arial"/>
        </w:rPr>
      </w:pPr>
      <w:r>
        <w:rPr>
          <w:rFonts w:ascii="Arial" w:hAnsi="Arial" w:cs="Arial"/>
        </w:rPr>
        <w:t>À l’aide de la pince à bécher, mesurer 100mL de l’eau chauffée à l’aide du cylindre gradué et la verser dans le second calorimètre. Fermer rapidement le couvercle.</w:t>
      </w:r>
    </w:p>
    <w:p w14:paraId="05948526" w14:textId="77777777" w:rsidR="00E32A98" w:rsidRPr="003B6375" w:rsidRDefault="00E32A98" w:rsidP="00E32A98">
      <w:pPr>
        <w:pStyle w:val="Paragraphedeliste"/>
        <w:spacing w:after="0" w:line="240" w:lineRule="auto"/>
        <w:ind w:left="360"/>
        <w:jc w:val="both"/>
        <w:rPr>
          <w:rFonts w:ascii="Arial" w:hAnsi="Arial" w:cs="Arial"/>
        </w:rPr>
      </w:pPr>
    </w:p>
    <w:p w14:paraId="2DC4C531" w14:textId="77777777" w:rsidR="00E32A98" w:rsidRDefault="00E32A98" w:rsidP="00E32A98">
      <w:pPr>
        <w:pStyle w:val="Paragraphedeliste"/>
        <w:numPr>
          <w:ilvl w:val="0"/>
          <w:numId w:val="39"/>
        </w:numPr>
        <w:spacing w:after="0" w:line="240" w:lineRule="auto"/>
        <w:jc w:val="both"/>
        <w:rPr>
          <w:rFonts w:ascii="Arial" w:hAnsi="Arial" w:cs="Arial"/>
        </w:rPr>
      </w:pPr>
      <w:r>
        <w:rPr>
          <w:rFonts w:ascii="Arial" w:hAnsi="Arial" w:cs="Arial"/>
        </w:rPr>
        <w:t>À l’aide du thermomètre, mesurer la température de l’eau froide et la noter dans le tableau des résultats.</w:t>
      </w:r>
    </w:p>
    <w:p w14:paraId="70CDC017" w14:textId="77777777" w:rsidR="00E32A98" w:rsidRPr="00BE062D" w:rsidRDefault="00E32A98" w:rsidP="00E32A98">
      <w:pPr>
        <w:pStyle w:val="Paragraphedeliste"/>
        <w:rPr>
          <w:rFonts w:ascii="Arial" w:hAnsi="Arial" w:cs="Arial"/>
        </w:rPr>
      </w:pPr>
    </w:p>
    <w:p w14:paraId="204F23A6" w14:textId="77777777" w:rsidR="00E32A98" w:rsidRDefault="00E32A98" w:rsidP="00E32A98">
      <w:pPr>
        <w:pStyle w:val="Paragraphedeliste"/>
        <w:numPr>
          <w:ilvl w:val="0"/>
          <w:numId w:val="39"/>
        </w:numPr>
        <w:spacing w:after="0" w:line="240" w:lineRule="auto"/>
        <w:jc w:val="both"/>
        <w:rPr>
          <w:rFonts w:ascii="Arial" w:hAnsi="Arial" w:cs="Arial"/>
        </w:rPr>
      </w:pPr>
      <w:r>
        <w:rPr>
          <w:rFonts w:ascii="Arial" w:hAnsi="Arial" w:cs="Arial"/>
        </w:rPr>
        <w:t>À l’aide du thermomètre, mesurer la température de l’eau chaude et la noter dans le tableau des résultats.</w:t>
      </w:r>
    </w:p>
    <w:p w14:paraId="1717635C" w14:textId="77777777" w:rsidR="00E32A98" w:rsidRPr="00BE062D" w:rsidRDefault="00E32A98" w:rsidP="00E32A98">
      <w:pPr>
        <w:pStyle w:val="Paragraphedeliste"/>
        <w:rPr>
          <w:rFonts w:ascii="Arial" w:hAnsi="Arial" w:cs="Arial"/>
        </w:rPr>
      </w:pPr>
    </w:p>
    <w:p w14:paraId="774B81E8" w14:textId="77777777" w:rsidR="00E32A98" w:rsidRDefault="00E32A98" w:rsidP="00E32A98">
      <w:pPr>
        <w:pStyle w:val="Paragraphedeliste"/>
        <w:numPr>
          <w:ilvl w:val="0"/>
          <w:numId w:val="39"/>
        </w:numPr>
        <w:spacing w:after="0" w:line="240" w:lineRule="auto"/>
        <w:jc w:val="both"/>
        <w:rPr>
          <w:rFonts w:ascii="Arial" w:hAnsi="Arial" w:cs="Arial"/>
        </w:rPr>
      </w:pPr>
      <w:r>
        <w:rPr>
          <w:rFonts w:ascii="Arial" w:hAnsi="Arial" w:cs="Arial"/>
        </w:rPr>
        <w:t>Rapidement, mélanger les contenus des deux verres dans un seul calorimètre et remettre le couvercle.</w:t>
      </w:r>
    </w:p>
    <w:p w14:paraId="26C3980B" w14:textId="77777777" w:rsidR="00E32A98" w:rsidRPr="00BE062D" w:rsidRDefault="00E32A98" w:rsidP="00E32A98">
      <w:pPr>
        <w:pStyle w:val="Paragraphedeliste"/>
        <w:rPr>
          <w:rFonts w:ascii="Arial" w:hAnsi="Arial" w:cs="Arial"/>
        </w:rPr>
      </w:pPr>
    </w:p>
    <w:p w14:paraId="38ACB417" w14:textId="77777777" w:rsidR="00E32A98" w:rsidRDefault="00E32A98" w:rsidP="00E32A98">
      <w:pPr>
        <w:pStyle w:val="Paragraphedeliste"/>
        <w:numPr>
          <w:ilvl w:val="0"/>
          <w:numId w:val="39"/>
        </w:numPr>
        <w:spacing w:after="0" w:line="240" w:lineRule="auto"/>
        <w:jc w:val="both"/>
        <w:rPr>
          <w:rFonts w:ascii="Arial" w:hAnsi="Arial" w:cs="Arial"/>
        </w:rPr>
      </w:pPr>
      <w:r>
        <w:rPr>
          <w:rFonts w:ascii="Arial" w:hAnsi="Arial" w:cs="Arial"/>
        </w:rPr>
        <w:t>À l’aide du thermomètre, mesurer la température du mélange d’eau et la noter dans le tableau des résultats.</w:t>
      </w:r>
    </w:p>
    <w:p w14:paraId="5485A4E1" w14:textId="77777777" w:rsidR="00E32A98" w:rsidRPr="00726A0D" w:rsidRDefault="00E32A98" w:rsidP="00E32A98">
      <w:pPr>
        <w:pStyle w:val="Paragraphedeliste"/>
        <w:rPr>
          <w:rFonts w:ascii="Arial" w:hAnsi="Arial" w:cs="Arial"/>
        </w:rPr>
      </w:pPr>
    </w:p>
    <w:p w14:paraId="2613335E" w14:textId="77777777" w:rsidR="00E32A98" w:rsidRDefault="00E32A98" w:rsidP="00E32A98">
      <w:pPr>
        <w:pStyle w:val="Paragraphedeliste"/>
        <w:numPr>
          <w:ilvl w:val="0"/>
          <w:numId w:val="39"/>
        </w:numPr>
        <w:spacing w:after="0"/>
        <w:jc w:val="both"/>
        <w:rPr>
          <w:rFonts w:ascii="Arial" w:hAnsi="Arial" w:cs="Arial"/>
        </w:rPr>
      </w:pPr>
      <w:r w:rsidRPr="005D59DD">
        <w:rPr>
          <w:rFonts w:ascii="Arial" w:hAnsi="Arial" w:cs="Arial"/>
        </w:rPr>
        <w:t xml:space="preserve">Vider le </w:t>
      </w:r>
      <w:r>
        <w:rPr>
          <w:rFonts w:ascii="Arial" w:hAnsi="Arial" w:cs="Arial"/>
        </w:rPr>
        <w:t>contenu du calorimètre</w:t>
      </w:r>
      <w:r w:rsidRPr="005D59DD">
        <w:rPr>
          <w:rFonts w:ascii="Arial" w:hAnsi="Arial" w:cs="Arial"/>
        </w:rPr>
        <w:t xml:space="preserve"> dans l’évier.</w:t>
      </w:r>
    </w:p>
    <w:p w14:paraId="49A658A4" w14:textId="77777777" w:rsidR="00E32A98" w:rsidRPr="00726A0D" w:rsidRDefault="00E32A98" w:rsidP="00E32A98">
      <w:pPr>
        <w:spacing w:after="0" w:line="240" w:lineRule="auto"/>
        <w:jc w:val="both"/>
        <w:rPr>
          <w:rFonts w:ascii="Arial" w:hAnsi="Arial" w:cs="Arial"/>
        </w:rPr>
      </w:pPr>
    </w:p>
    <w:p w14:paraId="0DA36DF6" w14:textId="77777777" w:rsidR="00E32A98" w:rsidRPr="003B6375" w:rsidRDefault="00E32A98" w:rsidP="00E32A98">
      <w:pPr>
        <w:pStyle w:val="Paragraphedeliste"/>
        <w:spacing w:after="0" w:line="240" w:lineRule="auto"/>
        <w:ind w:left="360"/>
        <w:jc w:val="both"/>
        <w:rPr>
          <w:rFonts w:ascii="Arial" w:hAnsi="Arial" w:cs="Arial"/>
        </w:rPr>
      </w:pPr>
    </w:p>
    <w:p w14:paraId="51BE3CCD" w14:textId="77777777" w:rsidR="00E32A98" w:rsidRPr="00BE062D" w:rsidRDefault="00E32A98" w:rsidP="00E32A98">
      <w:pPr>
        <w:spacing w:after="0" w:line="240" w:lineRule="auto"/>
        <w:jc w:val="both"/>
        <w:rPr>
          <w:rFonts w:ascii="Arial" w:hAnsi="Arial" w:cs="Arial"/>
        </w:rPr>
      </w:pPr>
    </w:p>
    <w:p w14:paraId="0A2F546D" w14:textId="77777777" w:rsidR="00E32A98" w:rsidRDefault="00E32A98" w:rsidP="00E32A98">
      <w:pPr>
        <w:spacing w:after="0" w:line="240" w:lineRule="auto"/>
        <w:rPr>
          <w:rFonts w:ascii="Arial" w:hAnsi="Arial" w:cs="Arial"/>
          <w:b/>
        </w:rPr>
      </w:pPr>
    </w:p>
    <w:p w14:paraId="54C685CE" w14:textId="77777777" w:rsidR="00E32A98" w:rsidRPr="005A3529" w:rsidRDefault="00E32A98" w:rsidP="00E32A98">
      <w:pPr>
        <w:spacing w:after="0" w:line="240" w:lineRule="auto"/>
        <w:rPr>
          <w:rFonts w:ascii="Arial" w:hAnsi="Arial" w:cs="Arial"/>
          <w:b/>
          <w:sz w:val="24"/>
          <w:szCs w:val="24"/>
        </w:rPr>
      </w:pPr>
      <w:r w:rsidRPr="005A3529">
        <w:rPr>
          <w:rFonts w:ascii="Arial" w:hAnsi="Arial" w:cs="Arial"/>
          <w:b/>
          <w:color w:val="FFFFFF" w:themeColor="background1"/>
          <w:sz w:val="24"/>
          <w:szCs w:val="24"/>
          <w:highlight w:val="black"/>
        </w:rPr>
        <w:t>2</w:t>
      </w:r>
      <w:r w:rsidRPr="005A3529">
        <w:rPr>
          <w:rFonts w:ascii="Arial" w:hAnsi="Arial" w:cs="Arial"/>
          <w:b/>
          <w:color w:val="FFFFFF" w:themeColor="background1"/>
          <w:sz w:val="24"/>
          <w:szCs w:val="24"/>
          <w:highlight w:val="black"/>
          <w:vertAlign w:val="superscript"/>
        </w:rPr>
        <w:t>ième</w:t>
      </w:r>
      <w:r w:rsidRPr="005A3529">
        <w:rPr>
          <w:rFonts w:ascii="Arial" w:hAnsi="Arial" w:cs="Arial"/>
          <w:b/>
          <w:color w:val="FFFFFF" w:themeColor="background1"/>
          <w:sz w:val="24"/>
          <w:szCs w:val="24"/>
          <w:highlight w:val="black"/>
        </w:rPr>
        <w:t xml:space="preserve"> partie : l’influence de la masse</w:t>
      </w:r>
    </w:p>
    <w:p w14:paraId="5F08101E" w14:textId="77777777" w:rsidR="00E32A98" w:rsidRDefault="00E32A98" w:rsidP="00E32A98">
      <w:pPr>
        <w:spacing w:after="0" w:line="240" w:lineRule="auto"/>
        <w:rPr>
          <w:rFonts w:ascii="Arial" w:hAnsi="Arial" w:cs="Arial"/>
        </w:rPr>
      </w:pPr>
    </w:p>
    <w:p w14:paraId="535F3866" w14:textId="77777777" w:rsidR="00E32A98" w:rsidRPr="003B6375" w:rsidRDefault="00E32A98" w:rsidP="00E32A98">
      <w:pPr>
        <w:pStyle w:val="Paragraphedeliste"/>
        <w:numPr>
          <w:ilvl w:val="0"/>
          <w:numId w:val="38"/>
        </w:numPr>
        <w:spacing w:after="0" w:line="240" w:lineRule="auto"/>
        <w:jc w:val="both"/>
        <w:rPr>
          <w:rFonts w:ascii="Arial" w:hAnsi="Arial" w:cs="Arial"/>
        </w:rPr>
      </w:pPr>
      <w:r>
        <w:rPr>
          <w:rFonts w:ascii="Arial" w:hAnsi="Arial" w:cs="Arial"/>
        </w:rPr>
        <w:t>Dans cette partie, vous mettrez ¼ d’eau froide pour ¾ d’eau chaude. Tentez d’estimer la température finale et rédigez les manipulations ci-dessous.</w:t>
      </w:r>
    </w:p>
    <w:p w14:paraId="0703714F" w14:textId="77777777" w:rsidR="00E32A98" w:rsidRPr="003B6375" w:rsidRDefault="00E32A98" w:rsidP="00E32A98">
      <w:pPr>
        <w:spacing w:after="0" w:line="240" w:lineRule="auto"/>
        <w:jc w:val="both"/>
        <w:rPr>
          <w:rFonts w:ascii="Arial" w:hAnsi="Arial" w:cs="Arial"/>
        </w:rPr>
      </w:pPr>
    </w:p>
    <w:p w14:paraId="2A1E856B" w14:textId="77777777" w:rsidR="00E32A98" w:rsidRPr="00EE7D37" w:rsidRDefault="00E32A98" w:rsidP="00E32A98">
      <w:pPr>
        <w:pStyle w:val="Paragraphedeliste"/>
        <w:numPr>
          <w:ilvl w:val="0"/>
          <w:numId w:val="39"/>
        </w:numPr>
        <w:spacing w:after="0" w:line="240" w:lineRule="auto"/>
        <w:jc w:val="both"/>
        <w:rPr>
          <w:rFonts w:ascii="Arial" w:hAnsi="Arial" w:cs="Arial"/>
          <w:color w:val="4F81BD" w:themeColor="accent1"/>
        </w:rPr>
      </w:pPr>
      <w:r w:rsidRPr="00EE7D37">
        <w:rPr>
          <w:rFonts w:ascii="Arial" w:hAnsi="Arial" w:cs="Arial"/>
          <w:color w:val="4F81BD" w:themeColor="accent1"/>
        </w:rPr>
        <w:t xml:space="preserve">À l’aide du cylindre gradué, mesurer 50mL d’eau froide et la verser dans le </w:t>
      </w:r>
      <w:r>
        <w:rPr>
          <w:rFonts w:ascii="Arial" w:hAnsi="Arial" w:cs="Arial"/>
          <w:color w:val="4F81BD" w:themeColor="accent1"/>
        </w:rPr>
        <w:t>calorimètre</w:t>
      </w:r>
      <w:r w:rsidRPr="00EE7D37">
        <w:rPr>
          <w:rFonts w:ascii="Arial" w:hAnsi="Arial" w:cs="Arial"/>
          <w:color w:val="4F81BD" w:themeColor="accent1"/>
        </w:rPr>
        <w:t>. Mettre rapidement le couvercle pour éviter que l’eau n’absorbe trop de chaleur de l’air ambiant.</w:t>
      </w:r>
    </w:p>
    <w:p w14:paraId="6FF129AB" w14:textId="77777777" w:rsidR="00E32A98" w:rsidRPr="00EE7D37" w:rsidRDefault="00E32A98" w:rsidP="00E32A98">
      <w:pPr>
        <w:spacing w:after="0" w:line="240" w:lineRule="auto"/>
        <w:jc w:val="both"/>
        <w:rPr>
          <w:rFonts w:ascii="Arial" w:hAnsi="Arial" w:cs="Arial"/>
          <w:color w:val="4F81BD" w:themeColor="accent1"/>
        </w:rPr>
      </w:pPr>
    </w:p>
    <w:p w14:paraId="11D8701F" w14:textId="77777777" w:rsidR="00E32A98" w:rsidRPr="00EE7D37" w:rsidRDefault="00E32A98" w:rsidP="00E32A98">
      <w:pPr>
        <w:pStyle w:val="Paragraphedeliste"/>
        <w:numPr>
          <w:ilvl w:val="0"/>
          <w:numId w:val="39"/>
        </w:numPr>
        <w:spacing w:after="0" w:line="240" w:lineRule="auto"/>
        <w:jc w:val="both"/>
        <w:rPr>
          <w:rFonts w:ascii="Arial" w:hAnsi="Arial" w:cs="Arial"/>
          <w:color w:val="4F81BD" w:themeColor="accent1"/>
        </w:rPr>
      </w:pPr>
      <w:r w:rsidRPr="00EE7D37">
        <w:rPr>
          <w:rFonts w:ascii="Arial" w:hAnsi="Arial" w:cs="Arial"/>
          <w:color w:val="4F81BD" w:themeColor="accent1"/>
        </w:rPr>
        <w:t xml:space="preserve">Refaire bouillir l’eau déjà dans </w:t>
      </w:r>
      <w:r>
        <w:rPr>
          <w:rFonts w:ascii="Arial" w:hAnsi="Arial" w:cs="Arial"/>
          <w:color w:val="4F81BD" w:themeColor="accent1"/>
        </w:rPr>
        <w:t>le bécher.</w:t>
      </w:r>
    </w:p>
    <w:p w14:paraId="3752176D" w14:textId="77777777" w:rsidR="00E32A98" w:rsidRPr="00EE7D37" w:rsidRDefault="00E32A98" w:rsidP="00E32A98">
      <w:pPr>
        <w:spacing w:after="0" w:line="240" w:lineRule="auto"/>
        <w:jc w:val="both"/>
        <w:rPr>
          <w:rFonts w:ascii="Arial" w:hAnsi="Arial" w:cs="Arial"/>
          <w:color w:val="4F81BD" w:themeColor="accent1"/>
        </w:rPr>
      </w:pPr>
    </w:p>
    <w:p w14:paraId="635972FB" w14:textId="77777777" w:rsidR="00E32A98" w:rsidRPr="00EE7D37" w:rsidRDefault="00E32A98" w:rsidP="00E32A98">
      <w:pPr>
        <w:pStyle w:val="Paragraphedeliste"/>
        <w:numPr>
          <w:ilvl w:val="0"/>
          <w:numId w:val="39"/>
        </w:numPr>
        <w:spacing w:after="0" w:line="240" w:lineRule="auto"/>
        <w:jc w:val="both"/>
        <w:rPr>
          <w:rFonts w:ascii="Arial" w:hAnsi="Arial" w:cs="Arial"/>
          <w:color w:val="4F81BD" w:themeColor="accent1"/>
        </w:rPr>
      </w:pPr>
      <w:r w:rsidRPr="00EE7D37">
        <w:rPr>
          <w:rFonts w:ascii="Arial" w:hAnsi="Arial" w:cs="Arial"/>
          <w:color w:val="4F81BD" w:themeColor="accent1"/>
        </w:rPr>
        <w:t xml:space="preserve">Mesurer 150mL de l’eau chauffée à l’aide du cylindre gradué de 250mL. </w:t>
      </w:r>
    </w:p>
    <w:p w14:paraId="799D04D6" w14:textId="77777777" w:rsidR="00E32A98" w:rsidRPr="00EE7D37" w:rsidRDefault="00E32A98" w:rsidP="00E32A98">
      <w:pPr>
        <w:pStyle w:val="Paragraphedeliste"/>
        <w:spacing w:after="0" w:line="240" w:lineRule="auto"/>
        <w:ind w:left="360"/>
        <w:jc w:val="both"/>
        <w:rPr>
          <w:rFonts w:ascii="Arial" w:hAnsi="Arial" w:cs="Arial"/>
          <w:color w:val="4F81BD" w:themeColor="accent1"/>
        </w:rPr>
      </w:pPr>
    </w:p>
    <w:p w14:paraId="17CF7709" w14:textId="77777777" w:rsidR="00E32A98" w:rsidRPr="00EE7D37" w:rsidRDefault="00E32A98" w:rsidP="00E32A98">
      <w:pPr>
        <w:pStyle w:val="Paragraphedeliste"/>
        <w:numPr>
          <w:ilvl w:val="0"/>
          <w:numId w:val="39"/>
        </w:numPr>
        <w:spacing w:after="0" w:line="240" w:lineRule="auto"/>
        <w:jc w:val="both"/>
        <w:rPr>
          <w:rFonts w:ascii="Arial" w:hAnsi="Arial" w:cs="Arial"/>
          <w:color w:val="4F81BD" w:themeColor="accent1"/>
        </w:rPr>
      </w:pPr>
      <w:r w:rsidRPr="00EE7D37">
        <w:rPr>
          <w:rFonts w:ascii="Arial" w:hAnsi="Arial" w:cs="Arial"/>
          <w:color w:val="4F81BD" w:themeColor="accent1"/>
        </w:rPr>
        <w:t>À l’aide du thermomètre, mesurer la température de l’eau froide et la noter dans le tableau des résultats.</w:t>
      </w:r>
    </w:p>
    <w:p w14:paraId="0D166053" w14:textId="77777777" w:rsidR="00E32A98" w:rsidRPr="00EE7D37" w:rsidRDefault="00E32A98" w:rsidP="00E32A98">
      <w:pPr>
        <w:pStyle w:val="Paragraphedeliste"/>
        <w:rPr>
          <w:rFonts w:ascii="Arial" w:hAnsi="Arial" w:cs="Arial"/>
          <w:color w:val="4F81BD" w:themeColor="accent1"/>
        </w:rPr>
      </w:pPr>
    </w:p>
    <w:p w14:paraId="2E7A11A4" w14:textId="77777777" w:rsidR="00E32A98" w:rsidRPr="00EE7D37" w:rsidRDefault="00E32A98" w:rsidP="00E32A98">
      <w:pPr>
        <w:pStyle w:val="Paragraphedeliste"/>
        <w:numPr>
          <w:ilvl w:val="0"/>
          <w:numId w:val="39"/>
        </w:numPr>
        <w:spacing w:after="0" w:line="240" w:lineRule="auto"/>
        <w:jc w:val="both"/>
        <w:rPr>
          <w:rFonts w:ascii="Arial" w:hAnsi="Arial" w:cs="Arial"/>
          <w:color w:val="4F81BD" w:themeColor="accent1"/>
        </w:rPr>
      </w:pPr>
      <w:r w:rsidRPr="00EE7D37">
        <w:rPr>
          <w:rFonts w:ascii="Arial" w:hAnsi="Arial" w:cs="Arial"/>
          <w:color w:val="4F81BD" w:themeColor="accent1"/>
        </w:rPr>
        <w:lastRenderedPageBreak/>
        <w:t>À l’aide du thermomètre, mesurer la température de l’eau chaude et la noter dans le tableau des résultats.</w:t>
      </w:r>
    </w:p>
    <w:p w14:paraId="1C0390FB" w14:textId="77777777" w:rsidR="00E32A98" w:rsidRPr="00EE7D37" w:rsidRDefault="00E32A98" w:rsidP="00E32A98">
      <w:pPr>
        <w:pStyle w:val="Paragraphedeliste"/>
        <w:rPr>
          <w:rFonts w:ascii="Arial" w:hAnsi="Arial" w:cs="Arial"/>
          <w:color w:val="4F81BD" w:themeColor="accent1"/>
        </w:rPr>
      </w:pPr>
    </w:p>
    <w:p w14:paraId="4FDD9CD6" w14:textId="77777777" w:rsidR="00E32A98" w:rsidRPr="00EE7D37" w:rsidRDefault="00E32A98" w:rsidP="00E32A98">
      <w:pPr>
        <w:pStyle w:val="Paragraphedeliste"/>
        <w:numPr>
          <w:ilvl w:val="0"/>
          <w:numId w:val="39"/>
        </w:numPr>
        <w:spacing w:after="0" w:line="240" w:lineRule="auto"/>
        <w:jc w:val="both"/>
        <w:rPr>
          <w:rFonts w:ascii="Arial" w:hAnsi="Arial" w:cs="Arial"/>
          <w:color w:val="4F81BD" w:themeColor="accent1"/>
        </w:rPr>
      </w:pPr>
      <w:r w:rsidRPr="00EE7D37">
        <w:rPr>
          <w:rFonts w:ascii="Arial" w:hAnsi="Arial" w:cs="Arial"/>
          <w:color w:val="4F81BD" w:themeColor="accent1"/>
        </w:rPr>
        <w:t xml:space="preserve">Rapidement, mélanger les contenus des deux </w:t>
      </w:r>
      <w:r>
        <w:rPr>
          <w:rFonts w:ascii="Arial" w:hAnsi="Arial" w:cs="Arial"/>
          <w:color w:val="4F81BD" w:themeColor="accent1"/>
        </w:rPr>
        <w:t>calorimètres</w:t>
      </w:r>
      <w:r w:rsidRPr="00EE7D37">
        <w:rPr>
          <w:rFonts w:ascii="Arial" w:hAnsi="Arial" w:cs="Arial"/>
          <w:color w:val="4F81BD" w:themeColor="accent1"/>
        </w:rPr>
        <w:t xml:space="preserve"> dans un seul </w:t>
      </w:r>
      <w:r>
        <w:rPr>
          <w:rFonts w:ascii="Arial" w:hAnsi="Arial" w:cs="Arial"/>
          <w:color w:val="4F81BD" w:themeColor="accent1"/>
        </w:rPr>
        <w:t>calorimètre</w:t>
      </w:r>
      <w:r w:rsidRPr="00EE7D37">
        <w:rPr>
          <w:rFonts w:ascii="Arial" w:hAnsi="Arial" w:cs="Arial"/>
          <w:color w:val="4F81BD" w:themeColor="accent1"/>
        </w:rPr>
        <w:t xml:space="preserve"> et remettre le couvercle.</w:t>
      </w:r>
    </w:p>
    <w:p w14:paraId="03D6ABAA" w14:textId="77777777" w:rsidR="00E32A98" w:rsidRPr="00EE7D37" w:rsidRDefault="00E32A98" w:rsidP="00E32A98">
      <w:pPr>
        <w:pStyle w:val="Paragraphedeliste"/>
        <w:rPr>
          <w:rFonts w:ascii="Arial" w:hAnsi="Arial" w:cs="Arial"/>
          <w:color w:val="4F81BD" w:themeColor="accent1"/>
        </w:rPr>
      </w:pPr>
    </w:p>
    <w:p w14:paraId="5D845E24" w14:textId="77777777" w:rsidR="00E32A98" w:rsidRPr="00EE7D37" w:rsidRDefault="00E32A98" w:rsidP="00E32A98">
      <w:pPr>
        <w:pStyle w:val="Paragraphedeliste"/>
        <w:numPr>
          <w:ilvl w:val="0"/>
          <w:numId w:val="39"/>
        </w:numPr>
        <w:spacing w:after="0" w:line="240" w:lineRule="auto"/>
        <w:jc w:val="both"/>
        <w:rPr>
          <w:rFonts w:ascii="Arial" w:hAnsi="Arial" w:cs="Arial"/>
          <w:color w:val="4F81BD" w:themeColor="accent1"/>
        </w:rPr>
      </w:pPr>
      <w:r w:rsidRPr="00EE7D37">
        <w:rPr>
          <w:rFonts w:ascii="Arial" w:hAnsi="Arial" w:cs="Arial"/>
          <w:color w:val="4F81BD" w:themeColor="accent1"/>
        </w:rPr>
        <w:t>À l’aide du thermomètre, mesurer la température du mélange d’eau et la noter dans le tableau des résultats.</w:t>
      </w:r>
    </w:p>
    <w:p w14:paraId="3A1C6C8F" w14:textId="77777777" w:rsidR="00E32A98" w:rsidRPr="00EE7D37" w:rsidRDefault="00E32A98" w:rsidP="00E32A98">
      <w:pPr>
        <w:pStyle w:val="Paragraphedeliste"/>
        <w:rPr>
          <w:rFonts w:ascii="Arial" w:hAnsi="Arial" w:cs="Arial"/>
          <w:color w:val="4F81BD" w:themeColor="accent1"/>
        </w:rPr>
      </w:pPr>
    </w:p>
    <w:p w14:paraId="6F7D8FD9" w14:textId="77777777" w:rsidR="00E32A98" w:rsidRPr="00EE7D37" w:rsidRDefault="00E32A98" w:rsidP="00E32A98">
      <w:pPr>
        <w:pStyle w:val="Paragraphedeliste"/>
        <w:numPr>
          <w:ilvl w:val="0"/>
          <w:numId w:val="39"/>
        </w:numPr>
        <w:spacing w:after="0"/>
        <w:jc w:val="both"/>
        <w:rPr>
          <w:rFonts w:ascii="Arial" w:hAnsi="Arial" w:cs="Arial"/>
          <w:color w:val="4F81BD" w:themeColor="accent1"/>
        </w:rPr>
      </w:pPr>
      <w:r w:rsidRPr="00EE7D37">
        <w:rPr>
          <w:rFonts w:ascii="Arial" w:hAnsi="Arial" w:cs="Arial"/>
          <w:color w:val="4F81BD" w:themeColor="accent1"/>
        </w:rPr>
        <w:t xml:space="preserve">Vider le contenu du </w:t>
      </w:r>
      <w:r>
        <w:rPr>
          <w:rFonts w:ascii="Arial" w:hAnsi="Arial" w:cs="Arial"/>
          <w:color w:val="4F81BD" w:themeColor="accent1"/>
        </w:rPr>
        <w:t>calorimètre</w:t>
      </w:r>
      <w:r w:rsidRPr="00EE7D37">
        <w:rPr>
          <w:rFonts w:ascii="Arial" w:hAnsi="Arial" w:cs="Arial"/>
          <w:color w:val="4F81BD" w:themeColor="accent1"/>
        </w:rPr>
        <w:t xml:space="preserve"> dans l’évier.</w:t>
      </w:r>
    </w:p>
    <w:p w14:paraId="3F04793C" w14:textId="77777777" w:rsidR="00E32A98" w:rsidRDefault="00E32A98" w:rsidP="00E32A98">
      <w:pPr>
        <w:pStyle w:val="Paragraphedeliste"/>
        <w:spacing w:after="0" w:line="240" w:lineRule="auto"/>
        <w:ind w:left="360"/>
        <w:jc w:val="both"/>
        <w:rPr>
          <w:rFonts w:ascii="Arial" w:hAnsi="Arial" w:cs="Arial"/>
        </w:rPr>
      </w:pPr>
    </w:p>
    <w:p w14:paraId="29ABC0F3" w14:textId="77777777" w:rsidR="00E32A98" w:rsidRDefault="00E32A98" w:rsidP="00E32A98">
      <w:pPr>
        <w:spacing w:after="0" w:line="240" w:lineRule="auto"/>
        <w:rPr>
          <w:rFonts w:ascii="Arial" w:hAnsi="Arial" w:cs="Arial"/>
        </w:rPr>
      </w:pPr>
    </w:p>
    <w:p w14:paraId="3D15EF10" w14:textId="77777777" w:rsidR="00E32A98" w:rsidRPr="0099300D" w:rsidRDefault="00E32A98" w:rsidP="00E32A98">
      <w:pPr>
        <w:spacing w:after="0" w:line="240" w:lineRule="auto"/>
        <w:rPr>
          <w:rFonts w:ascii="Arial" w:hAnsi="Arial" w:cs="Arial"/>
          <w:b/>
          <w:sz w:val="24"/>
          <w:szCs w:val="24"/>
        </w:rPr>
      </w:pPr>
      <w:r w:rsidRPr="0099300D">
        <w:rPr>
          <w:rFonts w:ascii="Arial" w:hAnsi="Arial" w:cs="Arial"/>
          <w:b/>
          <w:color w:val="FFFFFF" w:themeColor="background1"/>
          <w:sz w:val="24"/>
          <w:szCs w:val="24"/>
          <w:highlight w:val="black"/>
        </w:rPr>
        <w:t>3</w:t>
      </w:r>
      <w:r w:rsidRPr="0099300D">
        <w:rPr>
          <w:rFonts w:ascii="Arial" w:hAnsi="Arial" w:cs="Arial"/>
          <w:b/>
          <w:color w:val="FFFFFF" w:themeColor="background1"/>
          <w:sz w:val="24"/>
          <w:szCs w:val="24"/>
          <w:highlight w:val="black"/>
          <w:vertAlign w:val="superscript"/>
        </w:rPr>
        <w:t>ième</w:t>
      </w:r>
      <w:r w:rsidRPr="0099300D">
        <w:rPr>
          <w:rFonts w:ascii="Arial" w:hAnsi="Arial" w:cs="Arial"/>
          <w:b/>
          <w:color w:val="FFFFFF" w:themeColor="background1"/>
          <w:sz w:val="24"/>
          <w:szCs w:val="24"/>
          <w:highlight w:val="black"/>
        </w:rPr>
        <w:t xml:space="preserve"> partie (optionnelle) : le défi Nostradamus : prédire la température finale</w:t>
      </w:r>
    </w:p>
    <w:p w14:paraId="0D8108EA" w14:textId="77777777" w:rsidR="00E32A98" w:rsidRPr="0099300D" w:rsidRDefault="00E32A98" w:rsidP="00E32A98">
      <w:pPr>
        <w:spacing w:after="0" w:line="240" w:lineRule="auto"/>
        <w:jc w:val="both"/>
        <w:rPr>
          <w:rFonts w:ascii="Arial" w:hAnsi="Arial" w:cs="Arial"/>
        </w:rPr>
      </w:pPr>
    </w:p>
    <w:p w14:paraId="2A3FB327" w14:textId="77777777" w:rsidR="00E32A98" w:rsidRPr="003B6375" w:rsidRDefault="00E32A98" w:rsidP="00E32A98">
      <w:pPr>
        <w:pStyle w:val="Paragraphedeliste"/>
        <w:numPr>
          <w:ilvl w:val="0"/>
          <w:numId w:val="38"/>
        </w:numPr>
        <w:spacing w:after="0" w:line="240" w:lineRule="auto"/>
        <w:jc w:val="both"/>
        <w:rPr>
          <w:rFonts w:ascii="Arial" w:hAnsi="Arial" w:cs="Arial"/>
        </w:rPr>
      </w:pPr>
      <w:r>
        <w:rPr>
          <w:rFonts w:ascii="Arial" w:hAnsi="Arial" w:cs="Arial"/>
        </w:rPr>
        <w:t xml:space="preserve">Dans cette partie, la personne responsable du laboratoire choisit une quantité d’eau froide et chaude et la verse dans les calorimètres et mesurera la température finale du mélange. </w:t>
      </w:r>
    </w:p>
    <w:p w14:paraId="68C8B735" w14:textId="77777777" w:rsidR="00E32A98" w:rsidRDefault="00E32A98" w:rsidP="00E32A98">
      <w:pPr>
        <w:spacing w:after="0" w:line="240" w:lineRule="auto"/>
        <w:jc w:val="both"/>
        <w:rPr>
          <w:rFonts w:ascii="Arial" w:hAnsi="Arial" w:cs="Arial"/>
        </w:rPr>
      </w:pPr>
    </w:p>
    <w:p w14:paraId="77295680" w14:textId="77777777" w:rsidR="00E32A98" w:rsidRPr="0099300D" w:rsidRDefault="00E32A98" w:rsidP="00E32A98">
      <w:pPr>
        <w:spacing w:after="0" w:line="240" w:lineRule="auto"/>
        <w:jc w:val="both"/>
        <w:rPr>
          <w:rFonts w:ascii="Arial" w:hAnsi="Arial" w:cs="Arial"/>
        </w:rPr>
      </w:pPr>
    </w:p>
    <w:p w14:paraId="07E85C12" w14:textId="77777777" w:rsidR="00E32A98" w:rsidRDefault="00E32A98" w:rsidP="00E32A98">
      <w:pPr>
        <w:pStyle w:val="Paragraphedeliste"/>
        <w:numPr>
          <w:ilvl w:val="0"/>
          <w:numId w:val="39"/>
        </w:numPr>
        <w:spacing w:after="0" w:line="240" w:lineRule="auto"/>
        <w:jc w:val="both"/>
        <w:rPr>
          <w:rFonts w:ascii="Arial" w:hAnsi="Arial" w:cs="Arial"/>
        </w:rPr>
      </w:pPr>
      <w:r>
        <w:rPr>
          <w:rFonts w:ascii="Arial" w:hAnsi="Arial" w:cs="Arial"/>
        </w:rPr>
        <w:t>À l’aide du thermomètre, mesurer vous-même la température de l’eau froide et la noter dans le tableau des résultats.</w:t>
      </w:r>
    </w:p>
    <w:p w14:paraId="7820E3D8" w14:textId="77777777" w:rsidR="00E32A98" w:rsidRPr="00BE062D" w:rsidRDefault="00E32A98" w:rsidP="00E32A98">
      <w:pPr>
        <w:pStyle w:val="Paragraphedeliste"/>
        <w:rPr>
          <w:rFonts w:ascii="Arial" w:hAnsi="Arial" w:cs="Arial"/>
        </w:rPr>
      </w:pPr>
    </w:p>
    <w:p w14:paraId="20D1D659" w14:textId="77777777" w:rsidR="00E32A98" w:rsidRDefault="00E32A98" w:rsidP="00E32A98">
      <w:pPr>
        <w:pStyle w:val="Paragraphedeliste"/>
        <w:numPr>
          <w:ilvl w:val="0"/>
          <w:numId w:val="39"/>
        </w:numPr>
        <w:spacing w:after="0" w:line="240" w:lineRule="auto"/>
        <w:jc w:val="both"/>
        <w:rPr>
          <w:rFonts w:ascii="Arial" w:hAnsi="Arial" w:cs="Arial"/>
        </w:rPr>
      </w:pPr>
      <w:r>
        <w:rPr>
          <w:rFonts w:ascii="Arial" w:hAnsi="Arial" w:cs="Arial"/>
        </w:rPr>
        <w:t>À l’aide du thermomètre, mesurer vous-même la température de l’eau chaude et la noter dans le tableau des résultats.</w:t>
      </w:r>
    </w:p>
    <w:p w14:paraId="2D18D7FE" w14:textId="77777777" w:rsidR="00E32A98" w:rsidRPr="00BE062D" w:rsidRDefault="00E32A98" w:rsidP="00E32A98">
      <w:pPr>
        <w:pStyle w:val="Paragraphedeliste"/>
        <w:rPr>
          <w:rFonts w:ascii="Arial" w:hAnsi="Arial" w:cs="Arial"/>
        </w:rPr>
      </w:pPr>
    </w:p>
    <w:p w14:paraId="2D2305F0" w14:textId="77777777" w:rsidR="00E32A98" w:rsidRDefault="00E32A98" w:rsidP="00E32A98">
      <w:pPr>
        <w:pStyle w:val="Paragraphedeliste"/>
        <w:numPr>
          <w:ilvl w:val="0"/>
          <w:numId w:val="39"/>
        </w:numPr>
        <w:spacing w:after="0" w:line="240" w:lineRule="auto"/>
        <w:jc w:val="both"/>
        <w:rPr>
          <w:rFonts w:ascii="Arial" w:hAnsi="Arial" w:cs="Arial"/>
        </w:rPr>
      </w:pPr>
      <w:r>
        <w:rPr>
          <w:rFonts w:ascii="Arial" w:hAnsi="Arial" w:cs="Arial"/>
        </w:rPr>
        <w:t>Rapidement, mélanger les contenus des deux calorimètres dans un seul calorimètre et remettre le couvercle.</w:t>
      </w:r>
    </w:p>
    <w:p w14:paraId="33A799C9" w14:textId="77777777" w:rsidR="00E32A98" w:rsidRDefault="00E32A98" w:rsidP="00E32A98">
      <w:pPr>
        <w:rPr>
          <w:rFonts w:ascii="Arial" w:hAnsi="Arial" w:cs="Arial"/>
        </w:rPr>
      </w:pPr>
    </w:p>
    <w:p w14:paraId="3FC38671" w14:textId="77777777" w:rsidR="00E32A98" w:rsidRPr="00726A0D" w:rsidRDefault="00E32A98" w:rsidP="00E32A98">
      <w:pPr>
        <w:rPr>
          <w:rFonts w:ascii="Arial" w:hAnsi="Arial" w:cs="Arial"/>
          <w:b/>
        </w:rPr>
      </w:pPr>
      <w:r w:rsidRPr="0099300D">
        <w:rPr>
          <w:rFonts w:ascii="Arial" w:hAnsi="Arial" w:cs="Arial"/>
          <w:b/>
        </w:rPr>
        <w:t xml:space="preserve">CETTE </w:t>
      </w:r>
      <w:r>
        <w:rPr>
          <w:rFonts w:ascii="Arial" w:hAnsi="Arial" w:cs="Arial"/>
          <w:b/>
        </w:rPr>
        <w:t xml:space="preserve">PROCHAINE </w:t>
      </w:r>
      <w:r w:rsidRPr="0099300D">
        <w:rPr>
          <w:rFonts w:ascii="Arial" w:hAnsi="Arial" w:cs="Arial"/>
          <w:b/>
        </w:rPr>
        <w:t xml:space="preserve">ÉTAPE SERA RÉALISÉE </w:t>
      </w:r>
      <w:r w:rsidRPr="005A3529">
        <w:rPr>
          <w:rFonts w:ascii="Arial" w:hAnsi="Arial" w:cs="Arial"/>
          <w:b/>
          <w:u w:val="single"/>
        </w:rPr>
        <w:t>EN SECRET</w:t>
      </w:r>
      <w:r w:rsidRPr="0099300D">
        <w:rPr>
          <w:rFonts w:ascii="Arial" w:hAnsi="Arial" w:cs="Arial"/>
          <w:b/>
        </w:rPr>
        <w:t xml:space="preserve"> PAR L’APPARITEUR(TRICE)</w:t>
      </w:r>
      <w:r>
        <w:rPr>
          <w:rFonts w:ascii="Arial" w:hAnsi="Arial" w:cs="Arial"/>
          <w:b/>
        </w:rPr>
        <w:t xml:space="preserve"> </w:t>
      </w:r>
      <w:r w:rsidRPr="00726A0D">
        <w:rPr>
          <w:rFonts w:ascii="Arial" w:hAnsi="Arial" w:cs="Arial"/>
          <w:b/>
        </w:rPr>
        <w:sym w:font="Wingdings" w:char="F0E0"/>
      </w:r>
      <w:r>
        <w:rPr>
          <w:rFonts w:ascii="Arial" w:hAnsi="Arial" w:cs="Arial"/>
          <w:b/>
        </w:rPr>
        <w:t xml:space="preserve"> </w:t>
      </w:r>
      <w:r w:rsidRPr="00726A0D">
        <w:rPr>
          <w:rFonts w:ascii="Arial" w:hAnsi="Arial" w:cs="Arial"/>
        </w:rPr>
        <w:t>À l’aide du thermomètre, mesurer la température du mélange d’eau et la noter dans le tableau des résultats.</w:t>
      </w:r>
    </w:p>
    <w:p w14:paraId="4B096F66" w14:textId="77777777" w:rsidR="00E32A98" w:rsidRPr="00F75D65" w:rsidRDefault="00E32A98" w:rsidP="00E32A98">
      <w:pPr>
        <w:spacing w:after="0"/>
        <w:rPr>
          <w:rFonts w:ascii="Arial" w:hAnsi="Arial" w:cs="Arial"/>
        </w:rPr>
      </w:pPr>
    </w:p>
    <w:p w14:paraId="4403676F" w14:textId="77777777" w:rsidR="00E32A98" w:rsidRPr="00726A0D" w:rsidRDefault="00E32A98" w:rsidP="00E32A98">
      <w:pPr>
        <w:pStyle w:val="Paragraphedeliste"/>
        <w:numPr>
          <w:ilvl w:val="0"/>
          <w:numId w:val="39"/>
        </w:numPr>
        <w:spacing w:after="0"/>
        <w:jc w:val="both"/>
        <w:rPr>
          <w:rFonts w:ascii="Arial" w:hAnsi="Arial" w:cs="Arial"/>
          <w:b/>
          <w:u w:val="single"/>
        </w:rPr>
      </w:pPr>
      <w:r w:rsidRPr="00726A0D">
        <w:rPr>
          <w:rFonts w:ascii="Arial" w:hAnsi="Arial" w:cs="Arial"/>
        </w:rPr>
        <w:t xml:space="preserve"> La personne responsable vous fournit à cette étape les deux masses d’eau impliquée</w:t>
      </w:r>
      <w:r>
        <w:rPr>
          <w:rFonts w:ascii="Arial" w:hAnsi="Arial" w:cs="Arial"/>
        </w:rPr>
        <w:t>s</w:t>
      </w:r>
      <w:r w:rsidRPr="00726A0D">
        <w:rPr>
          <w:rFonts w:ascii="Arial" w:hAnsi="Arial" w:cs="Arial"/>
        </w:rPr>
        <w:t xml:space="preserve"> dans le transfert de chaleur et </w:t>
      </w:r>
      <w:proofErr w:type="spellStart"/>
      <w:r>
        <w:rPr>
          <w:rFonts w:ascii="Arial" w:hAnsi="Arial" w:cs="Arial"/>
        </w:rPr>
        <w:t>notez-les</w:t>
      </w:r>
      <w:proofErr w:type="spellEnd"/>
      <w:r>
        <w:rPr>
          <w:rFonts w:ascii="Arial" w:hAnsi="Arial" w:cs="Arial"/>
        </w:rPr>
        <w:t xml:space="preserve"> dans votre tableau des résultats.</w:t>
      </w:r>
    </w:p>
    <w:p w14:paraId="51A3DCD3" w14:textId="77777777" w:rsidR="00E32A98" w:rsidRPr="005C22F3" w:rsidRDefault="00E32A98" w:rsidP="00E32A98">
      <w:pPr>
        <w:pStyle w:val="Paragraphedeliste"/>
        <w:jc w:val="both"/>
        <w:rPr>
          <w:rFonts w:ascii="Arial" w:hAnsi="Arial" w:cs="Arial"/>
          <w:szCs w:val="24"/>
        </w:rPr>
      </w:pPr>
    </w:p>
    <w:p w14:paraId="165B59C8" w14:textId="77777777" w:rsidR="00E32A98" w:rsidRDefault="00E32A98" w:rsidP="00E32A98">
      <w:pPr>
        <w:pStyle w:val="Paragraphedeliste"/>
        <w:numPr>
          <w:ilvl w:val="0"/>
          <w:numId w:val="39"/>
        </w:numPr>
        <w:spacing w:after="0"/>
        <w:jc w:val="both"/>
        <w:rPr>
          <w:rFonts w:ascii="Arial" w:hAnsi="Arial" w:cs="Arial"/>
        </w:rPr>
      </w:pPr>
      <w:r w:rsidRPr="005D59DD">
        <w:rPr>
          <w:rFonts w:ascii="Arial" w:hAnsi="Arial" w:cs="Arial"/>
        </w:rPr>
        <w:t xml:space="preserve">Vider le </w:t>
      </w:r>
      <w:r>
        <w:rPr>
          <w:rFonts w:ascii="Arial" w:hAnsi="Arial" w:cs="Arial"/>
        </w:rPr>
        <w:t>contenu du calorimètre</w:t>
      </w:r>
      <w:r w:rsidRPr="005D59DD">
        <w:rPr>
          <w:rFonts w:ascii="Arial" w:hAnsi="Arial" w:cs="Arial"/>
        </w:rPr>
        <w:t xml:space="preserve"> dans l’évier.</w:t>
      </w:r>
    </w:p>
    <w:p w14:paraId="498FF9F0" w14:textId="77777777" w:rsidR="00E32A98" w:rsidRPr="005D59DD" w:rsidRDefault="00E32A98" w:rsidP="00E32A98">
      <w:pPr>
        <w:pStyle w:val="Paragraphedeliste"/>
        <w:rPr>
          <w:rFonts w:ascii="Arial" w:hAnsi="Arial" w:cs="Arial"/>
        </w:rPr>
      </w:pPr>
    </w:p>
    <w:p w14:paraId="33745371" w14:textId="77777777" w:rsidR="00E32A98" w:rsidRPr="005D59DD" w:rsidRDefault="00E32A98" w:rsidP="00E32A98">
      <w:pPr>
        <w:pStyle w:val="Paragraphedeliste"/>
        <w:numPr>
          <w:ilvl w:val="0"/>
          <w:numId w:val="39"/>
        </w:numPr>
        <w:spacing w:after="0"/>
        <w:jc w:val="both"/>
        <w:rPr>
          <w:rFonts w:ascii="Arial" w:hAnsi="Arial" w:cs="Arial"/>
        </w:rPr>
      </w:pPr>
      <w:r w:rsidRPr="005D59DD">
        <w:rPr>
          <w:rFonts w:ascii="Arial" w:hAnsi="Arial" w:cs="Arial"/>
        </w:rPr>
        <w:t>Nettoyer, assécher et ranger le matériel.</w:t>
      </w:r>
    </w:p>
    <w:p w14:paraId="10B1D512" w14:textId="77777777" w:rsidR="00E32A98" w:rsidRDefault="00E32A98" w:rsidP="00E32A98">
      <w:pPr>
        <w:spacing w:after="0"/>
        <w:jc w:val="both"/>
        <w:rPr>
          <w:rFonts w:ascii="Arial" w:hAnsi="Arial" w:cs="Arial"/>
        </w:rPr>
      </w:pPr>
    </w:p>
    <w:p w14:paraId="1147BDCD" w14:textId="77777777" w:rsidR="00E32A98" w:rsidRDefault="00E32A98" w:rsidP="00E32A98">
      <w:pPr>
        <w:spacing w:after="0"/>
        <w:rPr>
          <w:rFonts w:ascii="Arial" w:hAnsi="Arial" w:cs="Arial"/>
          <w:szCs w:val="28"/>
        </w:rPr>
      </w:pPr>
      <w:r w:rsidRPr="00E07F6F">
        <w:rPr>
          <w:rFonts w:ascii="Arial" w:hAnsi="Arial" w:cs="Arial"/>
        </w:rPr>
        <w:t xml:space="preserve">  </w:t>
      </w:r>
      <w:r w:rsidRPr="004332CF">
        <w:rPr>
          <w:rFonts w:ascii="Arial" w:hAnsi="Arial" w:cs="Arial"/>
          <w:szCs w:val="28"/>
        </w:rPr>
        <w:t xml:space="preserve">            </w:t>
      </w:r>
    </w:p>
    <w:p w14:paraId="08492609" w14:textId="77777777" w:rsidR="00E32A98" w:rsidRDefault="00E32A98" w:rsidP="00E32A98">
      <w:pPr>
        <w:spacing w:after="0"/>
        <w:rPr>
          <w:rFonts w:ascii="Arial" w:hAnsi="Arial" w:cs="Arial"/>
          <w:szCs w:val="28"/>
        </w:rPr>
      </w:pPr>
    </w:p>
    <w:p w14:paraId="7944E276" w14:textId="77777777" w:rsidR="00E32A98" w:rsidRDefault="00E32A98" w:rsidP="00E32A98">
      <w:pPr>
        <w:spacing w:after="0"/>
        <w:rPr>
          <w:rFonts w:ascii="Arial" w:hAnsi="Arial" w:cs="Arial"/>
          <w:b/>
          <w:w w:val="105"/>
          <w:szCs w:val="28"/>
        </w:rPr>
      </w:pPr>
    </w:p>
    <w:p w14:paraId="5E5EBCA8" w14:textId="77777777" w:rsidR="00E32A98" w:rsidRDefault="00E32A98">
      <w:pPr>
        <w:rPr>
          <w:rFonts w:ascii="Arial" w:hAnsi="Arial" w:cs="Arial"/>
          <w:b/>
          <w:bCs/>
          <w:w w:val="105"/>
        </w:rPr>
      </w:pPr>
      <w:r>
        <w:rPr>
          <w:rFonts w:ascii="Arial" w:hAnsi="Arial" w:cs="Arial"/>
          <w:b/>
          <w:bCs/>
          <w:w w:val="105"/>
        </w:rPr>
        <w:br w:type="page"/>
      </w:r>
    </w:p>
    <w:p w14:paraId="62B0B5BC" w14:textId="5DF014E7" w:rsidR="00E32A98" w:rsidRPr="002725BD" w:rsidRDefault="00E32A98" w:rsidP="00E32A9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714CC2F5">
        <w:rPr>
          <w:rFonts w:ascii="Arial" w:hAnsi="Arial" w:cs="Arial"/>
          <w:b/>
          <w:bCs/>
          <w:w w:val="105"/>
        </w:rPr>
        <w:lastRenderedPageBreak/>
        <w:t>TABLEAUX DES RÉSULTATS</w:t>
      </w:r>
      <w:r w:rsidRPr="714CC2F5">
        <w:rPr>
          <w:rFonts w:ascii="Arial" w:hAnsi="Arial" w:cs="Arial"/>
          <w:i/>
          <w:iCs/>
        </w:rPr>
        <w:t>.</w:t>
      </w:r>
    </w:p>
    <w:p w14:paraId="3038EAA7" w14:textId="77777777" w:rsidR="00E32A98" w:rsidRPr="00E07F6F" w:rsidRDefault="00E32A98" w:rsidP="00E32A98">
      <w:pPr>
        <w:spacing w:after="0"/>
        <w:rPr>
          <w:rFonts w:ascii="Arial" w:hAnsi="Arial" w:cs="Arial"/>
          <w:b/>
        </w:rPr>
      </w:pPr>
    </w:p>
    <w:p w14:paraId="128EDE17" w14:textId="77777777" w:rsidR="00E32A98" w:rsidRPr="00E07F6F" w:rsidRDefault="00E32A98" w:rsidP="00E32A98">
      <w:pPr>
        <w:spacing w:after="0"/>
        <w:ind w:left="1276" w:hanging="1276"/>
        <w:rPr>
          <w:rFonts w:ascii="Arial" w:hAnsi="Arial" w:cs="Arial"/>
        </w:rPr>
      </w:pPr>
      <w:r w:rsidRPr="714CC2F5">
        <w:rPr>
          <w:rFonts w:ascii="Arial" w:hAnsi="Arial" w:cs="Arial"/>
          <w:b/>
          <w:bCs/>
        </w:rPr>
        <w:t xml:space="preserve">Tableau 1   </w:t>
      </w:r>
    </w:p>
    <w:p w14:paraId="0DEACE88" w14:textId="77777777" w:rsidR="00E32A98" w:rsidRDefault="00E32A98" w:rsidP="00E32A98">
      <w:pPr>
        <w:spacing w:after="0"/>
        <w:rPr>
          <w:rFonts w:ascii="Arial" w:hAnsi="Arial" w:cs="Arial"/>
        </w:rPr>
      </w:pPr>
    </w:p>
    <w:p w14:paraId="0401F766" w14:textId="77777777" w:rsidR="00E32A98" w:rsidRPr="00E07F6F" w:rsidRDefault="00E32A98" w:rsidP="00E32A98">
      <w:pPr>
        <w:spacing w:after="0"/>
        <w:rPr>
          <w:rFonts w:ascii="Arial" w:hAnsi="Arial" w:cs="Arial"/>
        </w:rPr>
      </w:pPr>
    </w:p>
    <w:p w14:paraId="5A7CBC2D" w14:textId="77777777" w:rsidR="00E32A98" w:rsidRDefault="00E32A98" w:rsidP="00E32A98">
      <w:pPr>
        <w:rPr>
          <w:rFonts w:ascii="Arial" w:hAnsi="Arial" w:cs="Arial"/>
          <w:b/>
          <w:w w:val="105"/>
          <w:szCs w:val="28"/>
        </w:rPr>
      </w:pPr>
      <w:r>
        <w:rPr>
          <w:rFonts w:ascii="Arial" w:hAnsi="Arial" w:cs="Arial"/>
          <w:b/>
          <w:w w:val="105"/>
          <w:szCs w:val="28"/>
        </w:rPr>
        <w:br w:type="page"/>
      </w:r>
    </w:p>
    <w:p w14:paraId="7E4BE60E" w14:textId="77777777" w:rsidR="00E32A98" w:rsidRPr="00E07F6F" w:rsidRDefault="00E32A98" w:rsidP="00E32A9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jc w:val="both"/>
        <w:rPr>
          <w:rFonts w:ascii="Arial" w:hAnsi="Arial" w:cs="Arial"/>
          <w:b/>
          <w:bCs/>
          <w:sz w:val="24"/>
          <w:szCs w:val="24"/>
        </w:rPr>
      </w:pPr>
      <w:r w:rsidRPr="714CC2F5">
        <w:rPr>
          <w:rFonts w:ascii="Arial" w:hAnsi="Arial" w:cs="Arial"/>
          <w:b/>
          <w:bCs/>
          <w:w w:val="105"/>
        </w:rPr>
        <w:lastRenderedPageBreak/>
        <w:t>ANALYSE (TRAITEMENT DE L’INFORMATION)</w:t>
      </w:r>
    </w:p>
    <w:p w14:paraId="40C5B3E0" w14:textId="77777777" w:rsidR="00E32A98" w:rsidRPr="00B0668D" w:rsidRDefault="00E32A98" w:rsidP="00E32A98">
      <w:pPr>
        <w:jc w:val="both"/>
        <w:rPr>
          <w:rFonts w:ascii="Arial" w:hAnsi="Arial" w:cs="Arial"/>
          <w:i/>
        </w:rPr>
      </w:pPr>
      <w:r w:rsidRPr="714CC2F5">
        <w:rPr>
          <w:rFonts w:ascii="Arial" w:hAnsi="Arial" w:cs="Arial"/>
          <w:i/>
          <w:iCs/>
        </w:rPr>
        <w:t xml:space="preserve">À partir des résultats présentés au tableau 1, procédez à l’analyse des résultats, à la discussion et à la conclusion. </w:t>
      </w:r>
    </w:p>
    <w:p w14:paraId="7B927DE6" w14:textId="77777777" w:rsidR="00E32A98" w:rsidRDefault="00E32A98" w:rsidP="00E32A98">
      <w:pPr>
        <w:spacing w:after="0" w:line="240" w:lineRule="auto"/>
        <w:rPr>
          <w:rFonts w:ascii="Arial" w:hAnsi="Arial" w:cs="Arial"/>
          <w:b/>
          <w:color w:val="FFFFFF" w:themeColor="background1"/>
          <w:sz w:val="24"/>
          <w:szCs w:val="24"/>
          <w:highlight w:val="black"/>
        </w:rPr>
      </w:pPr>
    </w:p>
    <w:p w14:paraId="3DF4E57A" w14:textId="77777777" w:rsidR="00E32A98" w:rsidRDefault="00E32A98" w:rsidP="00E32A98">
      <w:pPr>
        <w:spacing w:after="0" w:line="240" w:lineRule="auto"/>
        <w:rPr>
          <w:rFonts w:ascii="Arial" w:hAnsi="Arial" w:cs="Arial"/>
          <w:b/>
          <w:color w:val="FFFFFF" w:themeColor="background1"/>
          <w:sz w:val="24"/>
          <w:szCs w:val="24"/>
          <w:highlight w:val="black"/>
        </w:rPr>
      </w:pPr>
      <w:r w:rsidRPr="005A3529">
        <w:rPr>
          <w:rFonts w:ascii="Arial" w:hAnsi="Arial" w:cs="Arial"/>
          <w:b/>
          <w:color w:val="FFFFFF" w:themeColor="background1"/>
          <w:sz w:val="24"/>
          <w:szCs w:val="24"/>
          <w:highlight w:val="black"/>
        </w:rPr>
        <w:t>1</w:t>
      </w:r>
      <w:r w:rsidRPr="005A3529">
        <w:rPr>
          <w:rFonts w:ascii="Arial" w:hAnsi="Arial" w:cs="Arial"/>
          <w:b/>
          <w:color w:val="FFFFFF" w:themeColor="background1"/>
          <w:sz w:val="24"/>
          <w:szCs w:val="24"/>
          <w:highlight w:val="black"/>
          <w:vertAlign w:val="superscript"/>
        </w:rPr>
        <w:t>ière</w:t>
      </w:r>
      <w:r w:rsidRPr="005A3529">
        <w:rPr>
          <w:rFonts w:ascii="Arial" w:hAnsi="Arial" w:cs="Arial"/>
          <w:b/>
          <w:color w:val="FFFFFF" w:themeColor="background1"/>
          <w:sz w:val="24"/>
          <w:szCs w:val="24"/>
          <w:highlight w:val="black"/>
        </w:rPr>
        <w:t xml:space="preserve"> partie : l’influence de la température initiale</w:t>
      </w:r>
    </w:p>
    <w:p w14:paraId="77145C26" w14:textId="77777777" w:rsidR="00E32A98" w:rsidRDefault="00E32A98" w:rsidP="00E32A98">
      <w:pPr>
        <w:spacing w:after="0" w:line="240" w:lineRule="auto"/>
        <w:rPr>
          <w:rFonts w:ascii="Arial" w:hAnsi="Arial" w:cs="Arial"/>
          <w:b/>
          <w:color w:val="FFFFFF" w:themeColor="background1"/>
          <w:sz w:val="24"/>
          <w:szCs w:val="24"/>
          <w:highlight w:val="black"/>
        </w:rPr>
      </w:pPr>
    </w:p>
    <w:p w14:paraId="63200E0C" w14:textId="77777777" w:rsidR="00E32A98" w:rsidRPr="002725BD" w:rsidRDefault="00E32A98" w:rsidP="00E32A98">
      <w:pPr>
        <w:pStyle w:val="Paragraphedeliste"/>
        <w:numPr>
          <w:ilvl w:val="0"/>
          <w:numId w:val="7"/>
        </w:numPr>
        <w:spacing w:after="0"/>
        <w:ind w:left="360"/>
        <w:rPr>
          <w:rFonts w:ascii="Arial" w:hAnsi="Arial" w:cs="Arial"/>
        </w:rPr>
      </w:pPr>
      <w:r>
        <w:rPr>
          <w:rFonts w:ascii="Arial" w:hAnsi="Arial" w:cs="Arial"/>
        </w:rPr>
        <w:t>À l’aide des valeurs de masses et de températures, calculez la température finale théorique de votre mélange. Comparez ensuite avec le résultat obtenu.</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E32A98" w:rsidRPr="00E07F6F" w14:paraId="0D213B7A" w14:textId="77777777" w:rsidTr="00342190">
        <w:trPr>
          <w:trHeight w:val="397"/>
        </w:trPr>
        <w:tc>
          <w:tcPr>
            <w:tcW w:w="8630" w:type="dxa"/>
          </w:tcPr>
          <w:p w14:paraId="5FC7C018" w14:textId="77777777" w:rsidR="00E32A98" w:rsidRPr="00E07F6F" w:rsidRDefault="00E32A98" w:rsidP="00342190">
            <w:pPr>
              <w:rPr>
                <w:rFonts w:ascii="Arial" w:hAnsi="Arial" w:cs="Arial"/>
              </w:rPr>
            </w:pPr>
          </w:p>
        </w:tc>
      </w:tr>
      <w:tr w:rsidR="00E32A98" w:rsidRPr="00E07F6F" w14:paraId="6DA50B23" w14:textId="77777777" w:rsidTr="00342190">
        <w:trPr>
          <w:trHeight w:val="397"/>
        </w:trPr>
        <w:tc>
          <w:tcPr>
            <w:tcW w:w="8630" w:type="dxa"/>
          </w:tcPr>
          <w:p w14:paraId="4EF37A3B" w14:textId="77777777" w:rsidR="00E32A98" w:rsidRPr="00E07F6F" w:rsidRDefault="00E32A98" w:rsidP="00342190">
            <w:pPr>
              <w:rPr>
                <w:rFonts w:ascii="Arial" w:hAnsi="Arial" w:cs="Arial"/>
              </w:rPr>
            </w:pPr>
          </w:p>
        </w:tc>
      </w:tr>
      <w:tr w:rsidR="00E32A98" w:rsidRPr="00E07F6F" w14:paraId="49EA3B6E" w14:textId="77777777" w:rsidTr="00342190">
        <w:trPr>
          <w:trHeight w:val="397"/>
        </w:trPr>
        <w:tc>
          <w:tcPr>
            <w:tcW w:w="8630" w:type="dxa"/>
          </w:tcPr>
          <w:p w14:paraId="6FA93885" w14:textId="77777777" w:rsidR="00E32A98" w:rsidRPr="00E07F6F" w:rsidRDefault="00E32A98" w:rsidP="00342190">
            <w:pPr>
              <w:rPr>
                <w:rFonts w:ascii="Arial" w:hAnsi="Arial" w:cs="Arial"/>
              </w:rPr>
            </w:pPr>
          </w:p>
        </w:tc>
      </w:tr>
      <w:tr w:rsidR="00E32A98" w:rsidRPr="00E07F6F" w14:paraId="4A5EC45A" w14:textId="77777777" w:rsidTr="00342190">
        <w:trPr>
          <w:trHeight w:val="397"/>
        </w:trPr>
        <w:tc>
          <w:tcPr>
            <w:tcW w:w="8630" w:type="dxa"/>
          </w:tcPr>
          <w:p w14:paraId="39F6C134" w14:textId="77777777" w:rsidR="00E32A98" w:rsidRPr="00E07F6F" w:rsidRDefault="00E32A98" w:rsidP="00342190">
            <w:pPr>
              <w:rPr>
                <w:rFonts w:ascii="Arial" w:hAnsi="Arial" w:cs="Arial"/>
              </w:rPr>
            </w:pPr>
          </w:p>
        </w:tc>
      </w:tr>
    </w:tbl>
    <w:p w14:paraId="309F9015" w14:textId="77777777" w:rsidR="00E32A98" w:rsidRPr="00E07F6F" w:rsidRDefault="00E32A98" w:rsidP="00E32A98">
      <w:pPr>
        <w:rPr>
          <w:rFonts w:ascii="Arial" w:hAnsi="Arial" w:cs="Arial"/>
        </w:rPr>
      </w:pPr>
    </w:p>
    <w:p w14:paraId="746731DE" w14:textId="77777777" w:rsidR="00E32A98" w:rsidRPr="00E07F6F" w:rsidRDefault="00E32A98" w:rsidP="00E32A98">
      <w:pPr>
        <w:pStyle w:val="Paragraphedeliste"/>
        <w:numPr>
          <w:ilvl w:val="0"/>
          <w:numId w:val="7"/>
        </w:numPr>
        <w:spacing w:after="0"/>
        <w:ind w:left="360"/>
        <w:rPr>
          <w:rFonts w:ascii="Arial" w:hAnsi="Arial" w:cs="Arial"/>
        </w:rPr>
      </w:pPr>
      <w:r>
        <w:rPr>
          <w:rFonts w:ascii="Arial" w:hAnsi="Arial" w:cs="Arial"/>
        </w:rPr>
        <w:t>Quelle quantité de chaleur est-ce que l’eau froide a absorbé? Quelle quantité de chaleur est-ce que l’eau chaude a absorbé? Que pouvez-vous en conclure?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E32A98" w:rsidRPr="00E07F6F" w14:paraId="7C80275A" w14:textId="77777777" w:rsidTr="00342190">
        <w:trPr>
          <w:trHeight w:val="397"/>
        </w:trPr>
        <w:tc>
          <w:tcPr>
            <w:tcW w:w="8630" w:type="dxa"/>
          </w:tcPr>
          <w:p w14:paraId="35F1135A" w14:textId="77777777" w:rsidR="00E32A98" w:rsidRPr="00E07F6F" w:rsidRDefault="00E32A98" w:rsidP="00342190">
            <w:pPr>
              <w:rPr>
                <w:rFonts w:ascii="Arial" w:hAnsi="Arial" w:cs="Arial"/>
              </w:rPr>
            </w:pPr>
          </w:p>
        </w:tc>
      </w:tr>
      <w:tr w:rsidR="00E32A98" w:rsidRPr="00E07F6F" w14:paraId="58BF92F4" w14:textId="77777777" w:rsidTr="00342190">
        <w:trPr>
          <w:trHeight w:val="397"/>
        </w:trPr>
        <w:tc>
          <w:tcPr>
            <w:tcW w:w="8630" w:type="dxa"/>
          </w:tcPr>
          <w:p w14:paraId="5B72A8B8" w14:textId="77777777" w:rsidR="00E32A98" w:rsidRPr="00E07F6F" w:rsidRDefault="00E32A98" w:rsidP="00342190">
            <w:pPr>
              <w:rPr>
                <w:rFonts w:ascii="Arial" w:hAnsi="Arial" w:cs="Arial"/>
              </w:rPr>
            </w:pPr>
          </w:p>
        </w:tc>
      </w:tr>
      <w:tr w:rsidR="00E32A98" w:rsidRPr="00E07F6F" w14:paraId="5DFC791A" w14:textId="77777777" w:rsidTr="00342190">
        <w:trPr>
          <w:trHeight w:val="397"/>
        </w:trPr>
        <w:tc>
          <w:tcPr>
            <w:tcW w:w="8630" w:type="dxa"/>
          </w:tcPr>
          <w:p w14:paraId="48757B00" w14:textId="77777777" w:rsidR="00E32A98" w:rsidRPr="00E07F6F" w:rsidRDefault="00E32A98" w:rsidP="00342190">
            <w:pPr>
              <w:rPr>
                <w:rFonts w:ascii="Arial" w:hAnsi="Arial" w:cs="Arial"/>
              </w:rPr>
            </w:pPr>
          </w:p>
        </w:tc>
      </w:tr>
      <w:tr w:rsidR="00E32A98" w:rsidRPr="00E07F6F" w14:paraId="67C8DBA4" w14:textId="77777777" w:rsidTr="00342190">
        <w:trPr>
          <w:trHeight w:val="397"/>
        </w:trPr>
        <w:tc>
          <w:tcPr>
            <w:tcW w:w="8630" w:type="dxa"/>
          </w:tcPr>
          <w:p w14:paraId="39BECCF0" w14:textId="77777777" w:rsidR="00E32A98" w:rsidRPr="00E07F6F" w:rsidRDefault="00E32A98" w:rsidP="00342190">
            <w:pPr>
              <w:rPr>
                <w:rFonts w:ascii="Arial" w:hAnsi="Arial" w:cs="Arial"/>
              </w:rPr>
            </w:pPr>
          </w:p>
        </w:tc>
      </w:tr>
      <w:tr w:rsidR="00E32A98" w:rsidRPr="00E07F6F" w14:paraId="34FDDBBD" w14:textId="77777777" w:rsidTr="00342190">
        <w:trPr>
          <w:trHeight w:val="397"/>
        </w:trPr>
        <w:tc>
          <w:tcPr>
            <w:tcW w:w="8630" w:type="dxa"/>
          </w:tcPr>
          <w:p w14:paraId="1F9F1539" w14:textId="77777777" w:rsidR="00E32A98" w:rsidRPr="00E07F6F" w:rsidRDefault="00E32A98" w:rsidP="00342190">
            <w:pPr>
              <w:rPr>
                <w:rFonts w:ascii="Arial" w:hAnsi="Arial" w:cs="Arial"/>
              </w:rPr>
            </w:pPr>
          </w:p>
        </w:tc>
      </w:tr>
      <w:tr w:rsidR="00E32A98" w:rsidRPr="00E07F6F" w14:paraId="7D5874CD" w14:textId="77777777" w:rsidTr="00342190">
        <w:trPr>
          <w:trHeight w:val="397"/>
        </w:trPr>
        <w:tc>
          <w:tcPr>
            <w:tcW w:w="8630" w:type="dxa"/>
          </w:tcPr>
          <w:p w14:paraId="09E3A5B3" w14:textId="77777777" w:rsidR="00E32A98" w:rsidRPr="00E07F6F" w:rsidRDefault="00E32A98" w:rsidP="00342190">
            <w:pPr>
              <w:rPr>
                <w:rFonts w:ascii="Arial" w:hAnsi="Arial" w:cs="Arial"/>
              </w:rPr>
            </w:pPr>
          </w:p>
        </w:tc>
      </w:tr>
      <w:tr w:rsidR="00E32A98" w:rsidRPr="00E07F6F" w14:paraId="3CDCBA3F" w14:textId="77777777" w:rsidTr="00342190">
        <w:trPr>
          <w:trHeight w:val="397"/>
        </w:trPr>
        <w:tc>
          <w:tcPr>
            <w:tcW w:w="8630" w:type="dxa"/>
          </w:tcPr>
          <w:p w14:paraId="4585E631" w14:textId="77777777" w:rsidR="00E32A98" w:rsidRPr="00E07F6F" w:rsidRDefault="00E32A98" w:rsidP="00342190">
            <w:pPr>
              <w:rPr>
                <w:rFonts w:ascii="Arial" w:hAnsi="Arial" w:cs="Arial"/>
              </w:rPr>
            </w:pPr>
          </w:p>
        </w:tc>
      </w:tr>
    </w:tbl>
    <w:p w14:paraId="7AE1D18F" w14:textId="77777777" w:rsidR="00E32A98" w:rsidRDefault="00E32A98" w:rsidP="00E32A98">
      <w:pPr>
        <w:pStyle w:val="Paragraphedeliste"/>
        <w:spacing w:after="0"/>
        <w:ind w:left="360"/>
        <w:rPr>
          <w:rFonts w:ascii="Arial" w:hAnsi="Arial" w:cs="Arial"/>
        </w:rPr>
      </w:pPr>
    </w:p>
    <w:p w14:paraId="44315083" w14:textId="77777777" w:rsidR="00E32A98" w:rsidRDefault="00E32A98" w:rsidP="00E32A98">
      <w:pPr>
        <w:pStyle w:val="Paragraphedeliste"/>
        <w:spacing w:after="0"/>
        <w:ind w:left="360"/>
        <w:rPr>
          <w:rFonts w:ascii="Arial" w:hAnsi="Arial" w:cs="Arial"/>
        </w:rPr>
      </w:pPr>
    </w:p>
    <w:p w14:paraId="32EA8B48" w14:textId="77777777" w:rsidR="00E32A98" w:rsidRPr="00E07F6F" w:rsidRDefault="00E32A98" w:rsidP="00E32A98">
      <w:pPr>
        <w:pStyle w:val="Paragraphedeliste"/>
        <w:numPr>
          <w:ilvl w:val="0"/>
          <w:numId w:val="7"/>
        </w:numPr>
        <w:spacing w:after="0"/>
        <w:ind w:left="360"/>
        <w:rPr>
          <w:rFonts w:ascii="Arial" w:hAnsi="Arial" w:cs="Arial"/>
        </w:rPr>
      </w:pPr>
      <w:r>
        <w:rPr>
          <w:rFonts w:ascii="Arial" w:hAnsi="Arial" w:cs="Arial"/>
        </w:rPr>
        <w:t>Quelle influence a eu la température dans cette partie de l’expérience?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E32A98" w:rsidRPr="00E07F6F" w14:paraId="49716876" w14:textId="77777777" w:rsidTr="00342190">
        <w:trPr>
          <w:trHeight w:val="397"/>
        </w:trPr>
        <w:tc>
          <w:tcPr>
            <w:tcW w:w="8630" w:type="dxa"/>
          </w:tcPr>
          <w:p w14:paraId="6AEE0CE4" w14:textId="77777777" w:rsidR="00E32A98" w:rsidRPr="00E07F6F" w:rsidRDefault="00E32A98" w:rsidP="00342190">
            <w:pPr>
              <w:rPr>
                <w:rFonts w:ascii="Arial" w:hAnsi="Arial" w:cs="Arial"/>
              </w:rPr>
            </w:pPr>
          </w:p>
        </w:tc>
      </w:tr>
      <w:tr w:rsidR="00E32A98" w:rsidRPr="00E07F6F" w14:paraId="776A96A2" w14:textId="77777777" w:rsidTr="00342190">
        <w:trPr>
          <w:trHeight w:val="397"/>
        </w:trPr>
        <w:tc>
          <w:tcPr>
            <w:tcW w:w="8630" w:type="dxa"/>
          </w:tcPr>
          <w:p w14:paraId="1EC1446C" w14:textId="77777777" w:rsidR="00E32A98" w:rsidRPr="00E07F6F" w:rsidRDefault="00E32A98" w:rsidP="00342190">
            <w:pPr>
              <w:rPr>
                <w:rFonts w:ascii="Arial" w:hAnsi="Arial" w:cs="Arial"/>
              </w:rPr>
            </w:pPr>
          </w:p>
        </w:tc>
      </w:tr>
      <w:tr w:rsidR="00E32A98" w:rsidRPr="00E07F6F" w14:paraId="5B4CD5F5" w14:textId="77777777" w:rsidTr="00342190">
        <w:trPr>
          <w:trHeight w:val="397"/>
        </w:trPr>
        <w:tc>
          <w:tcPr>
            <w:tcW w:w="8630" w:type="dxa"/>
          </w:tcPr>
          <w:p w14:paraId="4F21B5EB" w14:textId="77777777" w:rsidR="00E32A98" w:rsidRPr="00E07F6F" w:rsidRDefault="00E32A98" w:rsidP="00342190">
            <w:pPr>
              <w:rPr>
                <w:rFonts w:ascii="Arial" w:hAnsi="Arial" w:cs="Arial"/>
              </w:rPr>
            </w:pPr>
          </w:p>
        </w:tc>
      </w:tr>
      <w:tr w:rsidR="00E32A98" w:rsidRPr="00E07F6F" w14:paraId="2A6225CF" w14:textId="77777777" w:rsidTr="00342190">
        <w:trPr>
          <w:trHeight w:val="397"/>
        </w:trPr>
        <w:tc>
          <w:tcPr>
            <w:tcW w:w="8630" w:type="dxa"/>
          </w:tcPr>
          <w:p w14:paraId="2DB8ECD3" w14:textId="77777777" w:rsidR="00E32A98" w:rsidRPr="00E07F6F" w:rsidRDefault="00E32A98" w:rsidP="00342190">
            <w:pPr>
              <w:rPr>
                <w:rFonts w:ascii="Arial" w:hAnsi="Arial" w:cs="Arial"/>
              </w:rPr>
            </w:pPr>
          </w:p>
        </w:tc>
      </w:tr>
    </w:tbl>
    <w:p w14:paraId="125130CC" w14:textId="77777777" w:rsidR="00E32A98" w:rsidRDefault="00E32A98" w:rsidP="00E32A98">
      <w:pPr>
        <w:spacing w:after="0" w:line="240" w:lineRule="auto"/>
        <w:rPr>
          <w:rFonts w:ascii="Arial" w:hAnsi="Arial" w:cs="Arial"/>
          <w:b/>
          <w:color w:val="FFFFFF" w:themeColor="background1"/>
          <w:sz w:val="24"/>
          <w:szCs w:val="24"/>
          <w:highlight w:val="black"/>
        </w:rPr>
      </w:pPr>
    </w:p>
    <w:p w14:paraId="493AF73E" w14:textId="77777777" w:rsidR="00E32A98" w:rsidRDefault="00E32A98" w:rsidP="00E32A98">
      <w:pPr>
        <w:spacing w:after="0" w:line="240" w:lineRule="auto"/>
        <w:rPr>
          <w:rFonts w:ascii="Arial" w:hAnsi="Arial" w:cs="Arial"/>
          <w:b/>
          <w:color w:val="FFFFFF" w:themeColor="background1"/>
          <w:sz w:val="24"/>
          <w:szCs w:val="24"/>
          <w:highlight w:val="black"/>
        </w:rPr>
      </w:pPr>
    </w:p>
    <w:p w14:paraId="762BDBFD" w14:textId="77777777" w:rsidR="00E32A98" w:rsidRPr="005A3529" w:rsidRDefault="00E32A98" w:rsidP="00E32A98">
      <w:pPr>
        <w:spacing w:after="0" w:line="240" w:lineRule="auto"/>
        <w:rPr>
          <w:rFonts w:ascii="Arial" w:hAnsi="Arial" w:cs="Arial"/>
          <w:b/>
          <w:sz w:val="24"/>
          <w:szCs w:val="24"/>
        </w:rPr>
      </w:pPr>
      <w:r w:rsidRPr="005A3529">
        <w:rPr>
          <w:rFonts w:ascii="Arial" w:hAnsi="Arial" w:cs="Arial"/>
          <w:b/>
          <w:color w:val="FFFFFF" w:themeColor="background1"/>
          <w:sz w:val="24"/>
          <w:szCs w:val="24"/>
          <w:highlight w:val="black"/>
        </w:rPr>
        <w:t>2</w:t>
      </w:r>
      <w:r w:rsidRPr="005A3529">
        <w:rPr>
          <w:rFonts w:ascii="Arial" w:hAnsi="Arial" w:cs="Arial"/>
          <w:b/>
          <w:color w:val="FFFFFF" w:themeColor="background1"/>
          <w:sz w:val="24"/>
          <w:szCs w:val="24"/>
          <w:highlight w:val="black"/>
          <w:vertAlign w:val="superscript"/>
        </w:rPr>
        <w:t>ième</w:t>
      </w:r>
      <w:r w:rsidRPr="005A3529">
        <w:rPr>
          <w:rFonts w:ascii="Arial" w:hAnsi="Arial" w:cs="Arial"/>
          <w:b/>
          <w:color w:val="FFFFFF" w:themeColor="background1"/>
          <w:sz w:val="24"/>
          <w:szCs w:val="24"/>
          <w:highlight w:val="black"/>
        </w:rPr>
        <w:t xml:space="preserve"> partie : l’influence de la masse</w:t>
      </w:r>
    </w:p>
    <w:p w14:paraId="0BA36A48" w14:textId="77777777" w:rsidR="00E32A98" w:rsidRPr="00E07F6F" w:rsidRDefault="00E32A98" w:rsidP="00E32A98">
      <w:pPr>
        <w:rPr>
          <w:rFonts w:ascii="Arial" w:hAnsi="Arial" w:cs="Arial"/>
        </w:rPr>
      </w:pPr>
    </w:p>
    <w:p w14:paraId="1730F8E4" w14:textId="77777777" w:rsidR="00E32A98" w:rsidRPr="002725BD" w:rsidRDefault="00E32A98" w:rsidP="00E32A98">
      <w:pPr>
        <w:pStyle w:val="Paragraphedeliste"/>
        <w:numPr>
          <w:ilvl w:val="0"/>
          <w:numId w:val="7"/>
        </w:numPr>
        <w:spacing w:after="0"/>
        <w:ind w:left="360"/>
        <w:rPr>
          <w:rFonts w:ascii="Arial" w:hAnsi="Arial" w:cs="Arial"/>
        </w:rPr>
      </w:pPr>
      <w:r>
        <w:rPr>
          <w:rFonts w:ascii="Arial" w:hAnsi="Arial" w:cs="Arial"/>
        </w:rPr>
        <w:t>À l’aide des valeurs de masses et de températures, calculez la température finale théorique de votre mélange. Comparez ensuite avec le résultat obtenu.</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E32A98" w:rsidRPr="00E07F6F" w14:paraId="5724A2E9" w14:textId="77777777" w:rsidTr="00342190">
        <w:trPr>
          <w:trHeight w:val="397"/>
        </w:trPr>
        <w:tc>
          <w:tcPr>
            <w:tcW w:w="8630" w:type="dxa"/>
          </w:tcPr>
          <w:p w14:paraId="4CC9072A" w14:textId="77777777" w:rsidR="00E32A98" w:rsidRPr="00E07F6F" w:rsidRDefault="00E32A98" w:rsidP="00342190">
            <w:pPr>
              <w:rPr>
                <w:rFonts w:ascii="Arial" w:hAnsi="Arial" w:cs="Arial"/>
              </w:rPr>
            </w:pPr>
          </w:p>
        </w:tc>
      </w:tr>
      <w:tr w:rsidR="00E32A98" w:rsidRPr="00E07F6F" w14:paraId="66E378BE" w14:textId="77777777" w:rsidTr="00342190">
        <w:trPr>
          <w:trHeight w:val="397"/>
        </w:trPr>
        <w:tc>
          <w:tcPr>
            <w:tcW w:w="8630" w:type="dxa"/>
          </w:tcPr>
          <w:p w14:paraId="338A9784" w14:textId="77777777" w:rsidR="00E32A98" w:rsidRPr="00E07F6F" w:rsidRDefault="00E32A98" w:rsidP="00342190">
            <w:pPr>
              <w:rPr>
                <w:rFonts w:ascii="Arial" w:hAnsi="Arial" w:cs="Arial"/>
              </w:rPr>
            </w:pPr>
          </w:p>
        </w:tc>
      </w:tr>
      <w:tr w:rsidR="00E32A98" w:rsidRPr="00E07F6F" w14:paraId="612E112A" w14:textId="77777777" w:rsidTr="00342190">
        <w:trPr>
          <w:trHeight w:val="397"/>
        </w:trPr>
        <w:tc>
          <w:tcPr>
            <w:tcW w:w="8630" w:type="dxa"/>
          </w:tcPr>
          <w:p w14:paraId="3F9C1067" w14:textId="77777777" w:rsidR="00E32A98" w:rsidRPr="00E07F6F" w:rsidRDefault="00E32A98" w:rsidP="00342190">
            <w:pPr>
              <w:rPr>
                <w:rFonts w:ascii="Arial" w:hAnsi="Arial" w:cs="Arial"/>
              </w:rPr>
            </w:pPr>
          </w:p>
        </w:tc>
      </w:tr>
      <w:tr w:rsidR="00E32A98" w:rsidRPr="00E07F6F" w14:paraId="48356F81" w14:textId="77777777" w:rsidTr="00342190">
        <w:trPr>
          <w:trHeight w:val="397"/>
        </w:trPr>
        <w:tc>
          <w:tcPr>
            <w:tcW w:w="8630" w:type="dxa"/>
          </w:tcPr>
          <w:p w14:paraId="3F55589E" w14:textId="77777777" w:rsidR="00E32A98" w:rsidRPr="00E07F6F" w:rsidRDefault="00E32A98" w:rsidP="00342190">
            <w:pPr>
              <w:rPr>
                <w:rFonts w:ascii="Arial" w:hAnsi="Arial" w:cs="Arial"/>
              </w:rPr>
            </w:pPr>
          </w:p>
        </w:tc>
      </w:tr>
    </w:tbl>
    <w:p w14:paraId="450373FE" w14:textId="77777777" w:rsidR="00E32A98" w:rsidRPr="00E07F6F" w:rsidRDefault="00E32A98" w:rsidP="00E32A98">
      <w:pPr>
        <w:rPr>
          <w:rFonts w:ascii="Arial" w:hAnsi="Arial" w:cs="Arial"/>
        </w:rPr>
      </w:pPr>
    </w:p>
    <w:p w14:paraId="30859FBB" w14:textId="77777777" w:rsidR="00E32A98" w:rsidRPr="00E07F6F" w:rsidRDefault="00E32A98" w:rsidP="00E32A98">
      <w:pPr>
        <w:pStyle w:val="Paragraphedeliste"/>
        <w:numPr>
          <w:ilvl w:val="0"/>
          <w:numId w:val="7"/>
        </w:numPr>
        <w:spacing w:after="0"/>
        <w:ind w:left="360"/>
        <w:rPr>
          <w:rFonts w:ascii="Arial" w:hAnsi="Arial" w:cs="Arial"/>
        </w:rPr>
      </w:pPr>
      <w:r>
        <w:rPr>
          <w:rFonts w:ascii="Arial" w:hAnsi="Arial" w:cs="Arial"/>
        </w:rPr>
        <w:t>Quelle influence a eu la masse dans cette partie de l’expérience?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E32A98" w:rsidRPr="00E07F6F" w14:paraId="68620F02" w14:textId="77777777" w:rsidTr="00342190">
        <w:trPr>
          <w:trHeight w:val="397"/>
        </w:trPr>
        <w:tc>
          <w:tcPr>
            <w:tcW w:w="8630" w:type="dxa"/>
          </w:tcPr>
          <w:p w14:paraId="114D9537" w14:textId="77777777" w:rsidR="00E32A98" w:rsidRPr="00E07F6F" w:rsidRDefault="00E32A98" w:rsidP="00342190">
            <w:pPr>
              <w:rPr>
                <w:rFonts w:ascii="Arial" w:hAnsi="Arial" w:cs="Arial"/>
              </w:rPr>
            </w:pPr>
          </w:p>
        </w:tc>
      </w:tr>
      <w:tr w:rsidR="00E32A98" w:rsidRPr="00E07F6F" w14:paraId="701964C4" w14:textId="77777777" w:rsidTr="00342190">
        <w:trPr>
          <w:trHeight w:val="397"/>
        </w:trPr>
        <w:tc>
          <w:tcPr>
            <w:tcW w:w="8630" w:type="dxa"/>
          </w:tcPr>
          <w:p w14:paraId="14E6AA21" w14:textId="77777777" w:rsidR="00E32A98" w:rsidRPr="00E07F6F" w:rsidRDefault="00E32A98" w:rsidP="00342190">
            <w:pPr>
              <w:rPr>
                <w:rFonts w:ascii="Arial" w:hAnsi="Arial" w:cs="Arial"/>
              </w:rPr>
            </w:pPr>
          </w:p>
        </w:tc>
      </w:tr>
      <w:tr w:rsidR="00E32A98" w:rsidRPr="00E07F6F" w14:paraId="1E0BC065" w14:textId="77777777" w:rsidTr="00342190">
        <w:trPr>
          <w:trHeight w:val="397"/>
        </w:trPr>
        <w:tc>
          <w:tcPr>
            <w:tcW w:w="8630" w:type="dxa"/>
          </w:tcPr>
          <w:p w14:paraId="193B9690" w14:textId="77777777" w:rsidR="00E32A98" w:rsidRPr="00E07F6F" w:rsidRDefault="00E32A98" w:rsidP="00342190">
            <w:pPr>
              <w:rPr>
                <w:rFonts w:ascii="Arial" w:hAnsi="Arial" w:cs="Arial"/>
              </w:rPr>
            </w:pPr>
          </w:p>
        </w:tc>
      </w:tr>
      <w:tr w:rsidR="00E32A98" w:rsidRPr="00E07F6F" w14:paraId="1E01325A" w14:textId="77777777" w:rsidTr="00342190">
        <w:trPr>
          <w:trHeight w:val="397"/>
        </w:trPr>
        <w:tc>
          <w:tcPr>
            <w:tcW w:w="8630" w:type="dxa"/>
          </w:tcPr>
          <w:p w14:paraId="43E0B15E" w14:textId="77777777" w:rsidR="00E32A98" w:rsidRPr="00E07F6F" w:rsidRDefault="00E32A98" w:rsidP="00342190">
            <w:pPr>
              <w:rPr>
                <w:rFonts w:ascii="Arial" w:hAnsi="Arial" w:cs="Arial"/>
              </w:rPr>
            </w:pPr>
          </w:p>
        </w:tc>
      </w:tr>
    </w:tbl>
    <w:p w14:paraId="2EF559F3" w14:textId="77777777" w:rsidR="00E32A98" w:rsidRDefault="00E32A98" w:rsidP="00E32A98">
      <w:pPr>
        <w:pStyle w:val="Paragraphedeliste"/>
        <w:spacing w:after="0"/>
        <w:ind w:left="360"/>
        <w:rPr>
          <w:rFonts w:ascii="Arial" w:hAnsi="Arial" w:cs="Arial"/>
        </w:rPr>
      </w:pPr>
    </w:p>
    <w:p w14:paraId="15887C0C" w14:textId="77777777" w:rsidR="00E32A98" w:rsidRPr="00E07F6F" w:rsidRDefault="00E32A98" w:rsidP="00E32A98">
      <w:pPr>
        <w:pStyle w:val="Paragraphedeliste"/>
        <w:numPr>
          <w:ilvl w:val="0"/>
          <w:numId w:val="7"/>
        </w:numPr>
        <w:spacing w:after="0"/>
        <w:ind w:left="360"/>
        <w:rPr>
          <w:rFonts w:ascii="Arial" w:hAnsi="Arial" w:cs="Arial"/>
        </w:rPr>
      </w:pPr>
      <w:r w:rsidRPr="714CC2F5">
        <w:rPr>
          <w:rFonts w:ascii="Arial" w:hAnsi="Arial" w:cs="Arial"/>
        </w:rPr>
        <w:t>Donnez maintenant l’équation de la droite en définissant chacune des variables.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E32A98" w:rsidRPr="00E07F6F" w14:paraId="47C96DDA" w14:textId="77777777" w:rsidTr="00342190">
        <w:trPr>
          <w:trHeight w:val="397"/>
        </w:trPr>
        <w:tc>
          <w:tcPr>
            <w:tcW w:w="8630" w:type="dxa"/>
          </w:tcPr>
          <w:p w14:paraId="300B97C0" w14:textId="77777777" w:rsidR="00E32A98" w:rsidRPr="00E07F6F" w:rsidRDefault="00E32A98" w:rsidP="00342190">
            <w:pPr>
              <w:rPr>
                <w:rFonts w:ascii="Arial" w:hAnsi="Arial" w:cs="Arial"/>
              </w:rPr>
            </w:pPr>
          </w:p>
        </w:tc>
      </w:tr>
      <w:tr w:rsidR="00E32A98" w:rsidRPr="00E07F6F" w14:paraId="216DF706" w14:textId="77777777" w:rsidTr="00342190">
        <w:trPr>
          <w:trHeight w:val="397"/>
        </w:trPr>
        <w:tc>
          <w:tcPr>
            <w:tcW w:w="8630" w:type="dxa"/>
          </w:tcPr>
          <w:p w14:paraId="15881A84" w14:textId="77777777" w:rsidR="00E32A98" w:rsidRPr="00E07F6F" w:rsidRDefault="00E32A98" w:rsidP="00342190">
            <w:pPr>
              <w:rPr>
                <w:rFonts w:ascii="Arial" w:hAnsi="Arial" w:cs="Arial"/>
              </w:rPr>
            </w:pPr>
          </w:p>
        </w:tc>
      </w:tr>
      <w:tr w:rsidR="00E32A98" w:rsidRPr="00E07F6F" w14:paraId="2BB5203F" w14:textId="77777777" w:rsidTr="00342190">
        <w:trPr>
          <w:trHeight w:val="397"/>
        </w:trPr>
        <w:tc>
          <w:tcPr>
            <w:tcW w:w="8630" w:type="dxa"/>
          </w:tcPr>
          <w:p w14:paraId="12AA5615" w14:textId="77777777" w:rsidR="00E32A98" w:rsidRPr="00E07F6F" w:rsidRDefault="00E32A98" w:rsidP="00342190">
            <w:pPr>
              <w:rPr>
                <w:rFonts w:ascii="Arial" w:hAnsi="Arial" w:cs="Arial"/>
              </w:rPr>
            </w:pPr>
          </w:p>
        </w:tc>
      </w:tr>
    </w:tbl>
    <w:p w14:paraId="5EA2E8B3" w14:textId="77777777" w:rsidR="00E32A98" w:rsidRPr="0099300D" w:rsidRDefault="00E32A98" w:rsidP="00E32A98">
      <w:pPr>
        <w:spacing w:after="0" w:line="240" w:lineRule="auto"/>
        <w:rPr>
          <w:rFonts w:ascii="Arial" w:hAnsi="Arial" w:cs="Arial"/>
          <w:b/>
          <w:sz w:val="24"/>
          <w:szCs w:val="24"/>
        </w:rPr>
      </w:pPr>
      <w:r w:rsidRPr="0099300D">
        <w:rPr>
          <w:rFonts w:ascii="Arial" w:hAnsi="Arial" w:cs="Arial"/>
          <w:b/>
          <w:color w:val="FFFFFF" w:themeColor="background1"/>
          <w:sz w:val="24"/>
          <w:szCs w:val="24"/>
          <w:highlight w:val="black"/>
        </w:rPr>
        <w:t>3</w:t>
      </w:r>
      <w:r w:rsidRPr="0099300D">
        <w:rPr>
          <w:rFonts w:ascii="Arial" w:hAnsi="Arial" w:cs="Arial"/>
          <w:b/>
          <w:color w:val="FFFFFF" w:themeColor="background1"/>
          <w:sz w:val="24"/>
          <w:szCs w:val="24"/>
          <w:highlight w:val="black"/>
          <w:vertAlign w:val="superscript"/>
        </w:rPr>
        <w:t>ième</w:t>
      </w:r>
      <w:r w:rsidRPr="0099300D">
        <w:rPr>
          <w:rFonts w:ascii="Arial" w:hAnsi="Arial" w:cs="Arial"/>
          <w:b/>
          <w:color w:val="FFFFFF" w:themeColor="background1"/>
          <w:sz w:val="24"/>
          <w:szCs w:val="24"/>
          <w:highlight w:val="black"/>
        </w:rPr>
        <w:t xml:space="preserve"> partie (optionnelle) : le défi Nostradamus : prédire la température finale</w:t>
      </w:r>
    </w:p>
    <w:p w14:paraId="2AC616BC" w14:textId="77777777" w:rsidR="00E32A98" w:rsidRPr="00E07F6F" w:rsidRDefault="00E32A98" w:rsidP="00E32A98">
      <w:pPr>
        <w:rPr>
          <w:rFonts w:ascii="Arial" w:hAnsi="Arial" w:cs="Arial"/>
        </w:rPr>
      </w:pPr>
    </w:p>
    <w:p w14:paraId="0C62FFDE" w14:textId="77777777" w:rsidR="00E32A98" w:rsidRPr="00E07F6F" w:rsidRDefault="00E32A98" w:rsidP="00E32A98">
      <w:pPr>
        <w:pStyle w:val="Paragraphedeliste"/>
        <w:numPr>
          <w:ilvl w:val="0"/>
          <w:numId w:val="7"/>
        </w:numPr>
        <w:spacing w:after="0"/>
        <w:ind w:left="360"/>
        <w:rPr>
          <w:rFonts w:ascii="Arial" w:hAnsi="Arial" w:cs="Arial"/>
        </w:rPr>
      </w:pPr>
      <w:r>
        <w:rPr>
          <w:rFonts w:ascii="Arial" w:hAnsi="Arial" w:cs="Arial"/>
        </w:rPr>
        <w:t>À l’aide des données fournies par la personne responsable du laboratoire, calculez la température finale du mélange.</w:t>
      </w:r>
      <w:r w:rsidRPr="714CC2F5">
        <w:rPr>
          <w:rFonts w:ascii="Arial" w:hAnsi="Arial" w:cs="Arial"/>
        </w:rPr>
        <w:t xml:space="preserve"> </w:t>
      </w:r>
      <w:r>
        <w:rPr>
          <w:rFonts w:ascii="Arial" w:hAnsi="Arial" w:cs="Arial"/>
        </w:rPr>
        <w:t>Concorde-t-elle avec celle obtenue?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E32A98" w:rsidRPr="00E07F6F" w14:paraId="61100F96" w14:textId="77777777" w:rsidTr="00342190">
        <w:trPr>
          <w:trHeight w:val="397"/>
        </w:trPr>
        <w:tc>
          <w:tcPr>
            <w:tcW w:w="8630" w:type="dxa"/>
          </w:tcPr>
          <w:p w14:paraId="4CFEABC2" w14:textId="77777777" w:rsidR="00E32A98" w:rsidRPr="00E07F6F" w:rsidRDefault="00E32A98" w:rsidP="00342190">
            <w:pPr>
              <w:rPr>
                <w:rFonts w:ascii="Arial" w:hAnsi="Arial" w:cs="Arial"/>
              </w:rPr>
            </w:pPr>
          </w:p>
        </w:tc>
      </w:tr>
      <w:tr w:rsidR="00E32A98" w:rsidRPr="00E07F6F" w14:paraId="77E4D03C" w14:textId="77777777" w:rsidTr="00342190">
        <w:trPr>
          <w:trHeight w:val="397"/>
        </w:trPr>
        <w:tc>
          <w:tcPr>
            <w:tcW w:w="8630" w:type="dxa"/>
          </w:tcPr>
          <w:p w14:paraId="4032CCBA" w14:textId="77777777" w:rsidR="00E32A98" w:rsidRPr="00E07F6F" w:rsidRDefault="00E32A98" w:rsidP="00342190">
            <w:pPr>
              <w:rPr>
                <w:rFonts w:ascii="Arial" w:hAnsi="Arial" w:cs="Arial"/>
              </w:rPr>
            </w:pPr>
          </w:p>
        </w:tc>
      </w:tr>
      <w:tr w:rsidR="00E32A98" w:rsidRPr="00E07F6F" w14:paraId="776B16EE" w14:textId="77777777" w:rsidTr="00342190">
        <w:trPr>
          <w:trHeight w:val="397"/>
        </w:trPr>
        <w:tc>
          <w:tcPr>
            <w:tcW w:w="8630" w:type="dxa"/>
          </w:tcPr>
          <w:p w14:paraId="201597BE" w14:textId="77777777" w:rsidR="00E32A98" w:rsidRPr="00E07F6F" w:rsidRDefault="00E32A98" w:rsidP="00342190">
            <w:pPr>
              <w:rPr>
                <w:rFonts w:ascii="Arial" w:hAnsi="Arial" w:cs="Arial"/>
              </w:rPr>
            </w:pPr>
          </w:p>
        </w:tc>
      </w:tr>
    </w:tbl>
    <w:p w14:paraId="625BB087" w14:textId="77777777" w:rsidR="00E32A98" w:rsidRPr="00E07F6F" w:rsidRDefault="00E32A98" w:rsidP="00E32A98">
      <w:pPr>
        <w:rPr>
          <w:rFonts w:ascii="Arial" w:hAnsi="Arial" w:cs="Arial"/>
        </w:rPr>
      </w:pPr>
    </w:p>
    <w:p w14:paraId="729025D9" w14:textId="77777777" w:rsidR="00E32A98" w:rsidRPr="00E07F6F" w:rsidRDefault="00E32A98" w:rsidP="00E32A98">
      <w:pPr>
        <w:pStyle w:val="Paragraphedeliste"/>
        <w:numPr>
          <w:ilvl w:val="0"/>
          <w:numId w:val="7"/>
        </w:numPr>
        <w:spacing w:after="0"/>
        <w:ind w:left="360"/>
        <w:rPr>
          <w:rFonts w:ascii="Arial" w:hAnsi="Arial" w:cs="Arial"/>
        </w:rPr>
      </w:pPr>
      <w:r w:rsidRPr="714CC2F5">
        <w:rPr>
          <w:rFonts w:ascii="Arial" w:hAnsi="Arial" w:cs="Arial"/>
        </w:rPr>
        <w:t>Quelles sont les sources d’erreurs</w:t>
      </w:r>
      <w:r>
        <w:rPr>
          <w:rFonts w:ascii="Arial" w:hAnsi="Arial" w:cs="Arial"/>
        </w:rPr>
        <w:t xml:space="preserve"> possibles dans ces trois parties de laboratoire</w:t>
      </w:r>
      <w:r w:rsidRPr="714CC2F5">
        <w:rPr>
          <w:rFonts w:ascii="Arial" w:hAnsi="Arial" w:cs="Arial"/>
        </w:rPr>
        <w: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E32A98" w:rsidRPr="00E07F6F" w14:paraId="34273C5D" w14:textId="77777777" w:rsidTr="00342190">
        <w:trPr>
          <w:trHeight w:val="397"/>
        </w:trPr>
        <w:tc>
          <w:tcPr>
            <w:tcW w:w="8630" w:type="dxa"/>
          </w:tcPr>
          <w:p w14:paraId="1F08EADF" w14:textId="77777777" w:rsidR="00E32A98" w:rsidRPr="00E07F6F" w:rsidRDefault="00E32A98" w:rsidP="00342190">
            <w:pPr>
              <w:rPr>
                <w:rFonts w:ascii="Arial" w:hAnsi="Arial" w:cs="Arial"/>
              </w:rPr>
            </w:pPr>
          </w:p>
        </w:tc>
      </w:tr>
      <w:tr w:rsidR="00E32A98" w:rsidRPr="00E07F6F" w14:paraId="181E3759" w14:textId="77777777" w:rsidTr="00342190">
        <w:trPr>
          <w:trHeight w:val="397"/>
        </w:trPr>
        <w:tc>
          <w:tcPr>
            <w:tcW w:w="8630" w:type="dxa"/>
          </w:tcPr>
          <w:p w14:paraId="60437CF9" w14:textId="77777777" w:rsidR="00E32A98" w:rsidRPr="00E07F6F" w:rsidRDefault="00E32A98" w:rsidP="00342190">
            <w:pPr>
              <w:rPr>
                <w:rFonts w:ascii="Arial" w:hAnsi="Arial" w:cs="Arial"/>
              </w:rPr>
            </w:pPr>
          </w:p>
        </w:tc>
      </w:tr>
      <w:tr w:rsidR="00E32A98" w:rsidRPr="00E07F6F" w14:paraId="1A311505" w14:textId="77777777" w:rsidTr="00342190">
        <w:trPr>
          <w:trHeight w:val="397"/>
        </w:trPr>
        <w:tc>
          <w:tcPr>
            <w:tcW w:w="8630" w:type="dxa"/>
          </w:tcPr>
          <w:p w14:paraId="5A3E1178" w14:textId="77777777" w:rsidR="00E32A98" w:rsidRPr="00E07F6F" w:rsidRDefault="00E32A98" w:rsidP="00342190">
            <w:pPr>
              <w:rPr>
                <w:rFonts w:ascii="Arial" w:hAnsi="Arial" w:cs="Arial"/>
              </w:rPr>
            </w:pPr>
          </w:p>
        </w:tc>
      </w:tr>
    </w:tbl>
    <w:p w14:paraId="68000DEC" w14:textId="77777777" w:rsidR="00E32A98" w:rsidRPr="00E07F6F" w:rsidRDefault="00E32A98" w:rsidP="00E32A9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714CC2F5">
        <w:rPr>
          <w:rFonts w:ascii="Arial" w:hAnsi="Arial" w:cs="Arial"/>
          <w:b/>
          <w:bCs/>
          <w:w w:val="105"/>
        </w:rPr>
        <w:t>DISCUSSION</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E32A98" w:rsidRPr="00E07F6F" w14:paraId="0A73B20F" w14:textId="77777777" w:rsidTr="00342190">
        <w:trPr>
          <w:trHeight w:val="397"/>
        </w:trPr>
        <w:tc>
          <w:tcPr>
            <w:tcW w:w="8630" w:type="dxa"/>
          </w:tcPr>
          <w:p w14:paraId="6522FDE9" w14:textId="77777777" w:rsidR="00E32A98" w:rsidRPr="002725BD" w:rsidRDefault="00E32A98" w:rsidP="00342190">
            <w:pPr>
              <w:rPr>
                <w:rFonts w:ascii="Arial" w:hAnsi="Arial" w:cs="Arial"/>
                <w:i/>
              </w:rPr>
            </w:pPr>
            <w:r w:rsidRPr="002725BD">
              <w:rPr>
                <w:rFonts w:ascii="Arial" w:hAnsi="Arial" w:cs="Arial"/>
                <w:i/>
              </w:rPr>
              <w:t>A l’aide des questions posées dans la section analyse des résultats, rédigez une discussion ayant comme objectif de répondre au but visé.</w:t>
            </w:r>
          </w:p>
        </w:tc>
      </w:tr>
      <w:tr w:rsidR="00E32A98" w:rsidRPr="00E07F6F" w14:paraId="14078A91" w14:textId="77777777" w:rsidTr="00342190">
        <w:trPr>
          <w:trHeight w:val="397"/>
        </w:trPr>
        <w:tc>
          <w:tcPr>
            <w:tcW w:w="8630" w:type="dxa"/>
          </w:tcPr>
          <w:p w14:paraId="138297D5" w14:textId="77777777" w:rsidR="00E32A98" w:rsidRPr="00E07F6F" w:rsidRDefault="00E32A98" w:rsidP="00342190">
            <w:pPr>
              <w:rPr>
                <w:rFonts w:ascii="Arial" w:hAnsi="Arial" w:cs="Arial"/>
              </w:rPr>
            </w:pPr>
          </w:p>
        </w:tc>
      </w:tr>
      <w:tr w:rsidR="00E32A98" w:rsidRPr="00E07F6F" w14:paraId="55652671" w14:textId="77777777" w:rsidTr="00342190">
        <w:trPr>
          <w:trHeight w:val="397"/>
        </w:trPr>
        <w:tc>
          <w:tcPr>
            <w:tcW w:w="8630" w:type="dxa"/>
          </w:tcPr>
          <w:p w14:paraId="005B9B65" w14:textId="77777777" w:rsidR="00E32A98" w:rsidRPr="00E07F6F" w:rsidRDefault="00E32A98" w:rsidP="00342190">
            <w:pPr>
              <w:rPr>
                <w:rFonts w:ascii="Arial" w:hAnsi="Arial" w:cs="Arial"/>
              </w:rPr>
            </w:pPr>
          </w:p>
        </w:tc>
      </w:tr>
      <w:tr w:rsidR="00E32A98" w:rsidRPr="00E07F6F" w14:paraId="73719129" w14:textId="77777777" w:rsidTr="00342190">
        <w:trPr>
          <w:trHeight w:val="397"/>
        </w:trPr>
        <w:tc>
          <w:tcPr>
            <w:tcW w:w="8630" w:type="dxa"/>
          </w:tcPr>
          <w:p w14:paraId="24809219" w14:textId="77777777" w:rsidR="00E32A98" w:rsidRPr="00E07F6F" w:rsidRDefault="00E32A98" w:rsidP="00342190">
            <w:pPr>
              <w:rPr>
                <w:rFonts w:ascii="Arial" w:hAnsi="Arial" w:cs="Arial"/>
              </w:rPr>
            </w:pPr>
          </w:p>
        </w:tc>
      </w:tr>
      <w:tr w:rsidR="00E32A98" w:rsidRPr="00E07F6F" w14:paraId="7239AC28" w14:textId="77777777" w:rsidTr="00342190">
        <w:trPr>
          <w:trHeight w:val="397"/>
        </w:trPr>
        <w:tc>
          <w:tcPr>
            <w:tcW w:w="8630" w:type="dxa"/>
          </w:tcPr>
          <w:p w14:paraId="66DAC80E" w14:textId="77777777" w:rsidR="00E32A98" w:rsidRPr="00E07F6F" w:rsidRDefault="00E32A98" w:rsidP="00342190">
            <w:pPr>
              <w:rPr>
                <w:rFonts w:ascii="Arial" w:hAnsi="Arial" w:cs="Arial"/>
              </w:rPr>
            </w:pPr>
          </w:p>
        </w:tc>
      </w:tr>
      <w:tr w:rsidR="00E32A98" w:rsidRPr="00E07F6F" w14:paraId="57864CCF" w14:textId="77777777" w:rsidTr="00342190">
        <w:trPr>
          <w:trHeight w:val="397"/>
        </w:trPr>
        <w:tc>
          <w:tcPr>
            <w:tcW w:w="8630" w:type="dxa"/>
          </w:tcPr>
          <w:p w14:paraId="298E6A07" w14:textId="77777777" w:rsidR="00E32A98" w:rsidRPr="00E07F6F" w:rsidRDefault="00E32A98" w:rsidP="00342190">
            <w:pPr>
              <w:rPr>
                <w:rFonts w:ascii="Arial" w:hAnsi="Arial" w:cs="Arial"/>
              </w:rPr>
            </w:pPr>
          </w:p>
        </w:tc>
      </w:tr>
      <w:tr w:rsidR="00E32A98" w:rsidRPr="00E07F6F" w14:paraId="0F52A40F" w14:textId="77777777" w:rsidTr="00342190">
        <w:trPr>
          <w:trHeight w:val="397"/>
        </w:trPr>
        <w:tc>
          <w:tcPr>
            <w:tcW w:w="8630" w:type="dxa"/>
          </w:tcPr>
          <w:p w14:paraId="563D78DD" w14:textId="77777777" w:rsidR="00E32A98" w:rsidRPr="00E07F6F" w:rsidRDefault="00E32A98" w:rsidP="00342190">
            <w:pPr>
              <w:rPr>
                <w:rFonts w:ascii="Arial" w:hAnsi="Arial" w:cs="Arial"/>
              </w:rPr>
            </w:pPr>
          </w:p>
        </w:tc>
      </w:tr>
      <w:tr w:rsidR="00E32A98" w:rsidRPr="00E07F6F" w14:paraId="0F195CEB" w14:textId="77777777" w:rsidTr="00342190">
        <w:trPr>
          <w:trHeight w:val="397"/>
        </w:trPr>
        <w:tc>
          <w:tcPr>
            <w:tcW w:w="8630" w:type="dxa"/>
          </w:tcPr>
          <w:p w14:paraId="706C8AE5" w14:textId="77777777" w:rsidR="00E32A98" w:rsidRPr="00E07F6F" w:rsidRDefault="00E32A98" w:rsidP="00342190">
            <w:pPr>
              <w:rPr>
                <w:rFonts w:ascii="Arial" w:hAnsi="Arial" w:cs="Arial"/>
              </w:rPr>
            </w:pPr>
          </w:p>
        </w:tc>
      </w:tr>
      <w:tr w:rsidR="00E32A98" w:rsidRPr="00E07F6F" w14:paraId="51DB80D8" w14:textId="77777777" w:rsidTr="00342190">
        <w:trPr>
          <w:trHeight w:val="397"/>
        </w:trPr>
        <w:tc>
          <w:tcPr>
            <w:tcW w:w="8630" w:type="dxa"/>
          </w:tcPr>
          <w:p w14:paraId="5B0E623C" w14:textId="77777777" w:rsidR="00E32A98" w:rsidRPr="00E07F6F" w:rsidRDefault="00E32A98" w:rsidP="00342190">
            <w:pPr>
              <w:rPr>
                <w:rFonts w:ascii="Arial" w:hAnsi="Arial" w:cs="Arial"/>
              </w:rPr>
            </w:pPr>
          </w:p>
        </w:tc>
      </w:tr>
      <w:tr w:rsidR="00E32A98" w:rsidRPr="00E07F6F" w14:paraId="077914AA" w14:textId="77777777" w:rsidTr="00342190">
        <w:trPr>
          <w:trHeight w:val="397"/>
        </w:trPr>
        <w:tc>
          <w:tcPr>
            <w:tcW w:w="8630" w:type="dxa"/>
          </w:tcPr>
          <w:p w14:paraId="6CEAD1A2" w14:textId="77777777" w:rsidR="00E32A98" w:rsidRPr="00E07F6F" w:rsidRDefault="00E32A98" w:rsidP="00342190">
            <w:pPr>
              <w:rPr>
                <w:rFonts w:ascii="Arial" w:hAnsi="Arial" w:cs="Arial"/>
              </w:rPr>
            </w:pPr>
          </w:p>
        </w:tc>
      </w:tr>
      <w:tr w:rsidR="00E32A98" w:rsidRPr="00E07F6F" w14:paraId="4E9F71AD" w14:textId="77777777" w:rsidTr="00342190">
        <w:trPr>
          <w:trHeight w:val="397"/>
        </w:trPr>
        <w:tc>
          <w:tcPr>
            <w:tcW w:w="8630" w:type="dxa"/>
          </w:tcPr>
          <w:p w14:paraId="4B1A64F2" w14:textId="77777777" w:rsidR="00E32A98" w:rsidRPr="00E07F6F" w:rsidRDefault="00E32A98" w:rsidP="00342190">
            <w:pPr>
              <w:rPr>
                <w:rFonts w:ascii="Arial" w:hAnsi="Arial" w:cs="Arial"/>
              </w:rPr>
            </w:pPr>
          </w:p>
        </w:tc>
      </w:tr>
      <w:tr w:rsidR="00E32A98" w:rsidRPr="00E07F6F" w14:paraId="7DB8F084" w14:textId="77777777" w:rsidTr="00342190">
        <w:trPr>
          <w:trHeight w:val="397"/>
        </w:trPr>
        <w:tc>
          <w:tcPr>
            <w:tcW w:w="8630" w:type="dxa"/>
          </w:tcPr>
          <w:p w14:paraId="55D8EAEA" w14:textId="77777777" w:rsidR="00E32A98" w:rsidRPr="00E07F6F" w:rsidRDefault="00E32A98" w:rsidP="00342190">
            <w:pPr>
              <w:rPr>
                <w:rFonts w:ascii="Arial" w:hAnsi="Arial" w:cs="Arial"/>
              </w:rPr>
            </w:pPr>
          </w:p>
        </w:tc>
      </w:tr>
      <w:tr w:rsidR="00E32A98" w:rsidRPr="00E07F6F" w14:paraId="2143FCF9" w14:textId="77777777" w:rsidTr="00342190">
        <w:trPr>
          <w:trHeight w:val="397"/>
        </w:trPr>
        <w:tc>
          <w:tcPr>
            <w:tcW w:w="8630" w:type="dxa"/>
          </w:tcPr>
          <w:p w14:paraId="3AEFEC2B" w14:textId="77777777" w:rsidR="00E32A98" w:rsidRPr="00E07F6F" w:rsidRDefault="00E32A98" w:rsidP="00342190">
            <w:pPr>
              <w:rPr>
                <w:rFonts w:ascii="Arial" w:hAnsi="Arial" w:cs="Arial"/>
              </w:rPr>
            </w:pPr>
          </w:p>
        </w:tc>
      </w:tr>
      <w:tr w:rsidR="00E32A98" w:rsidRPr="00E07F6F" w14:paraId="3E489DD4" w14:textId="77777777" w:rsidTr="00342190">
        <w:trPr>
          <w:trHeight w:val="397"/>
        </w:trPr>
        <w:tc>
          <w:tcPr>
            <w:tcW w:w="8630" w:type="dxa"/>
          </w:tcPr>
          <w:p w14:paraId="484C9DA5" w14:textId="77777777" w:rsidR="00E32A98" w:rsidRPr="00E07F6F" w:rsidRDefault="00E32A98" w:rsidP="00342190">
            <w:pPr>
              <w:rPr>
                <w:rFonts w:ascii="Arial" w:hAnsi="Arial" w:cs="Arial"/>
              </w:rPr>
            </w:pPr>
          </w:p>
        </w:tc>
      </w:tr>
      <w:tr w:rsidR="00E32A98" w:rsidRPr="00E07F6F" w14:paraId="41A91860" w14:textId="77777777" w:rsidTr="00342190">
        <w:trPr>
          <w:trHeight w:val="397"/>
        </w:trPr>
        <w:tc>
          <w:tcPr>
            <w:tcW w:w="8630" w:type="dxa"/>
          </w:tcPr>
          <w:p w14:paraId="02DBB486" w14:textId="77777777" w:rsidR="00E32A98" w:rsidRPr="00E07F6F" w:rsidRDefault="00E32A98" w:rsidP="00342190">
            <w:pPr>
              <w:rPr>
                <w:rFonts w:ascii="Arial" w:hAnsi="Arial" w:cs="Arial"/>
              </w:rPr>
            </w:pPr>
          </w:p>
        </w:tc>
      </w:tr>
      <w:tr w:rsidR="00E32A98" w:rsidRPr="00E07F6F" w14:paraId="4A7CA426" w14:textId="77777777" w:rsidTr="00342190">
        <w:trPr>
          <w:trHeight w:val="397"/>
        </w:trPr>
        <w:tc>
          <w:tcPr>
            <w:tcW w:w="8630" w:type="dxa"/>
          </w:tcPr>
          <w:p w14:paraId="0F18EE5A" w14:textId="77777777" w:rsidR="00E32A98" w:rsidRPr="00E07F6F" w:rsidRDefault="00E32A98" w:rsidP="00342190">
            <w:pPr>
              <w:rPr>
                <w:rFonts w:ascii="Arial" w:hAnsi="Arial" w:cs="Arial"/>
              </w:rPr>
            </w:pPr>
          </w:p>
        </w:tc>
      </w:tr>
      <w:tr w:rsidR="00E32A98" w:rsidRPr="00E07F6F" w14:paraId="0DC85660" w14:textId="77777777" w:rsidTr="00342190">
        <w:trPr>
          <w:trHeight w:val="397"/>
        </w:trPr>
        <w:tc>
          <w:tcPr>
            <w:tcW w:w="8630" w:type="dxa"/>
          </w:tcPr>
          <w:p w14:paraId="2AB21B26" w14:textId="77777777" w:rsidR="00E32A98" w:rsidRPr="00E07F6F" w:rsidRDefault="00E32A98" w:rsidP="00342190">
            <w:pPr>
              <w:rPr>
                <w:rFonts w:ascii="Arial" w:hAnsi="Arial" w:cs="Arial"/>
              </w:rPr>
            </w:pPr>
          </w:p>
        </w:tc>
      </w:tr>
      <w:tr w:rsidR="00E32A98" w:rsidRPr="00E07F6F" w14:paraId="5F7CF5A8" w14:textId="77777777" w:rsidTr="00342190">
        <w:trPr>
          <w:trHeight w:val="397"/>
        </w:trPr>
        <w:tc>
          <w:tcPr>
            <w:tcW w:w="8630" w:type="dxa"/>
          </w:tcPr>
          <w:p w14:paraId="59A664FC" w14:textId="77777777" w:rsidR="00E32A98" w:rsidRPr="00E07F6F" w:rsidRDefault="00E32A98" w:rsidP="00342190">
            <w:pPr>
              <w:rPr>
                <w:rFonts w:ascii="Arial" w:hAnsi="Arial" w:cs="Arial"/>
              </w:rPr>
            </w:pPr>
          </w:p>
        </w:tc>
      </w:tr>
      <w:tr w:rsidR="00E32A98" w:rsidRPr="00E07F6F" w14:paraId="22AEBE60" w14:textId="77777777" w:rsidTr="00342190">
        <w:trPr>
          <w:trHeight w:val="397"/>
        </w:trPr>
        <w:tc>
          <w:tcPr>
            <w:tcW w:w="8630" w:type="dxa"/>
          </w:tcPr>
          <w:p w14:paraId="57E90D44" w14:textId="77777777" w:rsidR="00E32A98" w:rsidRPr="00E07F6F" w:rsidRDefault="00E32A98" w:rsidP="00342190">
            <w:pPr>
              <w:rPr>
                <w:rFonts w:ascii="Arial" w:hAnsi="Arial" w:cs="Arial"/>
              </w:rPr>
            </w:pPr>
          </w:p>
        </w:tc>
      </w:tr>
      <w:tr w:rsidR="00E32A98" w:rsidRPr="00E07F6F" w14:paraId="7A24298D" w14:textId="77777777" w:rsidTr="00342190">
        <w:trPr>
          <w:trHeight w:val="397"/>
        </w:trPr>
        <w:tc>
          <w:tcPr>
            <w:tcW w:w="8630" w:type="dxa"/>
          </w:tcPr>
          <w:p w14:paraId="24CA2618" w14:textId="77777777" w:rsidR="00E32A98" w:rsidRPr="00E07F6F" w:rsidRDefault="00E32A98" w:rsidP="00342190">
            <w:pPr>
              <w:rPr>
                <w:rFonts w:ascii="Arial" w:hAnsi="Arial" w:cs="Arial"/>
              </w:rPr>
            </w:pPr>
          </w:p>
        </w:tc>
      </w:tr>
      <w:tr w:rsidR="00E32A98" w:rsidRPr="00E07F6F" w14:paraId="3734D3CB" w14:textId="77777777" w:rsidTr="00342190">
        <w:trPr>
          <w:trHeight w:val="397"/>
        </w:trPr>
        <w:tc>
          <w:tcPr>
            <w:tcW w:w="8630" w:type="dxa"/>
          </w:tcPr>
          <w:p w14:paraId="585B0753" w14:textId="77777777" w:rsidR="00E32A98" w:rsidRPr="00E07F6F" w:rsidRDefault="00E32A98" w:rsidP="00342190">
            <w:pPr>
              <w:rPr>
                <w:rFonts w:ascii="Arial" w:hAnsi="Arial" w:cs="Arial"/>
              </w:rPr>
            </w:pPr>
          </w:p>
        </w:tc>
      </w:tr>
      <w:tr w:rsidR="00E32A98" w:rsidRPr="00E07F6F" w14:paraId="2AAAB00E" w14:textId="77777777" w:rsidTr="00342190">
        <w:trPr>
          <w:trHeight w:val="397"/>
        </w:trPr>
        <w:tc>
          <w:tcPr>
            <w:tcW w:w="8630" w:type="dxa"/>
          </w:tcPr>
          <w:p w14:paraId="00ADE805" w14:textId="77777777" w:rsidR="00E32A98" w:rsidRPr="00E07F6F" w:rsidRDefault="00E32A98" w:rsidP="00342190">
            <w:pPr>
              <w:rPr>
                <w:rFonts w:ascii="Arial" w:hAnsi="Arial" w:cs="Arial"/>
              </w:rPr>
            </w:pPr>
          </w:p>
        </w:tc>
      </w:tr>
      <w:tr w:rsidR="00E32A98" w:rsidRPr="00E07F6F" w14:paraId="78DAF9A9" w14:textId="77777777" w:rsidTr="00342190">
        <w:trPr>
          <w:trHeight w:val="397"/>
        </w:trPr>
        <w:tc>
          <w:tcPr>
            <w:tcW w:w="8630" w:type="dxa"/>
          </w:tcPr>
          <w:p w14:paraId="7130D151" w14:textId="77777777" w:rsidR="00E32A98" w:rsidRPr="00E07F6F" w:rsidRDefault="00E32A98" w:rsidP="00342190">
            <w:pPr>
              <w:rPr>
                <w:rFonts w:ascii="Arial" w:hAnsi="Arial" w:cs="Arial"/>
              </w:rPr>
            </w:pPr>
          </w:p>
        </w:tc>
      </w:tr>
      <w:tr w:rsidR="00E32A98" w:rsidRPr="00E07F6F" w14:paraId="7AF100AC" w14:textId="77777777" w:rsidTr="00342190">
        <w:trPr>
          <w:trHeight w:val="397"/>
        </w:trPr>
        <w:tc>
          <w:tcPr>
            <w:tcW w:w="8630" w:type="dxa"/>
          </w:tcPr>
          <w:p w14:paraId="03A8B9EA" w14:textId="77777777" w:rsidR="00E32A98" w:rsidRPr="00E07F6F" w:rsidRDefault="00E32A98" w:rsidP="00342190">
            <w:pPr>
              <w:rPr>
                <w:rFonts w:ascii="Arial" w:hAnsi="Arial" w:cs="Arial"/>
              </w:rPr>
            </w:pPr>
          </w:p>
        </w:tc>
      </w:tr>
      <w:tr w:rsidR="00E32A98" w:rsidRPr="00E07F6F" w14:paraId="2F24B0E3" w14:textId="77777777" w:rsidTr="00342190">
        <w:trPr>
          <w:trHeight w:val="397"/>
        </w:trPr>
        <w:tc>
          <w:tcPr>
            <w:tcW w:w="8630" w:type="dxa"/>
          </w:tcPr>
          <w:p w14:paraId="0AB3CF4F" w14:textId="77777777" w:rsidR="00E32A98" w:rsidRPr="00E07F6F" w:rsidRDefault="00E32A98" w:rsidP="00342190">
            <w:pPr>
              <w:rPr>
                <w:rFonts w:ascii="Arial" w:hAnsi="Arial" w:cs="Arial"/>
              </w:rPr>
            </w:pPr>
          </w:p>
        </w:tc>
      </w:tr>
    </w:tbl>
    <w:p w14:paraId="2DA2CE3B" w14:textId="77777777" w:rsidR="00E32A98" w:rsidRPr="004332CF" w:rsidRDefault="00E32A98" w:rsidP="00E32A9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0"/>
          <w:szCs w:val="20"/>
        </w:rPr>
      </w:pPr>
      <w:r w:rsidRPr="714CC2F5">
        <w:rPr>
          <w:rFonts w:ascii="Arial" w:hAnsi="Arial" w:cs="Arial"/>
          <w:b/>
          <w:bCs/>
          <w:w w:val="105"/>
        </w:rPr>
        <w:t>CONCLUSION</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E32A98" w:rsidRPr="00E07F6F" w14:paraId="60E3B439" w14:textId="77777777" w:rsidTr="00342190">
        <w:trPr>
          <w:trHeight w:val="397"/>
        </w:trPr>
        <w:tc>
          <w:tcPr>
            <w:tcW w:w="8630" w:type="dxa"/>
          </w:tcPr>
          <w:p w14:paraId="59CE7823" w14:textId="77777777" w:rsidR="00E32A98" w:rsidRPr="00E07F6F" w:rsidRDefault="00E32A98" w:rsidP="00342190">
            <w:pPr>
              <w:rPr>
                <w:rFonts w:ascii="Arial" w:hAnsi="Arial" w:cs="Arial"/>
              </w:rPr>
            </w:pPr>
          </w:p>
        </w:tc>
      </w:tr>
      <w:tr w:rsidR="00E32A98" w:rsidRPr="00E07F6F" w14:paraId="1D5F4703" w14:textId="77777777" w:rsidTr="00342190">
        <w:trPr>
          <w:trHeight w:val="397"/>
        </w:trPr>
        <w:tc>
          <w:tcPr>
            <w:tcW w:w="8630" w:type="dxa"/>
          </w:tcPr>
          <w:p w14:paraId="1A85E2EC" w14:textId="77777777" w:rsidR="00E32A98" w:rsidRPr="00E07F6F" w:rsidRDefault="00E32A98" w:rsidP="00342190">
            <w:pPr>
              <w:rPr>
                <w:rFonts w:ascii="Arial" w:hAnsi="Arial" w:cs="Arial"/>
              </w:rPr>
            </w:pPr>
          </w:p>
        </w:tc>
      </w:tr>
      <w:tr w:rsidR="00E32A98" w:rsidRPr="00E07F6F" w14:paraId="43C9CDB5" w14:textId="77777777" w:rsidTr="00342190">
        <w:trPr>
          <w:trHeight w:val="397"/>
        </w:trPr>
        <w:tc>
          <w:tcPr>
            <w:tcW w:w="8630" w:type="dxa"/>
          </w:tcPr>
          <w:p w14:paraId="6B33F84F" w14:textId="77777777" w:rsidR="00E32A98" w:rsidRPr="00E07F6F" w:rsidRDefault="00E32A98" w:rsidP="00342190">
            <w:pPr>
              <w:rPr>
                <w:rFonts w:ascii="Arial" w:hAnsi="Arial" w:cs="Arial"/>
              </w:rPr>
            </w:pPr>
          </w:p>
        </w:tc>
      </w:tr>
      <w:tr w:rsidR="00E32A98" w:rsidRPr="00E07F6F" w14:paraId="12416DAF" w14:textId="77777777" w:rsidTr="00342190">
        <w:trPr>
          <w:trHeight w:val="397"/>
        </w:trPr>
        <w:tc>
          <w:tcPr>
            <w:tcW w:w="8630" w:type="dxa"/>
          </w:tcPr>
          <w:p w14:paraId="2FE57EE2" w14:textId="77777777" w:rsidR="00E32A98" w:rsidRPr="00E07F6F" w:rsidRDefault="00E32A98" w:rsidP="00342190">
            <w:pPr>
              <w:rPr>
                <w:rFonts w:ascii="Arial" w:hAnsi="Arial" w:cs="Arial"/>
              </w:rPr>
            </w:pPr>
          </w:p>
        </w:tc>
      </w:tr>
      <w:tr w:rsidR="00E32A98" w:rsidRPr="00E07F6F" w14:paraId="375A99D3" w14:textId="77777777" w:rsidTr="00342190">
        <w:trPr>
          <w:trHeight w:val="397"/>
        </w:trPr>
        <w:tc>
          <w:tcPr>
            <w:tcW w:w="8630" w:type="dxa"/>
          </w:tcPr>
          <w:p w14:paraId="73199449" w14:textId="77777777" w:rsidR="00E32A98" w:rsidRPr="00E07F6F" w:rsidRDefault="00E32A98" w:rsidP="00342190">
            <w:pPr>
              <w:rPr>
                <w:rFonts w:ascii="Arial" w:hAnsi="Arial" w:cs="Arial"/>
              </w:rPr>
            </w:pPr>
          </w:p>
        </w:tc>
      </w:tr>
      <w:tr w:rsidR="00E32A98" w:rsidRPr="00E07F6F" w14:paraId="11C18862" w14:textId="77777777" w:rsidTr="00342190">
        <w:trPr>
          <w:trHeight w:val="397"/>
        </w:trPr>
        <w:tc>
          <w:tcPr>
            <w:tcW w:w="8630" w:type="dxa"/>
          </w:tcPr>
          <w:p w14:paraId="29CBFD4F" w14:textId="77777777" w:rsidR="00E32A98" w:rsidRPr="00E07F6F" w:rsidRDefault="00E32A98" w:rsidP="00342190">
            <w:pPr>
              <w:rPr>
                <w:rFonts w:ascii="Arial" w:hAnsi="Arial" w:cs="Arial"/>
              </w:rPr>
            </w:pPr>
          </w:p>
        </w:tc>
      </w:tr>
      <w:tr w:rsidR="00E32A98" w:rsidRPr="00E07F6F" w14:paraId="502A4343" w14:textId="77777777" w:rsidTr="00342190">
        <w:trPr>
          <w:trHeight w:val="397"/>
        </w:trPr>
        <w:tc>
          <w:tcPr>
            <w:tcW w:w="8630" w:type="dxa"/>
          </w:tcPr>
          <w:p w14:paraId="4899D26C" w14:textId="77777777" w:rsidR="00E32A98" w:rsidRPr="00E07F6F" w:rsidRDefault="00E32A98" w:rsidP="00342190">
            <w:pPr>
              <w:rPr>
                <w:rFonts w:ascii="Arial" w:hAnsi="Arial" w:cs="Arial"/>
              </w:rPr>
            </w:pPr>
          </w:p>
        </w:tc>
      </w:tr>
      <w:tr w:rsidR="00E32A98" w:rsidRPr="00E07F6F" w14:paraId="7C8886DC" w14:textId="77777777" w:rsidTr="00342190">
        <w:trPr>
          <w:trHeight w:val="397"/>
        </w:trPr>
        <w:tc>
          <w:tcPr>
            <w:tcW w:w="8630" w:type="dxa"/>
          </w:tcPr>
          <w:p w14:paraId="00634CDE" w14:textId="77777777" w:rsidR="00E32A98" w:rsidRPr="00E07F6F" w:rsidRDefault="00E32A98" w:rsidP="00342190">
            <w:pPr>
              <w:rPr>
                <w:rFonts w:ascii="Arial" w:hAnsi="Arial" w:cs="Arial"/>
              </w:rPr>
            </w:pPr>
          </w:p>
        </w:tc>
      </w:tr>
    </w:tbl>
    <w:p w14:paraId="1CAA9831" w14:textId="77777777" w:rsidR="00E32A98" w:rsidRPr="00E07F6F" w:rsidRDefault="00E32A98" w:rsidP="00E32A98">
      <w:pPr>
        <w:rPr>
          <w:rFonts w:ascii="Arial" w:hAnsi="Arial" w:cs="Arial"/>
          <w:i/>
        </w:rPr>
      </w:pPr>
    </w:p>
    <w:p w14:paraId="579D51D0" w14:textId="77777777" w:rsidR="00E32A98" w:rsidRDefault="00E32A98" w:rsidP="00E32A98">
      <w:pPr>
        <w:spacing w:after="160" w:line="259" w:lineRule="auto"/>
        <w:rPr>
          <w:rFonts w:ascii="Arial" w:hAnsi="Arial" w:cs="Arial"/>
          <w:i/>
        </w:rPr>
      </w:pPr>
      <w:r>
        <w:rPr>
          <w:rFonts w:ascii="Arial" w:hAnsi="Arial" w:cs="Arial"/>
          <w:i/>
        </w:rPr>
        <w:br w:type="page"/>
      </w:r>
    </w:p>
    <w:p w14:paraId="49587360" w14:textId="77777777" w:rsidR="00E32A98" w:rsidRPr="00E07F6F" w:rsidRDefault="00E32A98" w:rsidP="00E32A98">
      <w:pPr>
        <w:pStyle w:val="GrasCentr"/>
        <w:jc w:val="both"/>
      </w:pPr>
      <w:r w:rsidRPr="00E07F6F">
        <w:rPr>
          <w:lang w:eastAsia="fr-CA"/>
        </w:rPr>
        <w:lastRenderedPageBreak/>
        <mc:AlternateContent>
          <mc:Choice Requires="wps">
            <w:drawing>
              <wp:anchor distT="0" distB="0" distL="114300" distR="114300" simplePos="0" relativeHeight="251717706" behindDoc="1" locked="0" layoutInCell="1" allowOverlap="1" wp14:anchorId="15724CE7" wp14:editId="5CFD066B">
                <wp:simplePos x="0" y="0"/>
                <wp:positionH relativeFrom="column">
                  <wp:posOffset>-129540</wp:posOffset>
                </wp:positionH>
                <wp:positionV relativeFrom="paragraph">
                  <wp:posOffset>48260</wp:posOffset>
                </wp:positionV>
                <wp:extent cx="5943600" cy="1760220"/>
                <wp:effectExtent l="0" t="0" r="19050" b="11430"/>
                <wp:wrapNone/>
                <wp:docPr id="952" name="Rectangle à coins arrondis 925"/>
                <wp:cNvGraphicFramePr/>
                <a:graphic xmlns:a="http://schemas.openxmlformats.org/drawingml/2006/main">
                  <a:graphicData uri="http://schemas.microsoft.com/office/word/2010/wordprocessingShape">
                    <wps:wsp>
                      <wps:cNvSpPr/>
                      <wps:spPr>
                        <a:xfrm>
                          <a:off x="0" y="0"/>
                          <a:ext cx="5943600" cy="1760220"/>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E7FEDF" w14:textId="77777777" w:rsidR="00342190" w:rsidRDefault="00342190" w:rsidP="00E32A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724CE7" id="_x0000_s1077" style="position:absolute;left:0;text-align:left;margin-left:-10.2pt;margin-top:3.8pt;width:468pt;height:138.6pt;z-index:-2515987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" fillcolor="white [3201]" strokecolor="black [3213]" strokeweight="2pt">
                <v:fill opacity="0"/>
                <v:textbox>
                  <w:txbxContent>
                    <w:p w14:paraId="25E7FEDF" w14:textId="77777777" w:rsidR="00342190" w:rsidRDefault="00342190" w:rsidP="00E32A98">
                      <w:pPr>
                        <w:jc w:val="center"/>
                      </w:pPr>
                    </w:p>
                  </w:txbxContent>
                </v:textbox>
              </v:roundrect>
            </w:pict>
          </mc:Fallback>
        </mc:AlternateContent>
      </w:r>
    </w:p>
    <w:p w14:paraId="614F0968" w14:textId="77777777" w:rsidR="00E32A98" w:rsidRPr="00490667" w:rsidRDefault="00E32A98" w:rsidP="00E32A98">
      <w:pPr>
        <w:rPr>
          <w:rFonts w:ascii="Arial" w:hAnsi="Arial" w:cs="Arial"/>
          <w:smallCaps/>
          <w:u w:val="single"/>
        </w:rPr>
      </w:pPr>
      <w:r w:rsidRPr="714CC2F5">
        <w:rPr>
          <w:rFonts w:ascii="Arial" w:hAnsi="Arial" w:cs="Arial"/>
          <w:smallCaps/>
          <w:u w:val="single"/>
        </w:rPr>
        <w:t xml:space="preserve">Mise en situation :  </w:t>
      </w:r>
    </w:p>
    <w:p w14:paraId="3028CB53" w14:textId="77777777" w:rsidR="00E32A98" w:rsidRPr="00E07F6F" w:rsidRDefault="00E32A98" w:rsidP="00E32A98">
      <w:pPr>
        <w:pStyle w:val="GrasCentr"/>
        <w:jc w:val="both"/>
        <w:rPr>
          <w:b w:val="0"/>
        </w:rPr>
      </w:pPr>
      <w:r>
        <w:rPr>
          <w:b w:val="0"/>
        </w:rPr>
        <w:t>On connait bien le principe de mettre des glaçons dans l’eau afin de la refroidir. Par contre, serait-il efficace de déposer un solide chaud dans l’eau afin de la réchauffer?</w:t>
      </w:r>
    </w:p>
    <w:p w14:paraId="280D0240" w14:textId="77777777" w:rsidR="00E32A98" w:rsidRDefault="00E32A98" w:rsidP="00E32A98">
      <w:pPr>
        <w:pStyle w:val="GrasCentr"/>
        <w:jc w:val="both"/>
        <w:rPr>
          <w:b w:val="0"/>
        </w:rPr>
      </w:pPr>
    </w:p>
    <w:p w14:paraId="161C1596" w14:textId="77777777" w:rsidR="00E32A98" w:rsidRDefault="00E32A98" w:rsidP="00E32A98">
      <w:pPr>
        <w:pStyle w:val="GrasCentr"/>
        <w:jc w:val="both"/>
        <w:rPr>
          <w:b w:val="0"/>
        </w:rPr>
      </w:pPr>
      <w:r>
        <w:rPr>
          <w:b w:val="0"/>
        </w:rPr>
        <w:t xml:space="preserve">Pour le vérifier, vous déposerez dans un calorimètre rempli d’eau un cylindre de laiton chauffé à environ 100ºC. Pour s’assurer que le cylindre de laiton atteigne cette température, vous le déposerez dans un bécher rempli d’eau bouillante. </w:t>
      </w:r>
    </w:p>
    <w:p w14:paraId="4E74E825" w14:textId="77777777" w:rsidR="00E32A98" w:rsidRDefault="00E32A98" w:rsidP="00E32A98">
      <w:pPr>
        <w:rPr>
          <w:rFonts w:ascii="Arial" w:hAnsi="Arial" w:cs="Arial"/>
          <w:b/>
        </w:rPr>
      </w:pPr>
      <w:r w:rsidRPr="00E07F6F">
        <w:rPr>
          <w:rFonts w:ascii="Arial" w:hAnsi="Arial" w:cs="Arial"/>
          <w:b/>
        </w:rPr>
        <w:t xml:space="preserve">    </w:t>
      </w:r>
    </w:p>
    <w:p w14:paraId="75FAA64F" w14:textId="77777777" w:rsidR="00E32A98" w:rsidRPr="00490667" w:rsidRDefault="00E32A98" w:rsidP="00E32A9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E07F6F">
        <w:rPr>
          <w:rFonts w:ascii="Arial" w:hAnsi="Arial" w:cs="Arial"/>
          <w:noProof/>
          <w:lang w:eastAsia="fr-CA"/>
        </w:rPr>
        <w:drawing>
          <wp:anchor distT="0" distB="0" distL="114300" distR="114300" simplePos="0" relativeHeight="251718730" behindDoc="0" locked="0" layoutInCell="1" allowOverlap="1" wp14:anchorId="71EC222A" wp14:editId="0AE7A9A9">
            <wp:simplePos x="0" y="0"/>
            <wp:positionH relativeFrom="column">
              <wp:posOffset>-102870</wp:posOffset>
            </wp:positionH>
            <wp:positionV relativeFrom="paragraph">
              <wp:posOffset>514350</wp:posOffset>
            </wp:positionV>
            <wp:extent cx="521970" cy="521970"/>
            <wp:effectExtent l="0" t="0" r="0" b="0"/>
            <wp:wrapNone/>
            <wp:docPr id="960" name="Image 960"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714CC2F5">
        <w:rPr>
          <w:rFonts w:ascii="Arial" w:hAnsi="Arial" w:cs="Arial"/>
          <w:b/>
          <w:bCs/>
        </w:rPr>
        <w:t xml:space="preserve"> </w:t>
      </w:r>
      <w:r w:rsidRPr="714CC2F5">
        <w:rPr>
          <w:rFonts w:ascii="Arial" w:hAnsi="Arial" w:cs="Arial"/>
          <w:b/>
          <w:bCs/>
          <w:caps/>
        </w:rPr>
        <w:t>But </w:t>
      </w:r>
    </w:p>
    <w:tbl>
      <w:tblPr>
        <w:tblStyle w:val="Grilledutableau"/>
        <w:tblW w:w="0" w:type="auto"/>
        <w:tblInd w:w="851" w:type="dxa"/>
        <w:tblBorders>
          <w:top w:val="none" w:sz="0" w:space="0" w:color="auto"/>
          <w:left w:val="none" w:sz="0" w:space="0" w:color="auto"/>
          <w:right w:val="none" w:sz="0" w:space="0" w:color="auto"/>
        </w:tblBorders>
        <w:tblLook w:val="04A0" w:firstRow="1" w:lastRow="0" w:firstColumn="1" w:lastColumn="0" w:noHBand="0" w:noVBand="1"/>
      </w:tblPr>
      <w:tblGrid>
        <w:gridCol w:w="7789"/>
      </w:tblGrid>
      <w:tr w:rsidR="00E32A98" w14:paraId="2AB84AA6" w14:textId="77777777" w:rsidTr="00342190">
        <w:trPr>
          <w:trHeight w:val="397"/>
        </w:trPr>
        <w:tc>
          <w:tcPr>
            <w:tcW w:w="8822" w:type="dxa"/>
          </w:tcPr>
          <w:p w14:paraId="2BCB20DB" w14:textId="77777777" w:rsidR="00E32A98" w:rsidRDefault="00E32A98" w:rsidP="00342190">
            <w:pPr>
              <w:rPr>
                <w:rFonts w:ascii="Arial" w:hAnsi="Arial" w:cs="Arial"/>
              </w:rPr>
            </w:pPr>
          </w:p>
        </w:tc>
      </w:tr>
      <w:tr w:rsidR="00E32A98" w14:paraId="608BEB0D" w14:textId="77777777" w:rsidTr="00342190">
        <w:trPr>
          <w:trHeight w:val="397"/>
        </w:trPr>
        <w:tc>
          <w:tcPr>
            <w:tcW w:w="8822" w:type="dxa"/>
          </w:tcPr>
          <w:p w14:paraId="7B149B04" w14:textId="77777777" w:rsidR="00E32A98" w:rsidRDefault="00E32A98" w:rsidP="00342190">
            <w:pPr>
              <w:rPr>
                <w:rFonts w:ascii="Arial" w:hAnsi="Arial" w:cs="Arial"/>
              </w:rPr>
            </w:pPr>
          </w:p>
        </w:tc>
      </w:tr>
    </w:tbl>
    <w:p w14:paraId="72C542A3" w14:textId="77777777" w:rsidR="00E32A98" w:rsidRPr="00E07F6F" w:rsidRDefault="00E32A98" w:rsidP="00E32A98">
      <w:pPr>
        <w:ind w:left="851"/>
        <w:rPr>
          <w:rFonts w:ascii="Arial" w:hAnsi="Arial" w:cs="Arial"/>
        </w:rPr>
      </w:pPr>
    </w:p>
    <w:p w14:paraId="149A5D28" w14:textId="77777777" w:rsidR="00E32A98" w:rsidRDefault="00E32A98" w:rsidP="00E32A98">
      <w:pPr>
        <w:rPr>
          <w:rFonts w:ascii="Arial" w:hAnsi="Arial" w:cs="Arial"/>
        </w:rPr>
      </w:pPr>
      <w:r>
        <w:rPr>
          <w:rFonts w:ascii="Arial" w:hAnsi="Arial" w:cs="Arial"/>
        </w:rPr>
        <w:t>Hypothèse</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8640"/>
      </w:tblGrid>
      <w:tr w:rsidR="00E32A98" w14:paraId="3D95D39B" w14:textId="77777777" w:rsidTr="00342190">
        <w:trPr>
          <w:trHeight w:val="397"/>
        </w:trPr>
        <w:tc>
          <w:tcPr>
            <w:tcW w:w="8789" w:type="dxa"/>
          </w:tcPr>
          <w:p w14:paraId="00F4776A" w14:textId="77777777" w:rsidR="00E32A98" w:rsidRDefault="00E32A98" w:rsidP="00342190">
            <w:pPr>
              <w:rPr>
                <w:rFonts w:ascii="Arial" w:hAnsi="Arial" w:cs="Arial"/>
              </w:rPr>
            </w:pPr>
          </w:p>
        </w:tc>
      </w:tr>
      <w:tr w:rsidR="00E32A98" w14:paraId="3764345F" w14:textId="77777777" w:rsidTr="00342190">
        <w:trPr>
          <w:trHeight w:val="397"/>
        </w:trPr>
        <w:tc>
          <w:tcPr>
            <w:tcW w:w="8789" w:type="dxa"/>
          </w:tcPr>
          <w:p w14:paraId="37E3C0B2" w14:textId="77777777" w:rsidR="00E32A98" w:rsidRDefault="00E32A98" w:rsidP="00342190">
            <w:pPr>
              <w:rPr>
                <w:rFonts w:ascii="Arial" w:hAnsi="Arial" w:cs="Arial"/>
              </w:rPr>
            </w:pPr>
          </w:p>
        </w:tc>
      </w:tr>
    </w:tbl>
    <w:p w14:paraId="1A39F3D6" w14:textId="77777777" w:rsidR="00E32A98" w:rsidRDefault="00E32A98" w:rsidP="00E32A98">
      <w:pPr>
        <w:rPr>
          <w:rFonts w:ascii="Arial" w:hAnsi="Arial" w:cs="Arial"/>
          <w:b/>
          <w:u w:val="single"/>
        </w:rPr>
      </w:pPr>
    </w:p>
    <w:p w14:paraId="3C4C0B9E" w14:textId="77777777" w:rsidR="00E32A98" w:rsidRDefault="00E32A98" w:rsidP="00E32A9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8D1564">
        <w:rPr>
          <w:rFonts w:ascii="Arial" w:hAnsi="Arial" w:cs="Arial"/>
          <w:b/>
          <w:caps/>
        </w:rPr>
        <w:t>Matériel</w:t>
      </w:r>
    </w:p>
    <w:p w14:paraId="4C66930D" w14:textId="77777777" w:rsidR="00E32A98" w:rsidRPr="00140B7F" w:rsidRDefault="00E32A98" w:rsidP="00E32A98">
      <w:pPr>
        <w:rPr>
          <w:rFonts w:ascii="Arial" w:hAnsi="Arial" w:cs="Arial"/>
          <w:i/>
        </w:rPr>
      </w:pPr>
      <w:r w:rsidRPr="00140B7F">
        <w:rPr>
          <w:rFonts w:ascii="Arial" w:hAnsi="Arial" w:cs="Arial"/>
          <w:i/>
        </w:rPr>
        <w:t>Complétez la liste de matériel suivante en cochant les éléments manquants et/ou en ajoutant ceux qui ne sont pas mentionnés</w:t>
      </w:r>
      <w:r>
        <w:rPr>
          <w:rFonts w:ascii="Arial" w:hAnsi="Arial" w:cs="Arial"/>
          <w:i/>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E32A98" w14:paraId="214E1578" w14:textId="77777777" w:rsidTr="00342190">
        <w:tc>
          <w:tcPr>
            <w:tcW w:w="4411" w:type="dxa"/>
          </w:tcPr>
          <w:p w14:paraId="16242DB8" w14:textId="77777777" w:rsidR="00E32A98" w:rsidRPr="00783589" w:rsidRDefault="00C94266" w:rsidP="00342190">
            <w:pPr>
              <w:ind w:left="360"/>
              <w:rPr>
                <w:rFonts w:ascii="Arial" w:hAnsi="Arial" w:cs="Arial"/>
                <w:i/>
              </w:rPr>
            </w:pPr>
            <w:sdt>
              <w:sdtPr>
                <w:rPr>
                  <w:rFonts w:ascii="Arial" w:hAnsi="Arial" w:cs="Arial"/>
                </w:rPr>
                <w:id w:val="-1327825758"/>
                <w14:checkbox>
                  <w14:checked w14:val="1"/>
                  <w14:checkedState w14:val="2612" w14:font="MS Gothic"/>
                  <w14:uncheckedState w14:val="2610" w14:font="MS Gothic"/>
                </w14:checkbox>
              </w:sdtPr>
              <w:sdtEndPr/>
              <w:sdtContent>
                <w:r w:rsidR="00E32A98">
                  <w:rPr>
                    <w:rFonts w:ascii="MS Gothic" w:eastAsia="MS Gothic" w:hAnsi="MS Gothic" w:cs="Arial" w:hint="eastAsia"/>
                  </w:rPr>
                  <w:t>☒</w:t>
                </w:r>
              </w:sdtContent>
            </w:sdt>
            <w:r w:rsidR="00E32A98">
              <w:rPr>
                <w:rFonts w:ascii="Arial" w:hAnsi="Arial" w:cs="Arial"/>
              </w:rPr>
              <w:t xml:space="preserve">  </w:t>
            </w:r>
            <w:r w:rsidR="00E32A98" w:rsidRPr="00783589">
              <w:rPr>
                <w:rFonts w:ascii="Arial" w:hAnsi="Arial" w:cs="Arial"/>
                <w:i/>
              </w:rPr>
              <w:t>Bécher de 250 ml</w:t>
            </w:r>
          </w:p>
        </w:tc>
        <w:tc>
          <w:tcPr>
            <w:tcW w:w="4411" w:type="dxa"/>
          </w:tcPr>
          <w:p w14:paraId="04FAB713" w14:textId="77777777" w:rsidR="00E32A98" w:rsidRPr="00783589" w:rsidRDefault="00C94266" w:rsidP="00342190">
            <w:pPr>
              <w:ind w:left="360"/>
              <w:rPr>
                <w:rFonts w:ascii="Arial" w:hAnsi="Arial" w:cs="Arial"/>
                <w:i/>
              </w:rPr>
            </w:pPr>
            <w:sdt>
              <w:sdtPr>
                <w:rPr>
                  <w:rFonts w:ascii="Arial" w:hAnsi="Arial" w:cs="Arial"/>
                </w:rPr>
                <w:id w:val="-959726186"/>
                <w14:checkbox>
                  <w14:checked w14:val="0"/>
                  <w14:checkedState w14:val="2612" w14:font="MS Gothic"/>
                  <w14:uncheckedState w14:val="2610" w14:font="MS Gothic"/>
                </w14:checkbox>
              </w:sdtPr>
              <w:sdtEndPr/>
              <w:sdtContent>
                <w:r w:rsidR="00E32A98">
                  <w:rPr>
                    <w:rFonts w:ascii="MS Gothic" w:eastAsia="MS Gothic" w:hAnsi="MS Gothic" w:cs="Arial" w:hint="eastAsia"/>
                  </w:rPr>
                  <w:t>☐</w:t>
                </w:r>
              </w:sdtContent>
            </w:sdt>
            <w:r w:rsidR="00E32A98">
              <w:rPr>
                <w:rFonts w:ascii="Arial" w:hAnsi="Arial" w:cs="Arial"/>
              </w:rPr>
              <w:t xml:space="preserve">  </w:t>
            </w:r>
            <w:r w:rsidR="00E32A98" w:rsidRPr="00783589">
              <w:rPr>
                <w:rFonts w:ascii="Arial" w:hAnsi="Arial" w:cs="Arial"/>
                <w:i/>
              </w:rPr>
              <w:t>Calorimètre</w:t>
            </w:r>
          </w:p>
        </w:tc>
      </w:tr>
      <w:tr w:rsidR="00E32A98" w14:paraId="7F750E9C" w14:textId="77777777" w:rsidTr="00342190">
        <w:tc>
          <w:tcPr>
            <w:tcW w:w="4411" w:type="dxa"/>
          </w:tcPr>
          <w:p w14:paraId="4B9A4D99" w14:textId="77777777" w:rsidR="00E32A98" w:rsidRPr="00783589" w:rsidRDefault="00C94266" w:rsidP="00342190">
            <w:pPr>
              <w:ind w:left="360"/>
              <w:rPr>
                <w:rFonts w:ascii="Arial" w:hAnsi="Arial" w:cs="Arial"/>
                <w:i/>
              </w:rPr>
            </w:pPr>
            <w:sdt>
              <w:sdtPr>
                <w:rPr>
                  <w:rFonts w:ascii="Arial" w:hAnsi="Arial" w:cs="Arial"/>
                </w:rPr>
                <w:id w:val="2135515029"/>
                <w14:checkbox>
                  <w14:checked w14:val="1"/>
                  <w14:checkedState w14:val="2612" w14:font="MS Gothic"/>
                  <w14:uncheckedState w14:val="2610" w14:font="MS Gothic"/>
                </w14:checkbox>
              </w:sdtPr>
              <w:sdtEndPr/>
              <w:sdtContent>
                <w:r w:rsidR="00E32A98">
                  <w:rPr>
                    <w:rFonts w:ascii="MS Gothic" w:eastAsia="MS Gothic" w:hAnsi="MS Gothic" w:cs="Arial" w:hint="eastAsia"/>
                  </w:rPr>
                  <w:t>☒</w:t>
                </w:r>
              </w:sdtContent>
            </w:sdt>
            <w:r w:rsidR="00E32A98">
              <w:rPr>
                <w:rFonts w:ascii="Arial" w:hAnsi="Arial" w:cs="Arial"/>
              </w:rPr>
              <w:t xml:space="preserve">  </w:t>
            </w:r>
            <w:r w:rsidR="00E32A98" w:rsidRPr="00783589">
              <w:rPr>
                <w:rFonts w:ascii="Arial" w:hAnsi="Arial" w:cs="Arial"/>
                <w:i/>
              </w:rPr>
              <w:t>Bouchons de caoutchouc</w:t>
            </w:r>
          </w:p>
        </w:tc>
        <w:tc>
          <w:tcPr>
            <w:tcW w:w="4411" w:type="dxa"/>
          </w:tcPr>
          <w:p w14:paraId="799FB87A" w14:textId="77777777" w:rsidR="00E32A98" w:rsidRPr="00783589" w:rsidRDefault="00C94266" w:rsidP="00342190">
            <w:pPr>
              <w:ind w:left="360"/>
              <w:rPr>
                <w:rFonts w:ascii="Arial" w:hAnsi="Arial" w:cs="Arial"/>
                <w:i/>
              </w:rPr>
            </w:pPr>
            <w:sdt>
              <w:sdtPr>
                <w:rPr>
                  <w:rFonts w:ascii="Arial" w:hAnsi="Arial" w:cs="Arial"/>
                </w:rPr>
                <w:id w:val="-475149020"/>
                <w14:checkbox>
                  <w14:checked w14:val="0"/>
                  <w14:checkedState w14:val="2612" w14:font="MS Gothic"/>
                  <w14:uncheckedState w14:val="2610" w14:font="MS Gothic"/>
                </w14:checkbox>
              </w:sdtPr>
              <w:sdtEndPr/>
              <w:sdtContent>
                <w:r w:rsidR="00E32A98">
                  <w:rPr>
                    <w:rFonts w:ascii="MS Gothic" w:eastAsia="MS Gothic" w:hAnsi="MS Gothic" w:cs="Arial" w:hint="eastAsia"/>
                  </w:rPr>
                  <w:t>☐</w:t>
                </w:r>
              </w:sdtContent>
            </w:sdt>
            <w:r w:rsidR="00E32A98">
              <w:rPr>
                <w:rFonts w:ascii="Arial" w:hAnsi="Arial" w:cs="Arial"/>
              </w:rPr>
              <w:t xml:space="preserve">  </w:t>
            </w:r>
            <w:r w:rsidR="00E32A98" w:rsidRPr="00783589">
              <w:rPr>
                <w:rFonts w:ascii="Arial" w:hAnsi="Arial" w:cs="Arial"/>
                <w:i/>
              </w:rPr>
              <w:t>Thermomètre</w:t>
            </w:r>
          </w:p>
        </w:tc>
      </w:tr>
      <w:tr w:rsidR="00E32A98" w14:paraId="57158DA0" w14:textId="77777777" w:rsidTr="00342190">
        <w:tc>
          <w:tcPr>
            <w:tcW w:w="4411" w:type="dxa"/>
          </w:tcPr>
          <w:p w14:paraId="48BE8543" w14:textId="77777777" w:rsidR="00E32A98" w:rsidRPr="00783589" w:rsidRDefault="00C94266" w:rsidP="00342190">
            <w:pPr>
              <w:ind w:left="360"/>
              <w:rPr>
                <w:rFonts w:ascii="Arial" w:hAnsi="Arial" w:cs="Arial"/>
                <w:i/>
              </w:rPr>
            </w:pPr>
            <w:sdt>
              <w:sdtPr>
                <w:rPr>
                  <w:rFonts w:ascii="Arial" w:hAnsi="Arial" w:cs="Arial"/>
                </w:rPr>
                <w:id w:val="-1499424055"/>
                <w14:checkbox>
                  <w14:checked w14:val="0"/>
                  <w14:checkedState w14:val="2612" w14:font="MS Gothic"/>
                  <w14:uncheckedState w14:val="2610" w14:font="MS Gothic"/>
                </w14:checkbox>
              </w:sdtPr>
              <w:sdtEndPr/>
              <w:sdtContent>
                <w:r w:rsidR="00E32A98">
                  <w:rPr>
                    <w:rFonts w:ascii="MS Gothic" w:eastAsia="MS Gothic" w:hAnsi="MS Gothic" w:cs="Arial" w:hint="eastAsia"/>
                  </w:rPr>
                  <w:t>☐</w:t>
                </w:r>
              </w:sdtContent>
            </w:sdt>
            <w:r w:rsidR="00E32A98">
              <w:rPr>
                <w:rFonts w:ascii="Arial" w:hAnsi="Arial" w:cs="Arial"/>
              </w:rPr>
              <w:t xml:space="preserve">  </w:t>
            </w:r>
            <w:r w:rsidR="00E32A98" w:rsidRPr="00783589">
              <w:rPr>
                <w:rFonts w:ascii="Arial" w:hAnsi="Arial" w:cs="Arial"/>
                <w:i/>
              </w:rPr>
              <w:t>Plaque chauffante</w:t>
            </w:r>
          </w:p>
        </w:tc>
        <w:tc>
          <w:tcPr>
            <w:tcW w:w="4411" w:type="dxa"/>
          </w:tcPr>
          <w:p w14:paraId="500B284A" w14:textId="77777777" w:rsidR="00E32A98" w:rsidRPr="00783589" w:rsidRDefault="00C94266" w:rsidP="00342190">
            <w:pPr>
              <w:ind w:left="360"/>
              <w:rPr>
                <w:rFonts w:ascii="Arial" w:hAnsi="Arial" w:cs="Arial"/>
                <w:i/>
              </w:rPr>
            </w:pPr>
            <w:sdt>
              <w:sdtPr>
                <w:rPr>
                  <w:rFonts w:ascii="Arial" w:hAnsi="Arial" w:cs="Arial"/>
                </w:rPr>
                <w:id w:val="-826735049"/>
                <w14:checkbox>
                  <w14:checked w14:val="0"/>
                  <w14:checkedState w14:val="2612" w14:font="MS Gothic"/>
                  <w14:uncheckedState w14:val="2610" w14:font="MS Gothic"/>
                </w14:checkbox>
              </w:sdtPr>
              <w:sdtEndPr/>
              <w:sdtContent>
                <w:r w:rsidR="00E32A98">
                  <w:rPr>
                    <w:rFonts w:ascii="MS Gothic" w:eastAsia="MS Gothic" w:hAnsi="MS Gothic" w:cs="Arial" w:hint="eastAsia"/>
                  </w:rPr>
                  <w:t>☐</w:t>
                </w:r>
              </w:sdtContent>
            </w:sdt>
            <w:r w:rsidR="00E32A98">
              <w:rPr>
                <w:rFonts w:ascii="Arial" w:hAnsi="Arial" w:cs="Arial"/>
              </w:rPr>
              <w:t xml:space="preserve">  </w:t>
            </w:r>
            <w:r w:rsidR="00E32A98" w:rsidRPr="00783589">
              <w:rPr>
                <w:rFonts w:ascii="Arial" w:hAnsi="Arial" w:cs="Arial"/>
                <w:i/>
              </w:rPr>
              <w:t>Flacon laveur d’eau distillée</w:t>
            </w:r>
          </w:p>
        </w:tc>
      </w:tr>
      <w:tr w:rsidR="00E32A98" w14:paraId="148F87CA" w14:textId="77777777" w:rsidTr="00342190">
        <w:tc>
          <w:tcPr>
            <w:tcW w:w="4411" w:type="dxa"/>
          </w:tcPr>
          <w:p w14:paraId="70E71ECB" w14:textId="77777777" w:rsidR="00E32A98" w:rsidRPr="00783589" w:rsidRDefault="00C94266" w:rsidP="00342190">
            <w:pPr>
              <w:ind w:left="360"/>
              <w:rPr>
                <w:rFonts w:ascii="Arial" w:hAnsi="Arial" w:cs="Arial"/>
                <w:i/>
              </w:rPr>
            </w:pPr>
            <w:sdt>
              <w:sdtPr>
                <w:rPr>
                  <w:rFonts w:ascii="Arial" w:hAnsi="Arial" w:cs="Arial"/>
                </w:rPr>
                <w:id w:val="1636289649"/>
                <w14:checkbox>
                  <w14:checked w14:val="0"/>
                  <w14:checkedState w14:val="2612" w14:font="MS Gothic"/>
                  <w14:uncheckedState w14:val="2610" w14:font="MS Gothic"/>
                </w14:checkbox>
              </w:sdtPr>
              <w:sdtEndPr/>
              <w:sdtContent>
                <w:r w:rsidR="00E32A98">
                  <w:rPr>
                    <w:rFonts w:ascii="MS Gothic" w:eastAsia="MS Gothic" w:hAnsi="MS Gothic" w:cs="Arial" w:hint="eastAsia"/>
                  </w:rPr>
                  <w:t>☐</w:t>
                </w:r>
              </w:sdtContent>
            </w:sdt>
            <w:r w:rsidR="00E32A98">
              <w:rPr>
                <w:rFonts w:ascii="Arial" w:hAnsi="Arial" w:cs="Arial"/>
              </w:rPr>
              <w:t xml:space="preserve">  </w:t>
            </w:r>
            <w:r w:rsidR="00E32A98" w:rsidRPr="00783589">
              <w:rPr>
                <w:rFonts w:ascii="Arial" w:hAnsi="Arial" w:cs="Arial"/>
                <w:i/>
              </w:rPr>
              <w:t>Balance</w:t>
            </w:r>
          </w:p>
        </w:tc>
        <w:tc>
          <w:tcPr>
            <w:tcW w:w="4411" w:type="dxa"/>
          </w:tcPr>
          <w:p w14:paraId="6D95529F" w14:textId="77777777" w:rsidR="00E32A98" w:rsidRPr="00783589" w:rsidRDefault="00C94266" w:rsidP="00342190">
            <w:pPr>
              <w:ind w:left="360"/>
              <w:rPr>
                <w:rFonts w:ascii="Arial" w:hAnsi="Arial" w:cs="Arial"/>
                <w:i/>
              </w:rPr>
            </w:pPr>
            <w:sdt>
              <w:sdtPr>
                <w:rPr>
                  <w:rFonts w:ascii="Arial" w:hAnsi="Arial" w:cs="Arial"/>
                </w:rPr>
                <w:id w:val="-948004665"/>
                <w14:checkbox>
                  <w14:checked w14:val="1"/>
                  <w14:checkedState w14:val="2612" w14:font="MS Gothic"/>
                  <w14:uncheckedState w14:val="2610" w14:font="MS Gothic"/>
                </w14:checkbox>
              </w:sdtPr>
              <w:sdtEndPr/>
              <w:sdtContent>
                <w:r w:rsidR="00E32A98">
                  <w:rPr>
                    <w:rFonts w:ascii="MS Gothic" w:eastAsia="MS Gothic" w:hAnsi="MS Gothic" w:cs="Arial" w:hint="eastAsia"/>
                  </w:rPr>
                  <w:t>☒</w:t>
                </w:r>
              </w:sdtContent>
            </w:sdt>
            <w:r w:rsidR="00E32A98">
              <w:rPr>
                <w:rFonts w:ascii="Arial" w:hAnsi="Arial" w:cs="Arial"/>
              </w:rPr>
              <w:t xml:space="preserve">  </w:t>
            </w:r>
            <w:r w:rsidR="00E32A98" w:rsidRPr="00783589">
              <w:rPr>
                <w:rFonts w:ascii="Arial" w:hAnsi="Arial" w:cs="Arial"/>
                <w:i/>
              </w:rPr>
              <w:t>Pince à éprouvettes</w:t>
            </w:r>
          </w:p>
        </w:tc>
      </w:tr>
      <w:tr w:rsidR="00E32A98" w14:paraId="5502F74C" w14:textId="77777777" w:rsidTr="00342190">
        <w:tc>
          <w:tcPr>
            <w:tcW w:w="4411" w:type="dxa"/>
          </w:tcPr>
          <w:p w14:paraId="615904C2" w14:textId="77777777" w:rsidR="00E32A98" w:rsidRPr="00783589" w:rsidRDefault="00C94266" w:rsidP="00342190">
            <w:pPr>
              <w:ind w:left="360"/>
              <w:rPr>
                <w:rFonts w:ascii="Arial" w:hAnsi="Arial" w:cs="Arial"/>
                <w:i/>
              </w:rPr>
            </w:pPr>
            <w:sdt>
              <w:sdtPr>
                <w:rPr>
                  <w:rFonts w:ascii="Arial" w:hAnsi="Arial" w:cs="Arial"/>
                </w:rPr>
                <w:id w:val="-1518224995"/>
                <w14:checkbox>
                  <w14:checked w14:val="0"/>
                  <w14:checkedState w14:val="2612" w14:font="MS Gothic"/>
                  <w14:uncheckedState w14:val="2610" w14:font="MS Gothic"/>
                </w14:checkbox>
              </w:sdtPr>
              <w:sdtEndPr/>
              <w:sdtContent>
                <w:r w:rsidR="00E32A98">
                  <w:rPr>
                    <w:rFonts w:ascii="MS Gothic" w:eastAsia="MS Gothic" w:hAnsi="MS Gothic" w:cs="Arial" w:hint="eastAsia"/>
                  </w:rPr>
                  <w:t>☐</w:t>
                </w:r>
              </w:sdtContent>
            </w:sdt>
            <w:r w:rsidR="00E32A98">
              <w:rPr>
                <w:rFonts w:ascii="Arial" w:hAnsi="Arial" w:cs="Arial"/>
              </w:rPr>
              <w:t xml:space="preserve">  </w:t>
            </w:r>
            <w:r w:rsidR="00E32A98">
              <w:rPr>
                <w:rFonts w:ascii="Arial" w:hAnsi="Arial" w:cs="Arial"/>
                <w:i/>
              </w:rPr>
              <w:t>Cylindre gradué de 100 ml</w:t>
            </w:r>
          </w:p>
        </w:tc>
        <w:tc>
          <w:tcPr>
            <w:tcW w:w="4411" w:type="dxa"/>
          </w:tcPr>
          <w:p w14:paraId="2F185F0B" w14:textId="77777777" w:rsidR="00E32A98" w:rsidRPr="00783589" w:rsidRDefault="00C94266" w:rsidP="00342190">
            <w:pPr>
              <w:ind w:left="360"/>
              <w:rPr>
                <w:rFonts w:ascii="Arial" w:hAnsi="Arial" w:cs="Arial"/>
                <w:i/>
              </w:rPr>
            </w:pPr>
            <w:sdt>
              <w:sdtPr>
                <w:rPr>
                  <w:rFonts w:ascii="Arial" w:hAnsi="Arial" w:cs="Arial"/>
                </w:rPr>
                <w:id w:val="-1413550074"/>
                <w14:checkbox>
                  <w14:checked w14:val="1"/>
                  <w14:checkedState w14:val="2612" w14:font="MS Gothic"/>
                  <w14:uncheckedState w14:val="2610" w14:font="MS Gothic"/>
                </w14:checkbox>
              </w:sdtPr>
              <w:sdtEndPr/>
              <w:sdtContent>
                <w:r w:rsidR="00E32A98">
                  <w:rPr>
                    <w:rFonts w:ascii="MS Gothic" w:eastAsia="MS Gothic" w:hAnsi="MS Gothic" w:cs="Arial" w:hint="eastAsia"/>
                  </w:rPr>
                  <w:t>☒</w:t>
                </w:r>
              </w:sdtContent>
            </w:sdt>
            <w:r w:rsidR="00E32A98">
              <w:rPr>
                <w:rFonts w:ascii="Arial" w:hAnsi="Arial" w:cs="Arial"/>
              </w:rPr>
              <w:t xml:space="preserve">  </w:t>
            </w:r>
            <w:r w:rsidR="00E32A98" w:rsidRPr="00783589">
              <w:rPr>
                <w:rFonts w:ascii="Arial" w:hAnsi="Arial" w:cs="Arial"/>
                <w:i/>
              </w:rPr>
              <w:t>Pince à bécher</w:t>
            </w:r>
          </w:p>
        </w:tc>
      </w:tr>
      <w:tr w:rsidR="00E32A98" w14:paraId="3BED3AA1" w14:textId="77777777" w:rsidTr="00342190">
        <w:tc>
          <w:tcPr>
            <w:tcW w:w="4411" w:type="dxa"/>
          </w:tcPr>
          <w:p w14:paraId="6DD5F154" w14:textId="77777777" w:rsidR="00E32A98" w:rsidRPr="00783589" w:rsidRDefault="00C94266" w:rsidP="00342190">
            <w:pPr>
              <w:ind w:left="360"/>
              <w:rPr>
                <w:rFonts w:ascii="Arial" w:hAnsi="Arial" w:cs="Arial"/>
              </w:rPr>
            </w:pPr>
            <w:sdt>
              <w:sdtPr>
                <w:rPr>
                  <w:rFonts w:ascii="Arial" w:hAnsi="Arial" w:cs="Arial"/>
                </w:rPr>
                <w:id w:val="-445394497"/>
                <w14:checkbox>
                  <w14:checked w14:val="0"/>
                  <w14:checkedState w14:val="2612" w14:font="MS Gothic"/>
                  <w14:uncheckedState w14:val="2610" w14:font="MS Gothic"/>
                </w14:checkbox>
              </w:sdtPr>
              <w:sdtEndPr/>
              <w:sdtContent>
                <w:r w:rsidR="00E32A98">
                  <w:rPr>
                    <w:rFonts w:ascii="MS Gothic" w:eastAsia="MS Gothic" w:hAnsi="MS Gothic" w:cs="Arial" w:hint="eastAsia"/>
                  </w:rPr>
                  <w:t>☐</w:t>
                </w:r>
              </w:sdtContent>
            </w:sdt>
            <w:r w:rsidR="00E32A98">
              <w:rPr>
                <w:rFonts w:ascii="Arial" w:hAnsi="Arial" w:cs="Arial"/>
              </w:rPr>
              <w:t xml:space="preserve">  Cylindre gradué de 25 ml</w:t>
            </w:r>
          </w:p>
        </w:tc>
        <w:tc>
          <w:tcPr>
            <w:tcW w:w="4411" w:type="dxa"/>
          </w:tcPr>
          <w:p w14:paraId="439811BC" w14:textId="77777777" w:rsidR="00E32A98" w:rsidRPr="00783589" w:rsidRDefault="00C94266" w:rsidP="00342190">
            <w:pPr>
              <w:ind w:left="360"/>
              <w:rPr>
                <w:rFonts w:ascii="Arial" w:hAnsi="Arial" w:cs="Arial"/>
              </w:rPr>
            </w:pPr>
            <w:sdt>
              <w:sdtPr>
                <w:rPr>
                  <w:rFonts w:ascii="Arial" w:hAnsi="Arial" w:cs="Arial"/>
                </w:rPr>
                <w:id w:val="1786305485"/>
                <w14:checkbox>
                  <w14:checked w14:val="0"/>
                  <w14:checkedState w14:val="2612" w14:font="MS Gothic"/>
                  <w14:uncheckedState w14:val="2610" w14:font="MS Gothic"/>
                </w14:checkbox>
              </w:sdtPr>
              <w:sdtEndPr/>
              <w:sdtContent>
                <w:r w:rsidR="00E32A98">
                  <w:rPr>
                    <w:rFonts w:ascii="MS Gothic" w:eastAsia="MS Gothic" w:hAnsi="MS Gothic" w:cs="Arial" w:hint="eastAsia"/>
                  </w:rPr>
                  <w:t>☐</w:t>
                </w:r>
              </w:sdtContent>
            </w:sdt>
            <w:r w:rsidR="00E32A98">
              <w:rPr>
                <w:rFonts w:ascii="Arial" w:hAnsi="Arial" w:cs="Arial"/>
              </w:rPr>
              <w:t xml:space="preserve">  _______________________</w:t>
            </w:r>
          </w:p>
        </w:tc>
      </w:tr>
      <w:tr w:rsidR="00E32A98" w14:paraId="656AE78F" w14:textId="77777777" w:rsidTr="00342190">
        <w:tc>
          <w:tcPr>
            <w:tcW w:w="4411" w:type="dxa"/>
          </w:tcPr>
          <w:p w14:paraId="16EF0A75" w14:textId="77777777" w:rsidR="00E32A98" w:rsidRPr="00783589" w:rsidRDefault="00C94266" w:rsidP="00342190">
            <w:pPr>
              <w:ind w:left="360"/>
              <w:rPr>
                <w:rFonts w:ascii="Arial" w:hAnsi="Arial" w:cs="Arial"/>
              </w:rPr>
            </w:pPr>
            <w:sdt>
              <w:sdtPr>
                <w:rPr>
                  <w:rFonts w:ascii="Arial" w:hAnsi="Arial" w:cs="Arial"/>
                </w:rPr>
                <w:id w:val="515426757"/>
                <w14:checkbox>
                  <w14:checked w14:val="0"/>
                  <w14:checkedState w14:val="2612" w14:font="MS Gothic"/>
                  <w14:uncheckedState w14:val="2610" w14:font="MS Gothic"/>
                </w14:checkbox>
              </w:sdtPr>
              <w:sdtEndPr/>
              <w:sdtContent>
                <w:r w:rsidR="00E32A98">
                  <w:rPr>
                    <w:rFonts w:ascii="MS Gothic" w:eastAsia="MS Gothic" w:hAnsi="MS Gothic" w:cs="Arial" w:hint="eastAsia"/>
                  </w:rPr>
                  <w:t>☐</w:t>
                </w:r>
              </w:sdtContent>
            </w:sdt>
            <w:r w:rsidR="00E32A98">
              <w:rPr>
                <w:rFonts w:ascii="Arial" w:hAnsi="Arial" w:cs="Arial"/>
              </w:rPr>
              <w:t xml:space="preserve">  _______________________</w:t>
            </w:r>
          </w:p>
        </w:tc>
        <w:tc>
          <w:tcPr>
            <w:tcW w:w="4411" w:type="dxa"/>
          </w:tcPr>
          <w:p w14:paraId="6B70E76B" w14:textId="77777777" w:rsidR="00E32A98" w:rsidRPr="00783589" w:rsidRDefault="00C94266" w:rsidP="00342190">
            <w:pPr>
              <w:ind w:left="360"/>
              <w:rPr>
                <w:rFonts w:ascii="Arial" w:hAnsi="Arial" w:cs="Arial"/>
              </w:rPr>
            </w:pPr>
            <w:sdt>
              <w:sdtPr>
                <w:rPr>
                  <w:rFonts w:ascii="Arial" w:hAnsi="Arial" w:cs="Arial"/>
                </w:rPr>
                <w:id w:val="1072776543"/>
                <w14:checkbox>
                  <w14:checked w14:val="0"/>
                  <w14:checkedState w14:val="2612" w14:font="MS Gothic"/>
                  <w14:uncheckedState w14:val="2610" w14:font="MS Gothic"/>
                </w14:checkbox>
              </w:sdtPr>
              <w:sdtEndPr/>
              <w:sdtContent>
                <w:r w:rsidR="00E32A98">
                  <w:rPr>
                    <w:rFonts w:ascii="MS Gothic" w:eastAsia="MS Gothic" w:hAnsi="MS Gothic" w:cs="Arial" w:hint="eastAsia"/>
                  </w:rPr>
                  <w:t>☐</w:t>
                </w:r>
              </w:sdtContent>
            </w:sdt>
            <w:r w:rsidR="00E32A98">
              <w:rPr>
                <w:rFonts w:ascii="Arial" w:hAnsi="Arial" w:cs="Arial"/>
              </w:rPr>
              <w:t xml:space="preserve">  _______________________</w:t>
            </w:r>
          </w:p>
        </w:tc>
      </w:tr>
    </w:tbl>
    <w:p w14:paraId="5142442C" w14:textId="77777777" w:rsidR="00E32A98" w:rsidRDefault="00E32A98" w:rsidP="00E32A98">
      <w:pPr>
        <w:rPr>
          <w:rFonts w:ascii="Arial" w:hAnsi="Arial" w:cs="Arial"/>
          <w:i/>
        </w:rPr>
      </w:pPr>
    </w:p>
    <w:p w14:paraId="763E230C" w14:textId="77777777" w:rsidR="00E32A98" w:rsidRDefault="00E32A98" w:rsidP="00E32A98">
      <w:pPr>
        <w:spacing w:after="160" w:line="259" w:lineRule="auto"/>
        <w:rPr>
          <w:rFonts w:ascii="Arial" w:hAnsi="Arial" w:cs="Arial"/>
          <w:b/>
          <w:caps/>
        </w:rPr>
      </w:pPr>
      <w:r>
        <w:rPr>
          <w:rFonts w:ascii="Arial" w:hAnsi="Arial" w:cs="Arial"/>
          <w:b/>
          <w:caps/>
        </w:rPr>
        <w:br w:type="page"/>
      </w:r>
    </w:p>
    <w:p w14:paraId="48D3861C" w14:textId="77777777" w:rsidR="00E32A98" w:rsidRPr="00FF3BD7" w:rsidRDefault="00E32A98" w:rsidP="00E32A9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i/>
          <w:caps/>
        </w:rPr>
      </w:pPr>
      <w:r w:rsidRPr="00FF3BD7">
        <w:rPr>
          <w:rFonts w:ascii="Arial" w:hAnsi="Arial" w:cs="Arial"/>
          <w:b/>
          <w:caps/>
        </w:rPr>
        <w:lastRenderedPageBreak/>
        <w:t>Manipulations</w:t>
      </w:r>
    </w:p>
    <w:p w14:paraId="75CCB8A9" w14:textId="77777777" w:rsidR="00E32A98" w:rsidRPr="00A1485B" w:rsidRDefault="00E32A98" w:rsidP="00E32A98">
      <w:pPr>
        <w:pStyle w:val="GrasCentr"/>
        <w:jc w:val="both"/>
        <w:rPr>
          <w:b w:val="0"/>
          <w:i/>
        </w:rPr>
      </w:pPr>
      <w:r>
        <w:rPr>
          <w:b w:val="0"/>
          <w:i/>
        </w:rPr>
        <w:t xml:space="preserve">Rédigez les manipulations. </w:t>
      </w:r>
      <w:r w:rsidRPr="00A1485B">
        <w:rPr>
          <w:b w:val="0"/>
          <w:i/>
        </w:rPr>
        <w:t>Afin d’éviter d’endommager le bécher, vous déposerez préalablement des bouchons de caoutchouc dans le fond du bécher.</w:t>
      </w:r>
    </w:p>
    <w:p w14:paraId="49D51917" w14:textId="77777777" w:rsidR="00E32A98" w:rsidRPr="00A1485B" w:rsidRDefault="00E32A98" w:rsidP="00E32A98">
      <w:pPr>
        <w:rPr>
          <w:rFonts w:ascii="Arial" w:hAnsi="Arial" w:cs="Arial"/>
          <w:b/>
          <w:i/>
        </w:rPr>
      </w:pPr>
    </w:p>
    <w:p w14:paraId="0F305E33" w14:textId="77777777" w:rsidR="00E32A98" w:rsidRPr="00B82668" w:rsidRDefault="00E32A98" w:rsidP="00E32A98">
      <w:pPr>
        <w:pStyle w:val="Paragraphedeliste"/>
        <w:numPr>
          <w:ilvl w:val="0"/>
          <w:numId w:val="40"/>
        </w:numPr>
        <w:rPr>
          <w:rFonts w:ascii="Arial" w:hAnsi="Arial" w:cs="Arial"/>
          <w:i/>
          <w:color w:val="4F81BD" w:themeColor="accent1"/>
        </w:rPr>
      </w:pPr>
      <w:r w:rsidRPr="00B82668">
        <w:rPr>
          <w:rFonts w:ascii="Arial" w:hAnsi="Arial" w:cs="Arial"/>
          <w:i/>
          <w:color w:val="4F81BD" w:themeColor="accent1"/>
        </w:rPr>
        <w:t>À l’aide de la balance, peser le cylindre de laiton et noter cette masse au tableau des résultats.</w:t>
      </w:r>
    </w:p>
    <w:p w14:paraId="4D9A9202" w14:textId="77777777" w:rsidR="00E32A98" w:rsidRPr="00B82668" w:rsidRDefault="00E32A98" w:rsidP="00E32A98">
      <w:pPr>
        <w:pStyle w:val="Paragraphedeliste"/>
        <w:numPr>
          <w:ilvl w:val="0"/>
          <w:numId w:val="40"/>
        </w:numPr>
        <w:rPr>
          <w:rFonts w:ascii="Arial" w:hAnsi="Arial" w:cs="Arial"/>
          <w:i/>
          <w:color w:val="4F81BD" w:themeColor="accent1"/>
        </w:rPr>
      </w:pPr>
      <w:r w:rsidRPr="00B82668">
        <w:rPr>
          <w:rFonts w:ascii="Arial" w:hAnsi="Arial" w:cs="Arial"/>
          <w:i/>
          <w:color w:val="4F81BD" w:themeColor="accent1"/>
        </w:rPr>
        <w:t>Mesurer 100,0 ml d’eau distillée à l’aide d’un cylindre gradué de 100 ml et le verser dans le calorimètre. Noter le volume au tableau des résultats.</w:t>
      </w:r>
    </w:p>
    <w:p w14:paraId="3DE03B81" w14:textId="77777777" w:rsidR="00E32A98" w:rsidRPr="00B82668" w:rsidRDefault="00E32A98" w:rsidP="00E32A98">
      <w:pPr>
        <w:pStyle w:val="Paragraphedeliste"/>
        <w:numPr>
          <w:ilvl w:val="0"/>
          <w:numId w:val="40"/>
        </w:numPr>
        <w:rPr>
          <w:rFonts w:ascii="Arial" w:hAnsi="Arial" w:cs="Arial"/>
          <w:i/>
          <w:color w:val="4F81BD" w:themeColor="accent1"/>
        </w:rPr>
      </w:pPr>
      <w:r w:rsidRPr="00B82668">
        <w:rPr>
          <w:rFonts w:ascii="Arial" w:hAnsi="Arial" w:cs="Arial"/>
          <w:i/>
          <w:color w:val="4F81BD" w:themeColor="accent1"/>
        </w:rPr>
        <w:t>Mesurer la température de l’eau et la noter au tableau des résultats.</w:t>
      </w:r>
    </w:p>
    <w:p w14:paraId="5E57A977" w14:textId="77777777" w:rsidR="00E32A98" w:rsidRPr="00B82668" w:rsidRDefault="00E32A98" w:rsidP="00E32A98">
      <w:pPr>
        <w:pStyle w:val="Paragraphedeliste"/>
        <w:numPr>
          <w:ilvl w:val="0"/>
          <w:numId w:val="40"/>
        </w:numPr>
        <w:rPr>
          <w:rFonts w:ascii="Arial" w:hAnsi="Arial" w:cs="Arial"/>
          <w:i/>
          <w:color w:val="4F81BD" w:themeColor="accent1"/>
        </w:rPr>
      </w:pPr>
      <w:r w:rsidRPr="00B82668">
        <w:rPr>
          <w:rFonts w:ascii="Arial" w:hAnsi="Arial" w:cs="Arial"/>
          <w:i/>
          <w:color w:val="4F81BD" w:themeColor="accent1"/>
        </w:rPr>
        <w:t>Déposer des bouchons de caoutchouc dans le fond d’un bécher de 250 ml de façon à pouvoir déposer le cylindre de laiton sans risque de briser le bécher.</w:t>
      </w:r>
    </w:p>
    <w:p w14:paraId="640D1FC2" w14:textId="77777777" w:rsidR="00E32A98" w:rsidRPr="00B82668" w:rsidRDefault="00E32A98" w:rsidP="00E32A98">
      <w:pPr>
        <w:pStyle w:val="Paragraphedeliste"/>
        <w:numPr>
          <w:ilvl w:val="0"/>
          <w:numId w:val="40"/>
        </w:numPr>
        <w:rPr>
          <w:rFonts w:ascii="Arial" w:hAnsi="Arial" w:cs="Arial"/>
          <w:i/>
          <w:color w:val="4F81BD" w:themeColor="accent1"/>
        </w:rPr>
      </w:pPr>
      <w:r w:rsidRPr="00B82668">
        <w:rPr>
          <w:rFonts w:ascii="Arial" w:hAnsi="Arial" w:cs="Arial"/>
          <w:i/>
          <w:color w:val="4F81BD" w:themeColor="accent1"/>
        </w:rPr>
        <w:t>Mesurer environ 200 ml d’eau dans le bécher de 250 ml et le déposer sur une plaque chauffante afin de porter l’eau à ébullition.</w:t>
      </w:r>
    </w:p>
    <w:p w14:paraId="66883409" w14:textId="77777777" w:rsidR="00E32A98" w:rsidRPr="00B82668" w:rsidRDefault="00E32A98" w:rsidP="00E32A98">
      <w:pPr>
        <w:pStyle w:val="Paragraphedeliste"/>
        <w:numPr>
          <w:ilvl w:val="0"/>
          <w:numId w:val="40"/>
        </w:numPr>
        <w:rPr>
          <w:rFonts w:ascii="Arial" w:hAnsi="Arial" w:cs="Arial"/>
          <w:i/>
          <w:color w:val="4F81BD" w:themeColor="accent1"/>
        </w:rPr>
      </w:pPr>
      <w:r w:rsidRPr="00B82668">
        <w:rPr>
          <w:rFonts w:ascii="Arial" w:hAnsi="Arial" w:cs="Arial"/>
          <w:i/>
          <w:color w:val="4F81BD" w:themeColor="accent1"/>
        </w:rPr>
        <w:t>Retirer le bécher de la plaque chauffante et déposer le cylindre dans le bécher d’eau bouillante à l’aide d’une pince à éprouvette.</w:t>
      </w:r>
    </w:p>
    <w:p w14:paraId="12411FF4" w14:textId="77777777" w:rsidR="00E32A98" w:rsidRPr="00B82668" w:rsidRDefault="00E32A98" w:rsidP="00E32A98">
      <w:pPr>
        <w:pStyle w:val="Paragraphedeliste"/>
        <w:numPr>
          <w:ilvl w:val="0"/>
          <w:numId w:val="40"/>
        </w:numPr>
        <w:rPr>
          <w:rFonts w:ascii="Arial" w:hAnsi="Arial" w:cs="Arial"/>
          <w:i/>
          <w:color w:val="4F81BD" w:themeColor="accent1"/>
        </w:rPr>
      </w:pPr>
      <w:r w:rsidRPr="00B82668">
        <w:rPr>
          <w:rFonts w:ascii="Arial" w:hAnsi="Arial" w:cs="Arial"/>
          <w:i/>
          <w:color w:val="4F81BD" w:themeColor="accent1"/>
        </w:rPr>
        <w:t>Attendre une ou deux minutes et mesurer la température de l’eau du bécher et la noter au tableau des résultats, ce sera la température initiale du cylindre du laiton.</w:t>
      </w:r>
    </w:p>
    <w:p w14:paraId="67738F95" w14:textId="77777777" w:rsidR="00E32A98" w:rsidRPr="00B82668" w:rsidRDefault="00E32A98" w:rsidP="00E32A98">
      <w:pPr>
        <w:pStyle w:val="Paragraphedeliste"/>
        <w:numPr>
          <w:ilvl w:val="0"/>
          <w:numId w:val="40"/>
        </w:numPr>
        <w:rPr>
          <w:rFonts w:ascii="Arial" w:hAnsi="Arial" w:cs="Arial"/>
          <w:i/>
          <w:color w:val="4F81BD" w:themeColor="accent1"/>
        </w:rPr>
      </w:pPr>
      <w:r w:rsidRPr="00B82668">
        <w:rPr>
          <w:rFonts w:ascii="Arial" w:hAnsi="Arial" w:cs="Arial"/>
          <w:i/>
          <w:color w:val="4F81BD" w:themeColor="accent1"/>
        </w:rPr>
        <w:t>Déposer le cylindre de laiton dans le calorimètre à l’aide de la pince à éprouvette et fermer le calorimètre rapidement.</w:t>
      </w:r>
    </w:p>
    <w:p w14:paraId="57582CF5" w14:textId="77777777" w:rsidR="00E32A98" w:rsidRPr="00B82668" w:rsidRDefault="00E32A98" w:rsidP="00E32A98">
      <w:pPr>
        <w:pStyle w:val="Paragraphedeliste"/>
        <w:numPr>
          <w:ilvl w:val="0"/>
          <w:numId w:val="40"/>
        </w:numPr>
        <w:rPr>
          <w:rFonts w:ascii="Arial" w:hAnsi="Arial" w:cs="Arial"/>
          <w:i/>
          <w:color w:val="4F81BD" w:themeColor="accent1"/>
        </w:rPr>
      </w:pPr>
      <w:r w:rsidRPr="00B82668">
        <w:rPr>
          <w:rFonts w:ascii="Arial" w:hAnsi="Arial" w:cs="Arial"/>
          <w:i/>
          <w:color w:val="4F81BD" w:themeColor="accent1"/>
        </w:rPr>
        <w:t>Agiter de temps en temps et attendre que la température se stabilise.</w:t>
      </w:r>
    </w:p>
    <w:p w14:paraId="6CC18712" w14:textId="77777777" w:rsidR="00E32A98" w:rsidRPr="00B82668" w:rsidRDefault="00E32A98" w:rsidP="00E32A98">
      <w:pPr>
        <w:pStyle w:val="Paragraphedeliste"/>
        <w:numPr>
          <w:ilvl w:val="0"/>
          <w:numId w:val="40"/>
        </w:numPr>
        <w:rPr>
          <w:rFonts w:ascii="Arial" w:hAnsi="Arial" w:cs="Arial"/>
          <w:i/>
          <w:color w:val="4F81BD" w:themeColor="accent1"/>
        </w:rPr>
      </w:pPr>
      <w:r w:rsidRPr="00B82668">
        <w:rPr>
          <w:rFonts w:ascii="Arial" w:hAnsi="Arial" w:cs="Arial"/>
          <w:i/>
          <w:color w:val="4F81BD" w:themeColor="accent1"/>
        </w:rPr>
        <w:t>Une fois la température stabilisée, la noter au tableau des résultats.</w:t>
      </w:r>
    </w:p>
    <w:p w14:paraId="5767B619" w14:textId="77777777" w:rsidR="00E32A98" w:rsidRPr="00B82668" w:rsidRDefault="00E32A98" w:rsidP="00E32A98">
      <w:pPr>
        <w:pStyle w:val="Paragraphedeliste"/>
        <w:numPr>
          <w:ilvl w:val="0"/>
          <w:numId w:val="40"/>
        </w:numPr>
        <w:rPr>
          <w:rFonts w:ascii="Arial" w:hAnsi="Arial" w:cs="Arial"/>
          <w:i/>
          <w:color w:val="4F81BD" w:themeColor="accent1"/>
        </w:rPr>
      </w:pPr>
      <w:r w:rsidRPr="00B82668">
        <w:rPr>
          <w:rFonts w:ascii="Arial" w:hAnsi="Arial" w:cs="Arial"/>
          <w:i/>
          <w:color w:val="4F81BD" w:themeColor="accent1"/>
        </w:rPr>
        <w:t>Répéter les étapes 2 à 10 une seconde fois.</w:t>
      </w:r>
    </w:p>
    <w:p w14:paraId="40C1C0F6" w14:textId="77777777" w:rsidR="00E32A98" w:rsidRPr="00B82668" w:rsidRDefault="00E32A98" w:rsidP="00E32A98">
      <w:pPr>
        <w:pStyle w:val="Paragraphedeliste"/>
        <w:numPr>
          <w:ilvl w:val="0"/>
          <w:numId w:val="40"/>
        </w:numPr>
        <w:rPr>
          <w:rFonts w:ascii="Arial" w:hAnsi="Arial" w:cs="Arial"/>
          <w:i/>
          <w:color w:val="4F81BD" w:themeColor="accent1"/>
        </w:rPr>
      </w:pPr>
      <w:r w:rsidRPr="00B82668">
        <w:rPr>
          <w:rFonts w:ascii="Arial" w:hAnsi="Arial" w:cs="Arial"/>
          <w:i/>
          <w:color w:val="4F81BD" w:themeColor="accent1"/>
        </w:rPr>
        <w:t>Vider l’eau dans l’évier, nettoyer et ranger.</w:t>
      </w:r>
    </w:p>
    <w:p w14:paraId="64147C13" w14:textId="77777777" w:rsidR="00E32A98" w:rsidRDefault="00E32A98" w:rsidP="00E32A98">
      <w:pPr>
        <w:rPr>
          <w:rFonts w:ascii="Arial" w:hAnsi="Arial" w:cs="Arial"/>
          <w:b/>
        </w:rPr>
      </w:pPr>
    </w:p>
    <w:p w14:paraId="00E8D586" w14:textId="77777777" w:rsidR="00E32A98" w:rsidRDefault="00E32A98" w:rsidP="00E32A9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FF3BD7">
        <w:rPr>
          <w:rFonts w:ascii="Arial" w:hAnsi="Arial" w:cs="Arial"/>
          <w:b/>
          <w:caps/>
        </w:rPr>
        <w:t>Résultats</w:t>
      </w:r>
    </w:p>
    <w:p w14:paraId="7F542960" w14:textId="77777777" w:rsidR="00E32A98" w:rsidRPr="00B82668" w:rsidRDefault="00E32A98" w:rsidP="00E32A98">
      <w:pPr>
        <w:rPr>
          <w:rFonts w:ascii="Arial" w:hAnsi="Arial" w:cs="Arial"/>
          <w:color w:val="4F81BD" w:themeColor="accent1"/>
        </w:rPr>
      </w:pPr>
      <w:r w:rsidRPr="00B82668">
        <w:rPr>
          <w:rFonts w:ascii="Arial" w:hAnsi="Arial" w:cs="Arial"/>
          <w:color w:val="4F81BD" w:themeColor="accent1"/>
        </w:rPr>
        <w:t>Tableau 1 : Températures initiales et finales de l’eau et du cylindre de laiton</w:t>
      </w:r>
    </w:p>
    <w:tbl>
      <w:tblPr>
        <w:tblStyle w:val="Grilledutableau"/>
        <w:tblW w:w="0" w:type="auto"/>
        <w:tblLook w:val="04A0" w:firstRow="1" w:lastRow="0" w:firstColumn="1" w:lastColumn="0" w:noHBand="0" w:noVBand="1"/>
      </w:tblPr>
      <w:tblGrid>
        <w:gridCol w:w="2876"/>
        <w:gridCol w:w="2877"/>
        <w:gridCol w:w="2877"/>
      </w:tblGrid>
      <w:tr w:rsidR="00E32A98" w:rsidRPr="00B82668" w14:paraId="32E433D0" w14:textId="77777777" w:rsidTr="00342190">
        <w:tc>
          <w:tcPr>
            <w:tcW w:w="2940" w:type="dxa"/>
            <w:vAlign w:val="center"/>
          </w:tcPr>
          <w:p w14:paraId="5AC454D1" w14:textId="77777777" w:rsidR="00E32A98" w:rsidRPr="00B82668" w:rsidRDefault="00E32A98" w:rsidP="00342190">
            <w:pPr>
              <w:jc w:val="center"/>
              <w:rPr>
                <w:rFonts w:ascii="Arial" w:hAnsi="Arial" w:cs="Arial"/>
                <w:i/>
                <w:color w:val="4F81BD" w:themeColor="accent1"/>
              </w:rPr>
            </w:pPr>
            <w:r w:rsidRPr="00B82668">
              <w:rPr>
                <w:rFonts w:ascii="Arial" w:hAnsi="Arial" w:cs="Arial"/>
                <w:i/>
                <w:color w:val="4F81BD" w:themeColor="accent1"/>
              </w:rPr>
              <w:t>Eau</w:t>
            </w:r>
          </w:p>
          <w:p w14:paraId="38F6AE91" w14:textId="77777777" w:rsidR="00E32A98" w:rsidRPr="00B82668" w:rsidRDefault="00E32A98" w:rsidP="00342190">
            <w:pPr>
              <w:jc w:val="center"/>
              <w:rPr>
                <w:rFonts w:ascii="Arial" w:hAnsi="Arial" w:cs="Arial"/>
                <w:i/>
                <w:color w:val="4F81BD" w:themeColor="accent1"/>
              </w:rPr>
            </w:pPr>
            <w:r w:rsidRPr="00B82668">
              <w:rPr>
                <w:rFonts w:ascii="Arial" w:hAnsi="Arial" w:cs="Arial"/>
                <w:i/>
                <w:color w:val="4F81BD" w:themeColor="accent1"/>
              </w:rPr>
              <w:t>Volume : 100,0 ± 0,5 ml</w:t>
            </w:r>
          </w:p>
        </w:tc>
        <w:tc>
          <w:tcPr>
            <w:tcW w:w="2941" w:type="dxa"/>
            <w:vAlign w:val="center"/>
          </w:tcPr>
          <w:p w14:paraId="6A93C5F1" w14:textId="77777777" w:rsidR="00E32A98" w:rsidRPr="00B82668" w:rsidRDefault="00E32A98" w:rsidP="00342190">
            <w:pPr>
              <w:jc w:val="center"/>
              <w:rPr>
                <w:rFonts w:ascii="Arial" w:hAnsi="Arial" w:cs="Arial"/>
                <w:i/>
                <w:color w:val="4F81BD" w:themeColor="accent1"/>
              </w:rPr>
            </w:pPr>
            <w:r w:rsidRPr="00B82668">
              <w:rPr>
                <w:rFonts w:ascii="Arial" w:hAnsi="Arial" w:cs="Arial"/>
                <w:i/>
                <w:color w:val="4F81BD" w:themeColor="accent1"/>
              </w:rPr>
              <w:t>Laiton</w:t>
            </w:r>
          </w:p>
          <w:p w14:paraId="421DA384" w14:textId="77777777" w:rsidR="00E32A98" w:rsidRPr="00B82668" w:rsidRDefault="00E32A98" w:rsidP="00342190">
            <w:pPr>
              <w:jc w:val="center"/>
              <w:rPr>
                <w:rFonts w:ascii="Arial" w:hAnsi="Arial" w:cs="Arial"/>
                <w:i/>
                <w:color w:val="4F81BD" w:themeColor="accent1"/>
              </w:rPr>
            </w:pPr>
            <w:r w:rsidRPr="00B82668">
              <w:rPr>
                <w:rFonts w:ascii="Arial" w:hAnsi="Arial" w:cs="Arial"/>
                <w:i/>
                <w:color w:val="4F81BD" w:themeColor="accent1"/>
              </w:rPr>
              <w:t>Masse : 55,30 ± 0,01 g</w:t>
            </w:r>
          </w:p>
        </w:tc>
        <w:tc>
          <w:tcPr>
            <w:tcW w:w="2941" w:type="dxa"/>
            <w:vAlign w:val="center"/>
          </w:tcPr>
          <w:p w14:paraId="0616C730" w14:textId="77777777" w:rsidR="00E32A98" w:rsidRPr="00B82668" w:rsidRDefault="00E32A98" w:rsidP="00342190">
            <w:pPr>
              <w:jc w:val="center"/>
              <w:rPr>
                <w:rFonts w:ascii="Arial" w:hAnsi="Arial" w:cs="Arial"/>
                <w:i/>
                <w:color w:val="4F81BD" w:themeColor="accent1"/>
              </w:rPr>
            </w:pPr>
            <w:r w:rsidRPr="00B82668">
              <w:rPr>
                <w:rFonts w:ascii="Arial" w:hAnsi="Arial" w:cs="Arial"/>
                <w:i/>
                <w:color w:val="4F81BD" w:themeColor="accent1"/>
              </w:rPr>
              <w:t>Mélange Eau + Laiton</w:t>
            </w:r>
          </w:p>
        </w:tc>
      </w:tr>
      <w:tr w:rsidR="00E32A98" w:rsidRPr="00B82668" w14:paraId="298D992D" w14:textId="77777777" w:rsidTr="00342190">
        <w:tc>
          <w:tcPr>
            <w:tcW w:w="2940" w:type="dxa"/>
            <w:vAlign w:val="center"/>
          </w:tcPr>
          <w:p w14:paraId="77A46EF4" w14:textId="77777777" w:rsidR="00E32A98" w:rsidRPr="00B82668" w:rsidRDefault="00E32A98" w:rsidP="00342190">
            <w:pPr>
              <w:jc w:val="center"/>
              <w:rPr>
                <w:rFonts w:ascii="Arial" w:hAnsi="Arial" w:cs="Arial"/>
                <w:i/>
                <w:color w:val="4F81BD" w:themeColor="accent1"/>
              </w:rPr>
            </w:pPr>
            <w:r w:rsidRPr="00B82668">
              <w:rPr>
                <w:rFonts w:ascii="Arial" w:hAnsi="Arial" w:cs="Arial"/>
                <w:i/>
                <w:color w:val="4F81BD" w:themeColor="accent1"/>
              </w:rPr>
              <w:t>Température initiale</w:t>
            </w:r>
          </w:p>
          <w:p w14:paraId="7A416FE9" w14:textId="77777777" w:rsidR="00E32A98" w:rsidRPr="00B82668" w:rsidRDefault="00E32A98" w:rsidP="00342190">
            <w:pPr>
              <w:jc w:val="center"/>
              <w:rPr>
                <w:rFonts w:ascii="Arial" w:hAnsi="Arial" w:cs="Arial"/>
                <w:i/>
                <w:color w:val="4F81BD" w:themeColor="accent1"/>
              </w:rPr>
            </w:pPr>
            <w:r w:rsidRPr="00B82668">
              <w:rPr>
                <w:rFonts w:ascii="Arial" w:hAnsi="Arial" w:cs="Arial"/>
                <w:i/>
                <w:color w:val="4F81BD" w:themeColor="accent1"/>
              </w:rPr>
              <w:t>(± 0,5ºC)</w:t>
            </w:r>
          </w:p>
        </w:tc>
        <w:tc>
          <w:tcPr>
            <w:tcW w:w="2941" w:type="dxa"/>
            <w:vAlign w:val="center"/>
          </w:tcPr>
          <w:p w14:paraId="3B6F45CA" w14:textId="77777777" w:rsidR="00E32A98" w:rsidRPr="00B82668" w:rsidRDefault="00E32A98" w:rsidP="00342190">
            <w:pPr>
              <w:jc w:val="center"/>
              <w:rPr>
                <w:rFonts w:ascii="Arial" w:hAnsi="Arial" w:cs="Arial"/>
                <w:i/>
                <w:color w:val="4F81BD" w:themeColor="accent1"/>
              </w:rPr>
            </w:pPr>
            <w:r w:rsidRPr="00B82668">
              <w:rPr>
                <w:rFonts w:ascii="Arial" w:hAnsi="Arial" w:cs="Arial"/>
                <w:i/>
                <w:color w:val="4F81BD" w:themeColor="accent1"/>
              </w:rPr>
              <w:t>Température initiale</w:t>
            </w:r>
          </w:p>
          <w:p w14:paraId="36D531DF" w14:textId="77777777" w:rsidR="00E32A98" w:rsidRPr="00B82668" w:rsidRDefault="00E32A98" w:rsidP="00342190">
            <w:pPr>
              <w:jc w:val="center"/>
              <w:rPr>
                <w:rFonts w:ascii="Arial" w:hAnsi="Arial" w:cs="Arial"/>
                <w:i/>
                <w:color w:val="4F81BD" w:themeColor="accent1"/>
              </w:rPr>
            </w:pPr>
            <w:r w:rsidRPr="00B82668">
              <w:rPr>
                <w:rFonts w:ascii="Arial" w:hAnsi="Arial" w:cs="Arial"/>
                <w:i/>
                <w:color w:val="4F81BD" w:themeColor="accent1"/>
              </w:rPr>
              <w:t>(± 0,5ºC)</w:t>
            </w:r>
          </w:p>
        </w:tc>
        <w:tc>
          <w:tcPr>
            <w:tcW w:w="2941" w:type="dxa"/>
            <w:vAlign w:val="center"/>
          </w:tcPr>
          <w:p w14:paraId="2BE70989" w14:textId="77777777" w:rsidR="00E32A98" w:rsidRPr="00B82668" w:rsidRDefault="00E32A98" w:rsidP="00342190">
            <w:pPr>
              <w:jc w:val="center"/>
              <w:rPr>
                <w:rFonts w:ascii="Arial" w:hAnsi="Arial" w:cs="Arial"/>
                <w:i/>
                <w:color w:val="4F81BD" w:themeColor="accent1"/>
              </w:rPr>
            </w:pPr>
            <w:r w:rsidRPr="00B82668">
              <w:rPr>
                <w:rFonts w:ascii="Arial" w:hAnsi="Arial" w:cs="Arial"/>
                <w:i/>
                <w:color w:val="4F81BD" w:themeColor="accent1"/>
              </w:rPr>
              <w:t>Température finale</w:t>
            </w:r>
          </w:p>
          <w:p w14:paraId="59659839" w14:textId="77777777" w:rsidR="00E32A98" w:rsidRPr="00B82668" w:rsidRDefault="00E32A98" w:rsidP="00342190">
            <w:pPr>
              <w:jc w:val="center"/>
              <w:rPr>
                <w:rFonts w:ascii="Arial" w:hAnsi="Arial" w:cs="Arial"/>
                <w:i/>
                <w:color w:val="4F81BD" w:themeColor="accent1"/>
              </w:rPr>
            </w:pPr>
            <w:r w:rsidRPr="00B82668">
              <w:rPr>
                <w:rFonts w:ascii="Arial" w:hAnsi="Arial" w:cs="Arial"/>
                <w:i/>
                <w:color w:val="4F81BD" w:themeColor="accent1"/>
              </w:rPr>
              <w:t>(± 0,5ºC)</w:t>
            </w:r>
          </w:p>
        </w:tc>
      </w:tr>
      <w:tr w:rsidR="00E32A98" w:rsidRPr="00B82668" w14:paraId="54279564" w14:textId="77777777" w:rsidTr="00342190">
        <w:tc>
          <w:tcPr>
            <w:tcW w:w="2940" w:type="dxa"/>
            <w:vAlign w:val="center"/>
          </w:tcPr>
          <w:p w14:paraId="383A1E5A" w14:textId="77777777" w:rsidR="00E32A98" w:rsidRPr="00B82668" w:rsidRDefault="00E32A98" w:rsidP="00342190">
            <w:pPr>
              <w:jc w:val="center"/>
              <w:rPr>
                <w:rFonts w:ascii="Arial" w:hAnsi="Arial" w:cs="Arial"/>
                <w:i/>
                <w:color w:val="4F81BD" w:themeColor="accent1"/>
              </w:rPr>
            </w:pPr>
            <w:r w:rsidRPr="00B82668">
              <w:rPr>
                <w:rFonts w:ascii="Arial" w:hAnsi="Arial" w:cs="Arial"/>
                <w:i/>
                <w:color w:val="4F81BD" w:themeColor="accent1"/>
              </w:rPr>
              <w:t>22,0</w:t>
            </w:r>
          </w:p>
        </w:tc>
        <w:tc>
          <w:tcPr>
            <w:tcW w:w="2941" w:type="dxa"/>
            <w:vAlign w:val="center"/>
          </w:tcPr>
          <w:p w14:paraId="28AB35B8" w14:textId="77777777" w:rsidR="00E32A98" w:rsidRPr="00B82668" w:rsidRDefault="00E32A98" w:rsidP="00342190">
            <w:pPr>
              <w:jc w:val="center"/>
              <w:rPr>
                <w:rFonts w:ascii="Arial" w:hAnsi="Arial" w:cs="Arial"/>
                <w:i/>
                <w:color w:val="4F81BD" w:themeColor="accent1"/>
              </w:rPr>
            </w:pPr>
            <w:r w:rsidRPr="00B82668">
              <w:rPr>
                <w:rFonts w:ascii="Arial" w:hAnsi="Arial" w:cs="Arial"/>
                <w:i/>
                <w:color w:val="4F81BD" w:themeColor="accent1"/>
              </w:rPr>
              <w:t>90,0</w:t>
            </w:r>
          </w:p>
        </w:tc>
        <w:tc>
          <w:tcPr>
            <w:tcW w:w="2941" w:type="dxa"/>
            <w:vAlign w:val="center"/>
          </w:tcPr>
          <w:p w14:paraId="4B389136" w14:textId="77777777" w:rsidR="00E32A98" w:rsidRPr="00B82668" w:rsidRDefault="00E32A98" w:rsidP="00342190">
            <w:pPr>
              <w:jc w:val="center"/>
              <w:rPr>
                <w:rFonts w:ascii="Arial" w:hAnsi="Arial" w:cs="Arial"/>
                <w:i/>
                <w:color w:val="4F81BD" w:themeColor="accent1"/>
              </w:rPr>
            </w:pPr>
            <w:r w:rsidRPr="00B82668">
              <w:rPr>
                <w:rFonts w:ascii="Arial" w:hAnsi="Arial" w:cs="Arial"/>
                <w:i/>
                <w:color w:val="4F81BD" w:themeColor="accent1"/>
              </w:rPr>
              <w:t>25,5</w:t>
            </w:r>
          </w:p>
        </w:tc>
      </w:tr>
    </w:tbl>
    <w:p w14:paraId="0D9AEFD4" w14:textId="77777777" w:rsidR="00E32A98" w:rsidRPr="00B82668" w:rsidRDefault="00E32A98" w:rsidP="00E32A98">
      <w:pPr>
        <w:rPr>
          <w:rFonts w:ascii="Arial" w:hAnsi="Arial" w:cs="Arial"/>
          <w:b/>
          <w:color w:val="4F81BD" w:themeColor="accent1"/>
        </w:rPr>
      </w:pPr>
    </w:p>
    <w:p w14:paraId="0BEF4AF8" w14:textId="77777777" w:rsidR="00E32A98" w:rsidRPr="00B82668" w:rsidRDefault="00E32A98" w:rsidP="00E32A98">
      <w:pPr>
        <w:spacing w:after="160" w:line="259" w:lineRule="auto"/>
        <w:rPr>
          <w:rFonts w:ascii="Arial" w:hAnsi="Arial" w:cs="Arial"/>
          <w:b/>
          <w:caps/>
          <w:color w:val="4F81BD" w:themeColor="accent1"/>
        </w:rPr>
      </w:pPr>
      <w:r w:rsidRPr="00B82668">
        <w:rPr>
          <w:rFonts w:ascii="Arial" w:hAnsi="Arial" w:cs="Arial"/>
          <w:b/>
          <w:caps/>
          <w:color w:val="4F81BD" w:themeColor="accent1"/>
        </w:rPr>
        <w:br w:type="page"/>
      </w:r>
    </w:p>
    <w:p w14:paraId="761BD359" w14:textId="77777777" w:rsidR="00E32A98" w:rsidRPr="00FF3BD7" w:rsidRDefault="00E32A98" w:rsidP="00E32A9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FF3BD7">
        <w:rPr>
          <w:rFonts w:ascii="Arial" w:hAnsi="Arial" w:cs="Arial"/>
          <w:b/>
          <w:caps/>
        </w:rPr>
        <w:lastRenderedPageBreak/>
        <w:t>Analyse des résultats</w:t>
      </w:r>
    </w:p>
    <w:p w14:paraId="2487F392" w14:textId="77777777" w:rsidR="00E32A98" w:rsidRPr="00FD76A2" w:rsidRDefault="00E32A98" w:rsidP="00E32A98">
      <w:pPr>
        <w:rPr>
          <w:rFonts w:ascii="Arial" w:hAnsi="Arial" w:cs="Arial"/>
        </w:rPr>
      </w:pPr>
      <w:r w:rsidRPr="00FD76A2">
        <w:rPr>
          <w:rFonts w:ascii="Arial" w:hAnsi="Arial" w:cs="Arial"/>
        </w:rPr>
        <w:t>Calcul théorique de la température finale</w:t>
      </w:r>
    </w:p>
    <w:p w14:paraId="0E97F3CB" w14:textId="77777777" w:rsidR="00E32A98" w:rsidRPr="00B82668" w:rsidRDefault="00C94266" w:rsidP="00E32A98">
      <w:pPr>
        <w:rPr>
          <w:rFonts w:ascii="Arial" w:eastAsiaTheme="minorEastAsia" w:hAnsi="Arial" w:cs="Arial"/>
          <w:b/>
          <w:color w:val="4F81BD" w:themeColor="accent1"/>
        </w:rPr>
      </w:pPr>
      <m:oMathPara>
        <m:oMathParaPr>
          <m:jc m:val="left"/>
        </m:oMathParaPr>
        <m:oMath>
          <m:sSub>
            <m:sSubPr>
              <m:ctrlPr>
                <w:rPr>
                  <w:rFonts w:ascii="Cambria Math" w:hAnsi="Cambria Math" w:cs="Arial"/>
                  <w:b/>
                  <w:color w:val="4F81BD" w:themeColor="accent1"/>
                </w:rPr>
              </m:ctrlPr>
            </m:sSubPr>
            <m:e>
              <m:r>
                <m:rPr>
                  <m:sty m:val="bi"/>
                </m:rPr>
                <w:rPr>
                  <w:rFonts w:ascii="Cambria Math" w:hAnsi="Cambria Math" w:cs="Arial"/>
                  <w:color w:val="4F81BD" w:themeColor="accent1"/>
                </w:rPr>
                <m:t>Q</m:t>
              </m:r>
            </m:e>
            <m:sub>
              <m:r>
                <m:rPr>
                  <m:sty m:val="bi"/>
                </m:rPr>
                <w:rPr>
                  <w:rFonts w:ascii="Cambria Math" w:hAnsi="Cambria Math" w:cs="Arial"/>
                  <w:color w:val="4F81BD" w:themeColor="accent1"/>
                </w:rPr>
                <m:t>laiton</m:t>
              </m:r>
            </m:sub>
          </m:sSub>
          <m:r>
            <m:rPr>
              <m:sty m:val="bi"/>
            </m:rPr>
            <w:rPr>
              <w:rFonts w:ascii="Cambria Math" w:hAnsi="Cambria Math" w:cs="Arial"/>
              <w:color w:val="4F81BD" w:themeColor="accent1"/>
            </w:rPr>
            <m:t>=</m:t>
          </m:r>
          <m:sSub>
            <m:sSubPr>
              <m:ctrlPr>
                <w:rPr>
                  <w:rFonts w:ascii="Cambria Math" w:hAnsi="Cambria Math" w:cs="Arial"/>
                  <w:b/>
                  <w:i/>
                  <w:color w:val="4F81BD" w:themeColor="accent1"/>
                </w:rPr>
              </m:ctrlPr>
            </m:sSubPr>
            <m:e>
              <m:r>
                <m:rPr>
                  <m:sty m:val="bi"/>
                </m:rPr>
                <w:rPr>
                  <w:rFonts w:ascii="Cambria Math" w:hAnsi="Cambria Math" w:cs="Arial"/>
                  <w:color w:val="4F81BD" w:themeColor="accent1"/>
                </w:rPr>
                <m:t>-Q</m:t>
              </m:r>
            </m:e>
            <m:sub>
              <m:r>
                <m:rPr>
                  <m:sty m:val="bi"/>
                </m:rPr>
                <w:rPr>
                  <w:rFonts w:ascii="Cambria Math" w:hAnsi="Cambria Math" w:cs="Arial"/>
                  <w:color w:val="4F81BD" w:themeColor="accent1"/>
                </w:rPr>
                <m:t>eau</m:t>
              </m:r>
            </m:sub>
          </m:sSub>
        </m:oMath>
      </m:oMathPara>
    </w:p>
    <w:p w14:paraId="76707EB8" w14:textId="77777777" w:rsidR="00E32A98" w:rsidRPr="00B82668" w:rsidRDefault="00C94266" w:rsidP="00E32A98">
      <w:pPr>
        <w:rPr>
          <w:rFonts w:ascii="Arial" w:eastAsiaTheme="minorEastAsia" w:hAnsi="Arial" w:cs="Arial"/>
          <w:b/>
          <w:color w:val="4F81BD" w:themeColor="accent1"/>
        </w:rPr>
      </w:pPr>
      <m:oMathPara>
        <m:oMathParaPr>
          <m:jc m:val="left"/>
        </m:oMathParaPr>
        <m:oMath>
          <m:sSub>
            <m:sSubPr>
              <m:ctrlPr>
                <w:rPr>
                  <w:rFonts w:ascii="Cambria Math" w:hAnsi="Cambria Math" w:cs="Arial"/>
                  <w:b/>
                  <w:color w:val="4F81BD" w:themeColor="accent1"/>
                </w:rPr>
              </m:ctrlPr>
            </m:sSubPr>
            <m:e>
              <m:r>
                <m:rPr>
                  <m:sty m:val="b"/>
                </m:rPr>
                <w:rPr>
                  <w:rFonts w:ascii="Cambria Math" w:hAnsi="Cambria Math" w:cs="Arial"/>
                  <w:color w:val="4F81BD" w:themeColor="accent1"/>
                </w:rPr>
                <m:t>m</m:t>
              </m:r>
            </m:e>
            <m:sub>
              <m:r>
                <m:rPr>
                  <m:sty m:val="bi"/>
                </m:rPr>
                <w:rPr>
                  <w:rFonts w:ascii="Cambria Math" w:hAnsi="Cambria Math" w:cs="Arial"/>
                  <w:color w:val="4F81BD" w:themeColor="accent1"/>
                </w:rPr>
                <m:t>laiton</m:t>
              </m:r>
            </m:sub>
          </m:sSub>
          <m:sSub>
            <m:sSubPr>
              <m:ctrlPr>
                <w:rPr>
                  <w:rFonts w:ascii="Cambria Math" w:hAnsi="Cambria Math" w:cs="Arial"/>
                  <w:b/>
                  <w:i/>
                  <w:color w:val="4F81BD" w:themeColor="accent1"/>
                </w:rPr>
              </m:ctrlPr>
            </m:sSubPr>
            <m:e>
              <m:r>
                <m:rPr>
                  <m:sty m:val="bi"/>
                </m:rPr>
                <w:rPr>
                  <w:rFonts w:ascii="Cambria Math" w:hAnsi="Cambria Math" w:cs="Arial"/>
                  <w:color w:val="4F81BD" w:themeColor="accent1"/>
                </w:rPr>
                <m:t>c</m:t>
              </m:r>
            </m:e>
            <m:sub>
              <m:r>
                <m:rPr>
                  <m:sty m:val="bi"/>
                </m:rPr>
                <w:rPr>
                  <w:rFonts w:ascii="Cambria Math" w:hAnsi="Cambria Math" w:cs="Arial"/>
                  <w:color w:val="4F81BD" w:themeColor="accent1"/>
                </w:rPr>
                <m:t>laiton</m:t>
              </m:r>
            </m:sub>
          </m:sSub>
          <m:r>
            <m:rPr>
              <m:sty m:val="bi"/>
            </m:rPr>
            <w:rPr>
              <w:rFonts w:ascii="Cambria Math" w:hAnsi="Cambria Math" w:cs="Arial"/>
              <w:color w:val="4F81BD" w:themeColor="accent1"/>
            </w:rPr>
            <m:t>∆T=</m:t>
          </m:r>
          <m:sSub>
            <m:sSubPr>
              <m:ctrlPr>
                <w:rPr>
                  <w:rFonts w:ascii="Cambria Math" w:hAnsi="Cambria Math" w:cs="Arial"/>
                  <w:b/>
                  <w:color w:val="4F81BD" w:themeColor="accent1"/>
                </w:rPr>
              </m:ctrlPr>
            </m:sSubPr>
            <m:e>
              <m:r>
                <m:rPr>
                  <m:sty m:val="b"/>
                </m:rPr>
                <w:rPr>
                  <w:rFonts w:ascii="Cambria Math" w:hAnsi="Cambria Math" w:cs="Arial"/>
                  <w:color w:val="4F81BD" w:themeColor="accent1"/>
                </w:rPr>
                <m:t>-m</m:t>
              </m:r>
            </m:e>
            <m:sub>
              <m:r>
                <m:rPr>
                  <m:sty m:val="bi"/>
                </m:rPr>
                <w:rPr>
                  <w:rFonts w:ascii="Cambria Math" w:hAnsi="Cambria Math" w:cs="Arial"/>
                  <w:color w:val="4F81BD" w:themeColor="accent1"/>
                </w:rPr>
                <m:t>eau</m:t>
              </m:r>
            </m:sub>
          </m:sSub>
          <m:sSub>
            <m:sSubPr>
              <m:ctrlPr>
                <w:rPr>
                  <w:rFonts w:ascii="Cambria Math" w:hAnsi="Cambria Math" w:cs="Arial"/>
                  <w:b/>
                  <w:i/>
                  <w:color w:val="4F81BD" w:themeColor="accent1"/>
                </w:rPr>
              </m:ctrlPr>
            </m:sSubPr>
            <m:e>
              <m:r>
                <m:rPr>
                  <m:sty m:val="bi"/>
                </m:rPr>
                <w:rPr>
                  <w:rFonts w:ascii="Cambria Math" w:hAnsi="Cambria Math" w:cs="Arial"/>
                  <w:color w:val="4F81BD" w:themeColor="accent1"/>
                </w:rPr>
                <m:t>c</m:t>
              </m:r>
            </m:e>
            <m:sub>
              <m:r>
                <m:rPr>
                  <m:sty m:val="bi"/>
                </m:rPr>
                <w:rPr>
                  <w:rFonts w:ascii="Cambria Math" w:hAnsi="Cambria Math" w:cs="Arial"/>
                  <w:color w:val="4F81BD" w:themeColor="accent1"/>
                </w:rPr>
                <m:t>eau</m:t>
              </m:r>
            </m:sub>
          </m:sSub>
          <m:r>
            <m:rPr>
              <m:sty m:val="bi"/>
            </m:rPr>
            <w:rPr>
              <w:rFonts w:ascii="Cambria Math" w:hAnsi="Cambria Math" w:cs="Arial"/>
              <w:color w:val="4F81BD" w:themeColor="accent1"/>
            </w:rPr>
            <m:t>∆T</m:t>
          </m:r>
        </m:oMath>
      </m:oMathPara>
    </w:p>
    <w:p w14:paraId="54BA6017" w14:textId="77777777" w:rsidR="00E32A98" w:rsidRPr="00B82668" w:rsidRDefault="00E32A98" w:rsidP="00E32A98">
      <w:pPr>
        <w:rPr>
          <w:rFonts w:ascii="Arial" w:eastAsiaTheme="minorEastAsia" w:hAnsi="Arial" w:cs="Arial"/>
          <w:b/>
          <w:color w:val="4F81BD" w:themeColor="accent1"/>
        </w:rPr>
      </w:pPr>
      <m:oMathPara>
        <m:oMathParaPr>
          <m:jc m:val="left"/>
        </m:oMathParaPr>
        <m:oMath>
          <m:r>
            <m:rPr>
              <m:sty m:val="b"/>
            </m:rPr>
            <w:rPr>
              <w:rFonts w:ascii="Cambria Math" w:hAnsi="Cambria Math" w:cs="Arial"/>
              <w:color w:val="4F81BD" w:themeColor="accent1"/>
            </w:rPr>
            <m:t>55,30g×0,38 J</m:t>
          </m:r>
          <m:r>
            <m:rPr>
              <m:lit/>
              <m:sty m:val="b"/>
            </m:rPr>
            <w:rPr>
              <w:rFonts w:ascii="Cambria Math" w:hAnsi="Cambria Math" w:cs="Arial"/>
              <w:color w:val="4F81BD" w:themeColor="accent1"/>
            </w:rPr>
            <m:t>/</m:t>
          </m:r>
          <m:r>
            <m:rPr>
              <m:sty m:val="b"/>
            </m:rPr>
            <w:rPr>
              <w:rFonts w:ascii="Cambria Math" w:hAnsi="Cambria Math" w:cs="Arial"/>
              <w:color w:val="4F81BD" w:themeColor="accent1"/>
            </w:rPr>
            <m:t>g∙℃×</m:t>
          </m:r>
          <m:d>
            <m:dPr>
              <m:ctrlPr>
                <w:rPr>
                  <w:rFonts w:ascii="Cambria Math" w:hAnsi="Cambria Math" w:cs="Arial"/>
                  <w:b/>
                  <w:color w:val="4F81BD" w:themeColor="accent1"/>
                </w:rPr>
              </m:ctrlPr>
            </m:dPr>
            <m:e>
              <m:sSub>
                <m:sSubPr>
                  <m:ctrlPr>
                    <w:rPr>
                      <w:rFonts w:ascii="Cambria Math" w:hAnsi="Cambria Math" w:cs="Arial"/>
                      <w:b/>
                      <w:color w:val="4F81BD" w:themeColor="accent1"/>
                    </w:rPr>
                  </m:ctrlPr>
                </m:sSubPr>
                <m:e>
                  <m:r>
                    <m:rPr>
                      <m:sty m:val="bi"/>
                    </m:rPr>
                    <w:rPr>
                      <w:rFonts w:ascii="Cambria Math" w:hAnsi="Cambria Math" w:cs="Arial"/>
                      <w:color w:val="4F81BD" w:themeColor="accent1"/>
                    </w:rPr>
                    <m:t>T</m:t>
                  </m:r>
                </m:e>
                <m:sub>
                  <m:r>
                    <m:rPr>
                      <m:sty m:val="bi"/>
                    </m:rPr>
                    <w:rPr>
                      <w:rFonts w:ascii="Cambria Math" w:hAnsi="Cambria Math" w:cs="Arial"/>
                      <w:color w:val="4F81BD" w:themeColor="accent1"/>
                    </w:rPr>
                    <m:t>f</m:t>
                  </m:r>
                </m:sub>
              </m:sSub>
              <m:r>
                <m:rPr>
                  <m:sty m:val="bi"/>
                </m:rPr>
                <w:rPr>
                  <w:rFonts w:ascii="Cambria Math" w:hAnsi="Cambria Math" w:cs="Arial"/>
                  <w:color w:val="4F81BD" w:themeColor="accent1"/>
                </w:rPr>
                <m:t>-90,0</m:t>
              </m:r>
              <m:ctrlPr>
                <w:rPr>
                  <w:rFonts w:ascii="Cambria Math" w:hAnsi="Cambria Math" w:cs="Arial"/>
                  <w:b/>
                  <w:i/>
                  <w:color w:val="4F81BD" w:themeColor="accent1"/>
                </w:rPr>
              </m:ctrlPr>
            </m:e>
          </m:d>
          <m:r>
            <m:rPr>
              <m:sty m:val="bi"/>
            </m:rPr>
            <w:rPr>
              <w:rFonts w:ascii="Cambria Math" w:hAnsi="Cambria Math" w:cs="Arial"/>
              <w:color w:val="4F81BD" w:themeColor="accent1"/>
            </w:rPr>
            <m:t>=-100,0</m:t>
          </m:r>
          <m:r>
            <m:rPr>
              <m:sty m:val="bi"/>
            </m:rPr>
            <w:rPr>
              <w:rFonts w:ascii="Cambria Math" w:hAnsi="Cambria Math" w:cs="Arial"/>
              <w:color w:val="4F81BD" w:themeColor="accent1"/>
            </w:rPr>
            <m:t xml:space="preserve">g×4,19 </m:t>
          </m:r>
          <m:r>
            <m:rPr>
              <m:sty m:val="b"/>
            </m:rPr>
            <w:rPr>
              <w:rFonts w:ascii="Cambria Math" w:hAnsi="Cambria Math" w:cs="Arial"/>
              <w:color w:val="4F81BD" w:themeColor="accent1"/>
            </w:rPr>
            <m:t>J</m:t>
          </m:r>
          <m:r>
            <m:rPr>
              <m:lit/>
              <m:sty m:val="b"/>
            </m:rPr>
            <w:rPr>
              <w:rFonts w:ascii="Cambria Math" w:hAnsi="Cambria Math" w:cs="Arial"/>
              <w:color w:val="4F81BD" w:themeColor="accent1"/>
            </w:rPr>
            <m:t>/</m:t>
          </m:r>
          <m:r>
            <m:rPr>
              <m:sty m:val="b"/>
            </m:rPr>
            <w:rPr>
              <w:rFonts w:ascii="Cambria Math" w:hAnsi="Cambria Math" w:cs="Arial"/>
              <w:color w:val="4F81BD" w:themeColor="accent1"/>
            </w:rPr>
            <m:t>g∙℃×</m:t>
          </m:r>
          <m:d>
            <m:dPr>
              <m:ctrlPr>
                <w:rPr>
                  <w:rFonts w:ascii="Cambria Math" w:hAnsi="Cambria Math" w:cs="Arial"/>
                  <w:b/>
                  <w:color w:val="4F81BD" w:themeColor="accent1"/>
                </w:rPr>
              </m:ctrlPr>
            </m:dPr>
            <m:e>
              <m:sSub>
                <m:sSubPr>
                  <m:ctrlPr>
                    <w:rPr>
                      <w:rFonts w:ascii="Cambria Math" w:hAnsi="Cambria Math" w:cs="Arial"/>
                      <w:b/>
                      <w:color w:val="4F81BD" w:themeColor="accent1"/>
                    </w:rPr>
                  </m:ctrlPr>
                </m:sSubPr>
                <m:e>
                  <m:r>
                    <m:rPr>
                      <m:sty m:val="bi"/>
                    </m:rPr>
                    <w:rPr>
                      <w:rFonts w:ascii="Cambria Math" w:hAnsi="Cambria Math" w:cs="Arial"/>
                      <w:color w:val="4F81BD" w:themeColor="accent1"/>
                    </w:rPr>
                    <m:t>T</m:t>
                  </m:r>
                </m:e>
                <m:sub>
                  <m:r>
                    <m:rPr>
                      <m:sty m:val="bi"/>
                    </m:rPr>
                    <w:rPr>
                      <w:rFonts w:ascii="Cambria Math" w:hAnsi="Cambria Math" w:cs="Arial"/>
                      <w:color w:val="4F81BD" w:themeColor="accent1"/>
                    </w:rPr>
                    <m:t>f</m:t>
                  </m:r>
                </m:sub>
              </m:sSub>
              <m:r>
                <m:rPr>
                  <m:sty m:val="bi"/>
                </m:rPr>
                <w:rPr>
                  <w:rFonts w:ascii="Cambria Math" w:hAnsi="Cambria Math" w:cs="Arial"/>
                  <w:color w:val="4F81BD" w:themeColor="accent1"/>
                </w:rPr>
                <m:t>-22,0</m:t>
              </m:r>
              <m:ctrlPr>
                <w:rPr>
                  <w:rFonts w:ascii="Cambria Math" w:hAnsi="Cambria Math" w:cs="Arial"/>
                  <w:b/>
                  <w:i/>
                  <w:color w:val="4F81BD" w:themeColor="accent1"/>
                </w:rPr>
              </m:ctrlPr>
            </m:e>
          </m:d>
        </m:oMath>
      </m:oMathPara>
    </w:p>
    <w:p w14:paraId="0D0526F4" w14:textId="77777777" w:rsidR="00E32A98" w:rsidRPr="00B82668" w:rsidRDefault="00E32A98" w:rsidP="00E32A98">
      <w:pPr>
        <w:rPr>
          <w:rFonts w:ascii="Arial" w:eastAsiaTheme="minorEastAsia" w:hAnsi="Arial" w:cs="Arial"/>
          <w:b/>
          <w:color w:val="4F81BD" w:themeColor="accent1"/>
        </w:rPr>
      </w:pPr>
      <m:oMathPara>
        <m:oMathParaPr>
          <m:jc m:val="left"/>
        </m:oMathParaPr>
        <m:oMath>
          <m:r>
            <m:rPr>
              <m:sty m:val="b"/>
            </m:rPr>
            <w:rPr>
              <w:rFonts w:ascii="Cambria Math" w:hAnsi="Cambria Math" w:cs="Arial"/>
              <w:color w:val="4F81BD" w:themeColor="accent1"/>
            </w:rPr>
            <m:t xml:space="preserve">21,01 </m:t>
          </m:r>
          <m:sSub>
            <m:sSubPr>
              <m:ctrlPr>
                <w:rPr>
                  <w:rFonts w:ascii="Cambria Math" w:hAnsi="Cambria Math" w:cs="Arial"/>
                  <w:b/>
                  <w:color w:val="4F81BD" w:themeColor="accent1"/>
                </w:rPr>
              </m:ctrlPr>
            </m:sSubPr>
            <m:e>
              <m:r>
                <m:rPr>
                  <m:sty m:val="bi"/>
                </m:rPr>
                <w:rPr>
                  <w:rFonts w:ascii="Cambria Math" w:hAnsi="Cambria Math" w:cs="Arial"/>
                  <w:color w:val="4F81BD" w:themeColor="accent1"/>
                </w:rPr>
                <m:t>T</m:t>
              </m:r>
            </m:e>
            <m:sub>
              <m:r>
                <m:rPr>
                  <m:sty m:val="bi"/>
                </m:rPr>
                <w:rPr>
                  <w:rFonts w:ascii="Cambria Math" w:hAnsi="Cambria Math" w:cs="Arial"/>
                  <w:color w:val="4F81BD" w:themeColor="accent1"/>
                </w:rPr>
                <m:t>f</m:t>
              </m:r>
            </m:sub>
          </m:sSub>
          <m:r>
            <m:rPr>
              <m:sty m:val="bi"/>
            </m:rPr>
            <w:rPr>
              <w:rFonts w:ascii="Cambria Math" w:hAnsi="Cambria Math" w:cs="Arial"/>
              <w:color w:val="4F81BD" w:themeColor="accent1"/>
            </w:rPr>
            <m:t>-1891,26=-419</m:t>
          </m:r>
          <m:sSub>
            <m:sSubPr>
              <m:ctrlPr>
                <w:rPr>
                  <w:rFonts w:ascii="Cambria Math" w:hAnsi="Cambria Math" w:cs="Arial"/>
                  <w:b/>
                  <w:i/>
                  <w:color w:val="4F81BD" w:themeColor="accent1"/>
                </w:rPr>
              </m:ctrlPr>
            </m:sSubPr>
            <m:e>
              <m:r>
                <m:rPr>
                  <m:sty m:val="bi"/>
                </m:rPr>
                <w:rPr>
                  <w:rFonts w:ascii="Cambria Math" w:hAnsi="Cambria Math" w:cs="Arial"/>
                  <w:color w:val="4F81BD" w:themeColor="accent1"/>
                </w:rPr>
                <m:t>T</m:t>
              </m:r>
            </m:e>
            <m:sub>
              <m:r>
                <m:rPr>
                  <m:sty m:val="bi"/>
                </m:rPr>
                <w:rPr>
                  <w:rFonts w:ascii="Cambria Math" w:hAnsi="Cambria Math" w:cs="Arial"/>
                  <w:color w:val="4F81BD" w:themeColor="accent1"/>
                </w:rPr>
                <m:t>f</m:t>
              </m:r>
            </m:sub>
          </m:sSub>
          <m:r>
            <m:rPr>
              <m:sty m:val="bi"/>
            </m:rPr>
            <w:rPr>
              <w:rFonts w:ascii="Cambria Math" w:hAnsi="Cambria Math" w:cs="Arial"/>
              <w:color w:val="4F81BD" w:themeColor="accent1"/>
            </w:rPr>
            <m:t>+9218</m:t>
          </m:r>
        </m:oMath>
      </m:oMathPara>
    </w:p>
    <w:p w14:paraId="19B414E4" w14:textId="77777777" w:rsidR="00E32A98" w:rsidRPr="00B82668" w:rsidRDefault="00E32A98" w:rsidP="00E32A98">
      <w:pPr>
        <w:rPr>
          <w:rFonts w:ascii="Arial" w:eastAsiaTheme="minorEastAsia" w:hAnsi="Arial" w:cs="Arial"/>
          <w:b/>
          <w:color w:val="4F81BD" w:themeColor="accent1"/>
        </w:rPr>
      </w:pPr>
      <m:oMathPara>
        <m:oMathParaPr>
          <m:jc m:val="left"/>
        </m:oMathParaPr>
        <m:oMath>
          <m:r>
            <m:rPr>
              <m:sty m:val="b"/>
            </m:rPr>
            <w:rPr>
              <w:rFonts w:ascii="Cambria Math" w:hAnsi="Cambria Math" w:cs="Arial"/>
              <w:color w:val="4F81BD" w:themeColor="accent1"/>
            </w:rPr>
            <m:t xml:space="preserve">21,01 J/℃ </m:t>
          </m:r>
          <m:sSub>
            <m:sSubPr>
              <m:ctrlPr>
                <w:rPr>
                  <w:rFonts w:ascii="Cambria Math" w:hAnsi="Cambria Math" w:cs="Arial"/>
                  <w:b/>
                  <w:color w:val="4F81BD" w:themeColor="accent1"/>
                </w:rPr>
              </m:ctrlPr>
            </m:sSubPr>
            <m:e>
              <m:r>
                <m:rPr>
                  <m:sty m:val="bi"/>
                </m:rPr>
                <w:rPr>
                  <w:rFonts w:ascii="Cambria Math" w:hAnsi="Cambria Math" w:cs="Arial"/>
                  <w:color w:val="4F81BD" w:themeColor="accent1"/>
                </w:rPr>
                <m:t>T</m:t>
              </m:r>
            </m:e>
            <m:sub>
              <m:r>
                <m:rPr>
                  <m:sty m:val="bi"/>
                </m:rPr>
                <w:rPr>
                  <w:rFonts w:ascii="Cambria Math" w:hAnsi="Cambria Math" w:cs="Arial"/>
                  <w:color w:val="4F81BD" w:themeColor="accent1"/>
                </w:rPr>
                <m:t>f</m:t>
              </m:r>
            </m:sub>
          </m:sSub>
          <m:r>
            <m:rPr>
              <m:sty m:val="bi"/>
            </m:rPr>
            <w:rPr>
              <w:rFonts w:ascii="Cambria Math" w:hAnsi="Cambria Math" w:cs="Arial"/>
              <w:color w:val="4F81BD" w:themeColor="accent1"/>
            </w:rPr>
            <m:t xml:space="preserve">+419 </m:t>
          </m:r>
          <m:r>
            <m:rPr>
              <m:sty m:val="b"/>
            </m:rPr>
            <w:rPr>
              <w:rFonts w:ascii="Cambria Math" w:hAnsi="Cambria Math" w:cs="Arial"/>
              <w:color w:val="4F81BD" w:themeColor="accent1"/>
            </w:rPr>
            <m:t xml:space="preserve">J/℃ </m:t>
          </m:r>
          <m:sSub>
            <m:sSubPr>
              <m:ctrlPr>
                <w:rPr>
                  <w:rFonts w:ascii="Cambria Math" w:hAnsi="Cambria Math" w:cs="Arial"/>
                  <w:b/>
                  <w:i/>
                  <w:color w:val="4F81BD" w:themeColor="accent1"/>
                </w:rPr>
              </m:ctrlPr>
            </m:sSubPr>
            <m:e>
              <m:r>
                <m:rPr>
                  <m:sty m:val="bi"/>
                </m:rPr>
                <w:rPr>
                  <w:rFonts w:ascii="Cambria Math" w:hAnsi="Cambria Math" w:cs="Arial"/>
                  <w:color w:val="4F81BD" w:themeColor="accent1"/>
                </w:rPr>
                <m:t>T</m:t>
              </m:r>
            </m:e>
            <m:sub>
              <m:r>
                <m:rPr>
                  <m:sty m:val="bi"/>
                </m:rPr>
                <w:rPr>
                  <w:rFonts w:ascii="Cambria Math" w:hAnsi="Cambria Math" w:cs="Arial"/>
                  <w:color w:val="4F81BD" w:themeColor="accent1"/>
                </w:rPr>
                <m:t>f</m:t>
              </m:r>
            </m:sub>
          </m:sSub>
          <m:r>
            <m:rPr>
              <m:sty m:val="bi"/>
            </m:rPr>
            <w:rPr>
              <w:rFonts w:ascii="Cambria Math" w:hAnsi="Cambria Math" w:cs="Arial"/>
              <w:color w:val="4F81BD" w:themeColor="accent1"/>
            </w:rPr>
            <m:t>=9218 J+1891,26 J</m:t>
          </m:r>
        </m:oMath>
      </m:oMathPara>
    </w:p>
    <w:p w14:paraId="2C9235C9" w14:textId="77777777" w:rsidR="00E32A98" w:rsidRPr="00B82668" w:rsidRDefault="00E32A98" w:rsidP="00E32A98">
      <w:pPr>
        <w:rPr>
          <w:rFonts w:ascii="Arial" w:eastAsiaTheme="minorEastAsia" w:hAnsi="Arial" w:cs="Arial"/>
          <w:b/>
          <w:color w:val="4F81BD" w:themeColor="accent1"/>
        </w:rPr>
      </w:pPr>
      <m:oMath>
        <m:r>
          <m:rPr>
            <m:sty m:val="b"/>
          </m:rPr>
          <w:rPr>
            <w:rFonts w:ascii="Cambria Math" w:hAnsi="Cambria Math" w:cs="Arial"/>
            <w:color w:val="4F81BD" w:themeColor="accent1"/>
          </w:rPr>
          <m:t xml:space="preserve">440,01 J/℃  </m:t>
        </m:r>
        <m:sSub>
          <m:sSubPr>
            <m:ctrlPr>
              <w:rPr>
                <w:rFonts w:ascii="Cambria Math" w:hAnsi="Cambria Math" w:cs="Arial"/>
                <w:b/>
                <w:color w:val="4F81BD" w:themeColor="accent1"/>
              </w:rPr>
            </m:ctrlPr>
          </m:sSubPr>
          <m:e>
            <m:r>
              <m:rPr>
                <m:sty m:val="bi"/>
              </m:rPr>
              <w:rPr>
                <w:rFonts w:ascii="Cambria Math" w:hAnsi="Cambria Math" w:cs="Arial"/>
                <w:color w:val="4F81BD" w:themeColor="accent1"/>
              </w:rPr>
              <m:t>T</m:t>
            </m:r>
          </m:e>
          <m:sub>
            <m:r>
              <m:rPr>
                <m:sty m:val="bi"/>
              </m:rPr>
              <w:rPr>
                <w:rFonts w:ascii="Cambria Math" w:hAnsi="Cambria Math" w:cs="Arial"/>
                <w:color w:val="4F81BD" w:themeColor="accent1"/>
              </w:rPr>
              <m:t>f</m:t>
            </m:r>
          </m:sub>
        </m:sSub>
        <m:r>
          <m:rPr>
            <m:sty m:val="bi"/>
          </m:rPr>
          <w:rPr>
            <w:rFonts w:ascii="Cambria Math" w:hAnsi="Cambria Math" w:cs="Arial"/>
            <w:color w:val="4F81BD" w:themeColor="accent1"/>
          </w:rPr>
          <m:t>=11 109,26 J</m:t>
        </m:r>
      </m:oMath>
      <w:r w:rsidRPr="00B82668">
        <w:rPr>
          <w:rFonts w:ascii="Arial" w:eastAsiaTheme="minorEastAsia" w:hAnsi="Arial" w:cs="Arial"/>
          <w:b/>
          <w:color w:val="4F81BD" w:themeColor="accent1"/>
        </w:rPr>
        <w:t xml:space="preserve"> </w:t>
      </w:r>
    </w:p>
    <w:p w14:paraId="00263A63" w14:textId="77777777" w:rsidR="00E32A98" w:rsidRPr="00B82668" w:rsidRDefault="00C94266" w:rsidP="00E32A98">
      <w:pPr>
        <w:rPr>
          <w:rFonts w:ascii="Arial" w:eastAsiaTheme="minorEastAsia" w:hAnsi="Arial" w:cs="Arial"/>
          <w:b/>
          <w:color w:val="4F81BD" w:themeColor="accent1"/>
        </w:rPr>
      </w:pPr>
      <m:oMathPara>
        <m:oMathParaPr>
          <m:jc m:val="left"/>
        </m:oMathParaPr>
        <m:oMath>
          <m:sSub>
            <m:sSubPr>
              <m:ctrlPr>
                <w:rPr>
                  <w:rFonts w:ascii="Cambria Math" w:hAnsi="Cambria Math" w:cs="Arial"/>
                  <w:b/>
                  <w:color w:val="4F81BD" w:themeColor="accent1"/>
                </w:rPr>
              </m:ctrlPr>
            </m:sSubPr>
            <m:e>
              <m:r>
                <m:rPr>
                  <m:sty m:val="bi"/>
                </m:rPr>
                <w:rPr>
                  <w:rFonts w:ascii="Cambria Math" w:hAnsi="Cambria Math" w:cs="Arial"/>
                  <w:color w:val="4F81BD" w:themeColor="accent1"/>
                </w:rPr>
                <m:t>T</m:t>
              </m:r>
            </m:e>
            <m:sub>
              <m:r>
                <m:rPr>
                  <m:sty m:val="bi"/>
                </m:rPr>
                <w:rPr>
                  <w:rFonts w:ascii="Cambria Math" w:hAnsi="Cambria Math" w:cs="Arial"/>
                  <w:color w:val="4F81BD" w:themeColor="accent1"/>
                </w:rPr>
                <m:t>f</m:t>
              </m:r>
            </m:sub>
          </m:sSub>
          <m:r>
            <m:rPr>
              <m:sty m:val="bi"/>
            </m:rPr>
            <w:rPr>
              <w:rFonts w:ascii="Cambria Math" w:hAnsi="Cambria Math" w:cs="Arial"/>
              <w:color w:val="4F81BD" w:themeColor="accent1"/>
            </w:rPr>
            <m:t>=</m:t>
          </m:r>
          <m:f>
            <m:fPr>
              <m:ctrlPr>
                <w:rPr>
                  <w:rFonts w:ascii="Cambria Math" w:hAnsi="Cambria Math" w:cs="Arial"/>
                  <w:b/>
                  <w:i/>
                  <w:color w:val="4F81BD" w:themeColor="accent1"/>
                </w:rPr>
              </m:ctrlPr>
            </m:fPr>
            <m:num>
              <m:r>
                <m:rPr>
                  <m:sty m:val="bi"/>
                </m:rPr>
                <w:rPr>
                  <w:rFonts w:ascii="Cambria Math" w:hAnsi="Cambria Math" w:cs="Arial"/>
                  <w:color w:val="4F81BD" w:themeColor="accent1"/>
                </w:rPr>
                <m:t>11 109,26 J</m:t>
              </m:r>
            </m:num>
            <m:den>
              <m:r>
                <m:rPr>
                  <m:sty m:val="bi"/>
                </m:rPr>
                <w:rPr>
                  <w:rFonts w:ascii="Cambria Math" w:hAnsi="Cambria Math" w:cs="Arial"/>
                  <w:color w:val="4F81BD" w:themeColor="accent1"/>
                </w:rPr>
                <m:t xml:space="preserve">440,01 </m:t>
              </m:r>
              <m:r>
                <m:rPr>
                  <m:sty m:val="b"/>
                </m:rPr>
                <w:rPr>
                  <w:rFonts w:ascii="Cambria Math" w:hAnsi="Cambria Math" w:cs="Arial"/>
                  <w:color w:val="4F81BD" w:themeColor="accent1"/>
                </w:rPr>
                <m:t xml:space="preserve">J/℃ </m:t>
              </m:r>
            </m:den>
          </m:f>
          <m:r>
            <m:rPr>
              <m:sty m:val="bi"/>
            </m:rPr>
            <w:rPr>
              <w:rFonts w:ascii="Cambria Math" w:hAnsi="Cambria Math" w:cs="Arial"/>
              <w:color w:val="4F81BD" w:themeColor="accent1"/>
            </w:rPr>
            <m:t>=25,2℃</m:t>
          </m:r>
        </m:oMath>
      </m:oMathPara>
    </w:p>
    <w:p w14:paraId="559A9DB0" w14:textId="77777777" w:rsidR="00E32A98" w:rsidRDefault="00E32A98" w:rsidP="00E32A98">
      <w:pPr>
        <w:rPr>
          <w:rFonts w:ascii="Arial" w:eastAsiaTheme="minorEastAsia" w:hAnsi="Arial" w:cs="Arial"/>
          <w:b/>
        </w:rPr>
      </w:pPr>
    </w:p>
    <w:p w14:paraId="27A04BD9" w14:textId="77777777" w:rsidR="00E32A98" w:rsidRDefault="00E32A98" w:rsidP="00E32A9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eastAsiaTheme="minorEastAsia" w:hAnsi="Arial" w:cs="Arial"/>
          <w:b/>
        </w:rPr>
      </w:pPr>
      <w:r>
        <w:rPr>
          <w:rFonts w:ascii="Arial" w:eastAsiaTheme="minorEastAsia" w:hAnsi="Arial" w:cs="Arial"/>
          <w:b/>
        </w:rPr>
        <w:t>DISCUSSION</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E32A98" w:rsidRPr="00E07F6F" w14:paraId="1ADEDA10" w14:textId="77777777" w:rsidTr="00342190">
        <w:trPr>
          <w:trHeight w:val="397"/>
        </w:trPr>
        <w:tc>
          <w:tcPr>
            <w:tcW w:w="8630" w:type="dxa"/>
          </w:tcPr>
          <w:p w14:paraId="4B8A7CB4" w14:textId="77777777" w:rsidR="00E32A98" w:rsidRPr="002725BD" w:rsidRDefault="00E32A98" w:rsidP="00342190">
            <w:pPr>
              <w:rPr>
                <w:rFonts w:ascii="Arial" w:hAnsi="Arial" w:cs="Arial"/>
                <w:i/>
              </w:rPr>
            </w:pPr>
          </w:p>
        </w:tc>
      </w:tr>
      <w:tr w:rsidR="00E32A98" w:rsidRPr="00E07F6F" w14:paraId="74AAD6BD" w14:textId="77777777" w:rsidTr="00342190">
        <w:trPr>
          <w:trHeight w:val="397"/>
        </w:trPr>
        <w:tc>
          <w:tcPr>
            <w:tcW w:w="8630" w:type="dxa"/>
          </w:tcPr>
          <w:p w14:paraId="72605507" w14:textId="77777777" w:rsidR="00E32A98" w:rsidRPr="00E07F6F" w:rsidRDefault="00E32A98" w:rsidP="00342190">
            <w:pPr>
              <w:rPr>
                <w:rFonts w:ascii="Arial" w:hAnsi="Arial" w:cs="Arial"/>
              </w:rPr>
            </w:pPr>
          </w:p>
        </w:tc>
      </w:tr>
      <w:tr w:rsidR="00E32A98" w:rsidRPr="00E07F6F" w14:paraId="7F9F3E7A" w14:textId="77777777" w:rsidTr="00342190">
        <w:trPr>
          <w:trHeight w:val="397"/>
        </w:trPr>
        <w:tc>
          <w:tcPr>
            <w:tcW w:w="8630" w:type="dxa"/>
          </w:tcPr>
          <w:p w14:paraId="58FD11C3" w14:textId="77777777" w:rsidR="00E32A98" w:rsidRPr="00E07F6F" w:rsidRDefault="00E32A98" w:rsidP="00342190">
            <w:pPr>
              <w:rPr>
                <w:rFonts w:ascii="Arial" w:hAnsi="Arial" w:cs="Arial"/>
              </w:rPr>
            </w:pPr>
          </w:p>
        </w:tc>
      </w:tr>
      <w:tr w:rsidR="00E32A98" w:rsidRPr="00E07F6F" w14:paraId="204C6464" w14:textId="77777777" w:rsidTr="00342190">
        <w:trPr>
          <w:trHeight w:val="397"/>
        </w:trPr>
        <w:tc>
          <w:tcPr>
            <w:tcW w:w="8630" w:type="dxa"/>
          </w:tcPr>
          <w:p w14:paraId="1B2CC9F4" w14:textId="77777777" w:rsidR="00E32A98" w:rsidRPr="00E07F6F" w:rsidRDefault="00E32A98" w:rsidP="00342190">
            <w:pPr>
              <w:rPr>
                <w:rFonts w:ascii="Arial" w:hAnsi="Arial" w:cs="Arial"/>
              </w:rPr>
            </w:pPr>
          </w:p>
        </w:tc>
      </w:tr>
      <w:tr w:rsidR="00E32A98" w:rsidRPr="00E07F6F" w14:paraId="7335ABA1" w14:textId="77777777" w:rsidTr="00342190">
        <w:trPr>
          <w:trHeight w:val="397"/>
        </w:trPr>
        <w:tc>
          <w:tcPr>
            <w:tcW w:w="8630" w:type="dxa"/>
          </w:tcPr>
          <w:p w14:paraId="2DB4267F" w14:textId="77777777" w:rsidR="00E32A98" w:rsidRPr="00E07F6F" w:rsidRDefault="00E32A98" w:rsidP="00342190">
            <w:pPr>
              <w:rPr>
                <w:rFonts w:ascii="Arial" w:hAnsi="Arial" w:cs="Arial"/>
              </w:rPr>
            </w:pPr>
          </w:p>
        </w:tc>
      </w:tr>
      <w:tr w:rsidR="00E32A98" w:rsidRPr="00E07F6F" w14:paraId="1F794C82" w14:textId="77777777" w:rsidTr="00342190">
        <w:trPr>
          <w:trHeight w:val="397"/>
        </w:trPr>
        <w:tc>
          <w:tcPr>
            <w:tcW w:w="8630" w:type="dxa"/>
          </w:tcPr>
          <w:p w14:paraId="6D0622FE" w14:textId="77777777" w:rsidR="00E32A98" w:rsidRPr="00E07F6F" w:rsidRDefault="00E32A98" w:rsidP="00342190">
            <w:pPr>
              <w:rPr>
                <w:rFonts w:ascii="Arial" w:hAnsi="Arial" w:cs="Arial"/>
              </w:rPr>
            </w:pPr>
          </w:p>
        </w:tc>
      </w:tr>
      <w:tr w:rsidR="00E32A98" w:rsidRPr="00E07F6F" w14:paraId="34C8A445" w14:textId="77777777" w:rsidTr="00342190">
        <w:trPr>
          <w:trHeight w:val="397"/>
        </w:trPr>
        <w:tc>
          <w:tcPr>
            <w:tcW w:w="8630" w:type="dxa"/>
          </w:tcPr>
          <w:p w14:paraId="0B78CFCD" w14:textId="77777777" w:rsidR="00E32A98" w:rsidRPr="00E07F6F" w:rsidRDefault="00E32A98" w:rsidP="00342190">
            <w:pPr>
              <w:rPr>
                <w:rFonts w:ascii="Arial" w:hAnsi="Arial" w:cs="Arial"/>
              </w:rPr>
            </w:pPr>
          </w:p>
        </w:tc>
      </w:tr>
      <w:tr w:rsidR="00E32A98" w:rsidRPr="00E07F6F" w14:paraId="50871EE7" w14:textId="77777777" w:rsidTr="00342190">
        <w:trPr>
          <w:trHeight w:val="397"/>
        </w:trPr>
        <w:tc>
          <w:tcPr>
            <w:tcW w:w="8630" w:type="dxa"/>
          </w:tcPr>
          <w:p w14:paraId="1052B8C5" w14:textId="77777777" w:rsidR="00E32A98" w:rsidRPr="00E07F6F" w:rsidRDefault="00E32A98" w:rsidP="00342190">
            <w:pPr>
              <w:rPr>
                <w:rFonts w:ascii="Arial" w:hAnsi="Arial" w:cs="Arial"/>
              </w:rPr>
            </w:pPr>
          </w:p>
        </w:tc>
      </w:tr>
      <w:tr w:rsidR="00E32A98" w:rsidRPr="00E07F6F" w14:paraId="668D9348" w14:textId="77777777" w:rsidTr="00342190">
        <w:trPr>
          <w:trHeight w:val="397"/>
        </w:trPr>
        <w:tc>
          <w:tcPr>
            <w:tcW w:w="8630" w:type="dxa"/>
          </w:tcPr>
          <w:p w14:paraId="6AB96CBE" w14:textId="77777777" w:rsidR="00E32A98" w:rsidRPr="00E07F6F" w:rsidRDefault="00E32A98" w:rsidP="00342190">
            <w:pPr>
              <w:rPr>
                <w:rFonts w:ascii="Arial" w:hAnsi="Arial" w:cs="Arial"/>
              </w:rPr>
            </w:pPr>
          </w:p>
        </w:tc>
      </w:tr>
      <w:tr w:rsidR="00E32A98" w:rsidRPr="00E07F6F" w14:paraId="2F9048F2" w14:textId="77777777" w:rsidTr="00342190">
        <w:trPr>
          <w:trHeight w:val="397"/>
        </w:trPr>
        <w:tc>
          <w:tcPr>
            <w:tcW w:w="8630" w:type="dxa"/>
          </w:tcPr>
          <w:p w14:paraId="60581E53" w14:textId="77777777" w:rsidR="00E32A98" w:rsidRPr="00E07F6F" w:rsidRDefault="00E32A98" w:rsidP="00342190">
            <w:pPr>
              <w:rPr>
                <w:rFonts w:ascii="Arial" w:hAnsi="Arial" w:cs="Arial"/>
              </w:rPr>
            </w:pPr>
          </w:p>
        </w:tc>
      </w:tr>
      <w:tr w:rsidR="00E32A98" w:rsidRPr="00E07F6F" w14:paraId="57927EE5" w14:textId="77777777" w:rsidTr="00342190">
        <w:trPr>
          <w:trHeight w:val="397"/>
        </w:trPr>
        <w:tc>
          <w:tcPr>
            <w:tcW w:w="8630" w:type="dxa"/>
          </w:tcPr>
          <w:p w14:paraId="4D4B29E1" w14:textId="77777777" w:rsidR="00E32A98" w:rsidRPr="00E07F6F" w:rsidRDefault="00E32A98" w:rsidP="00342190">
            <w:pPr>
              <w:rPr>
                <w:rFonts w:ascii="Arial" w:hAnsi="Arial" w:cs="Arial"/>
              </w:rPr>
            </w:pPr>
          </w:p>
        </w:tc>
      </w:tr>
      <w:tr w:rsidR="00E32A98" w:rsidRPr="00E07F6F" w14:paraId="6652D4F0" w14:textId="77777777" w:rsidTr="00342190">
        <w:trPr>
          <w:trHeight w:val="397"/>
        </w:trPr>
        <w:tc>
          <w:tcPr>
            <w:tcW w:w="8630" w:type="dxa"/>
          </w:tcPr>
          <w:p w14:paraId="2A1AEF15" w14:textId="77777777" w:rsidR="00E32A98" w:rsidRPr="00E07F6F" w:rsidRDefault="00E32A98" w:rsidP="00342190">
            <w:pPr>
              <w:rPr>
                <w:rFonts w:ascii="Arial" w:hAnsi="Arial" w:cs="Arial"/>
              </w:rPr>
            </w:pPr>
          </w:p>
        </w:tc>
      </w:tr>
      <w:tr w:rsidR="00E32A98" w:rsidRPr="00E07F6F" w14:paraId="68DA0B7B" w14:textId="77777777" w:rsidTr="00342190">
        <w:trPr>
          <w:trHeight w:val="397"/>
        </w:trPr>
        <w:tc>
          <w:tcPr>
            <w:tcW w:w="8630" w:type="dxa"/>
          </w:tcPr>
          <w:p w14:paraId="12BFF300" w14:textId="77777777" w:rsidR="00E32A98" w:rsidRPr="00E07F6F" w:rsidRDefault="00E32A98" w:rsidP="00342190">
            <w:pPr>
              <w:rPr>
                <w:rFonts w:ascii="Arial" w:hAnsi="Arial" w:cs="Arial"/>
              </w:rPr>
            </w:pPr>
          </w:p>
        </w:tc>
      </w:tr>
      <w:tr w:rsidR="00E32A98" w:rsidRPr="00E07F6F" w14:paraId="225C2DD8" w14:textId="77777777" w:rsidTr="00342190">
        <w:trPr>
          <w:trHeight w:val="397"/>
        </w:trPr>
        <w:tc>
          <w:tcPr>
            <w:tcW w:w="8630" w:type="dxa"/>
          </w:tcPr>
          <w:p w14:paraId="0FF76EA3" w14:textId="77777777" w:rsidR="00E32A98" w:rsidRPr="00E07F6F" w:rsidRDefault="00E32A98" w:rsidP="00342190">
            <w:pPr>
              <w:rPr>
                <w:rFonts w:ascii="Arial" w:hAnsi="Arial" w:cs="Arial"/>
              </w:rPr>
            </w:pPr>
          </w:p>
        </w:tc>
      </w:tr>
      <w:tr w:rsidR="00E32A98" w:rsidRPr="00E07F6F" w14:paraId="4AEFDB10" w14:textId="77777777" w:rsidTr="00342190">
        <w:trPr>
          <w:trHeight w:val="397"/>
        </w:trPr>
        <w:tc>
          <w:tcPr>
            <w:tcW w:w="8630" w:type="dxa"/>
          </w:tcPr>
          <w:p w14:paraId="45578E03" w14:textId="77777777" w:rsidR="00E32A98" w:rsidRPr="00E07F6F" w:rsidRDefault="00E32A98" w:rsidP="00342190">
            <w:pPr>
              <w:rPr>
                <w:rFonts w:ascii="Arial" w:hAnsi="Arial" w:cs="Arial"/>
              </w:rPr>
            </w:pPr>
          </w:p>
        </w:tc>
      </w:tr>
      <w:tr w:rsidR="00E32A98" w:rsidRPr="00E07F6F" w14:paraId="0168013A" w14:textId="77777777" w:rsidTr="00342190">
        <w:trPr>
          <w:trHeight w:val="397"/>
        </w:trPr>
        <w:tc>
          <w:tcPr>
            <w:tcW w:w="8630" w:type="dxa"/>
          </w:tcPr>
          <w:p w14:paraId="6EB3C3B6" w14:textId="77777777" w:rsidR="00E32A98" w:rsidRPr="00E07F6F" w:rsidRDefault="00E32A98" w:rsidP="00342190">
            <w:pPr>
              <w:rPr>
                <w:rFonts w:ascii="Arial" w:hAnsi="Arial" w:cs="Arial"/>
              </w:rPr>
            </w:pPr>
          </w:p>
        </w:tc>
      </w:tr>
      <w:tr w:rsidR="00E32A98" w:rsidRPr="00E07F6F" w14:paraId="3F41FF42" w14:textId="77777777" w:rsidTr="00342190">
        <w:trPr>
          <w:trHeight w:val="397"/>
        </w:trPr>
        <w:tc>
          <w:tcPr>
            <w:tcW w:w="8630" w:type="dxa"/>
          </w:tcPr>
          <w:p w14:paraId="0E03B4F6" w14:textId="77777777" w:rsidR="00E32A98" w:rsidRPr="00E07F6F" w:rsidRDefault="00E32A98" w:rsidP="00342190">
            <w:pPr>
              <w:rPr>
                <w:rFonts w:ascii="Arial" w:hAnsi="Arial" w:cs="Arial"/>
              </w:rPr>
            </w:pPr>
          </w:p>
        </w:tc>
      </w:tr>
      <w:tr w:rsidR="00E32A98" w:rsidRPr="00E07F6F" w14:paraId="797DFD74" w14:textId="77777777" w:rsidTr="00342190">
        <w:trPr>
          <w:trHeight w:val="397"/>
        </w:trPr>
        <w:tc>
          <w:tcPr>
            <w:tcW w:w="8630" w:type="dxa"/>
          </w:tcPr>
          <w:p w14:paraId="61EA6DAA" w14:textId="77777777" w:rsidR="00E32A98" w:rsidRPr="00E07F6F" w:rsidRDefault="00E32A98" w:rsidP="00342190">
            <w:pPr>
              <w:rPr>
                <w:rFonts w:ascii="Arial" w:hAnsi="Arial" w:cs="Arial"/>
              </w:rPr>
            </w:pPr>
          </w:p>
        </w:tc>
      </w:tr>
      <w:tr w:rsidR="00E32A98" w:rsidRPr="00E07F6F" w14:paraId="206A577B" w14:textId="77777777" w:rsidTr="00342190">
        <w:trPr>
          <w:trHeight w:val="397"/>
        </w:trPr>
        <w:tc>
          <w:tcPr>
            <w:tcW w:w="8630" w:type="dxa"/>
          </w:tcPr>
          <w:p w14:paraId="71713E27" w14:textId="77777777" w:rsidR="00E32A98" w:rsidRPr="00E07F6F" w:rsidRDefault="00E32A98" w:rsidP="00342190">
            <w:pPr>
              <w:rPr>
                <w:rFonts w:ascii="Arial" w:hAnsi="Arial" w:cs="Arial"/>
              </w:rPr>
            </w:pPr>
          </w:p>
        </w:tc>
      </w:tr>
      <w:tr w:rsidR="00E32A98" w:rsidRPr="00E07F6F" w14:paraId="739A9A64" w14:textId="77777777" w:rsidTr="00342190">
        <w:trPr>
          <w:trHeight w:val="397"/>
        </w:trPr>
        <w:tc>
          <w:tcPr>
            <w:tcW w:w="8630" w:type="dxa"/>
          </w:tcPr>
          <w:p w14:paraId="2AAAC028" w14:textId="77777777" w:rsidR="00E32A98" w:rsidRPr="00E07F6F" w:rsidRDefault="00E32A98" w:rsidP="00342190">
            <w:pPr>
              <w:rPr>
                <w:rFonts w:ascii="Arial" w:hAnsi="Arial" w:cs="Arial"/>
              </w:rPr>
            </w:pPr>
          </w:p>
        </w:tc>
      </w:tr>
      <w:tr w:rsidR="00E32A98" w:rsidRPr="00E07F6F" w14:paraId="68027D96" w14:textId="77777777" w:rsidTr="00342190">
        <w:trPr>
          <w:trHeight w:val="397"/>
        </w:trPr>
        <w:tc>
          <w:tcPr>
            <w:tcW w:w="8630" w:type="dxa"/>
          </w:tcPr>
          <w:p w14:paraId="0D21E2B2" w14:textId="77777777" w:rsidR="00E32A98" w:rsidRPr="00E07F6F" w:rsidRDefault="00E32A98" w:rsidP="00342190">
            <w:pPr>
              <w:rPr>
                <w:rFonts w:ascii="Arial" w:hAnsi="Arial" w:cs="Arial"/>
              </w:rPr>
            </w:pPr>
          </w:p>
        </w:tc>
      </w:tr>
      <w:tr w:rsidR="00E32A98" w:rsidRPr="00E07F6F" w14:paraId="79760E1B" w14:textId="77777777" w:rsidTr="00342190">
        <w:trPr>
          <w:trHeight w:val="397"/>
        </w:trPr>
        <w:tc>
          <w:tcPr>
            <w:tcW w:w="8630" w:type="dxa"/>
          </w:tcPr>
          <w:p w14:paraId="4298C2CD" w14:textId="77777777" w:rsidR="00E32A98" w:rsidRPr="00E07F6F" w:rsidRDefault="00E32A98" w:rsidP="00342190">
            <w:pPr>
              <w:rPr>
                <w:rFonts w:ascii="Arial" w:hAnsi="Arial" w:cs="Arial"/>
              </w:rPr>
            </w:pPr>
          </w:p>
        </w:tc>
      </w:tr>
      <w:tr w:rsidR="00E32A98" w:rsidRPr="00E07F6F" w14:paraId="70E53536" w14:textId="77777777" w:rsidTr="00342190">
        <w:trPr>
          <w:trHeight w:val="397"/>
        </w:trPr>
        <w:tc>
          <w:tcPr>
            <w:tcW w:w="8630" w:type="dxa"/>
          </w:tcPr>
          <w:p w14:paraId="410827A1" w14:textId="77777777" w:rsidR="00E32A98" w:rsidRPr="00E07F6F" w:rsidRDefault="00E32A98" w:rsidP="00342190">
            <w:pPr>
              <w:rPr>
                <w:rFonts w:ascii="Arial" w:hAnsi="Arial" w:cs="Arial"/>
              </w:rPr>
            </w:pPr>
          </w:p>
        </w:tc>
      </w:tr>
      <w:tr w:rsidR="00E32A98" w:rsidRPr="00E07F6F" w14:paraId="764990CB" w14:textId="77777777" w:rsidTr="00342190">
        <w:trPr>
          <w:trHeight w:val="397"/>
        </w:trPr>
        <w:tc>
          <w:tcPr>
            <w:tcW w:w="8630" w:type="dxa"/>
          </w:tcPr>
          <w:p w14:paraId="24373DC6" w14:textId="77777777" w:rsidR="00E32A98" w:rsidRPr="00E07F6F" w:rsidRDefault="00E32A98" w:rsidP="00342190">
            <w:pPr>
              <w:rPr>
                <w:rFonts w:ascii="Arial" w:hAnsi="Arial" w:cs="Arial"/>
              </w:rPr>
            </w:pPr>
          </w:p>
        </w:tc>
      </w:tr>
      <w:tr w:rsidR="00E32A98" w:rsidRPr="00E07F6F" w14:paraId="0BABC270" w14:textId="77777777" w:rsidTr="00342190">
        <w:trPr>
          <w:trHeight w:val="397"/>
        </w:trPr>
        <w:tc>
          <w:tcPr>
            <w:tcW w:w="8630" w:type="dxa"/>
          </w:tcPr>
          <w:p w14:paraId="7F44C0F7" w14:textId="77777777" w:rsidR="00E32A98" w:rsidRPr="00E07F6F" w:rsidRDefault="00E32A98" w:rsidP="00342190">
            <w:pPr>
              <w:rPr>
                <w:rFonts w:ascii="Arial" w:hAnsi="Arial" w:cs="Arial"/>
              </w:rPr>
            </w:pPr>
          </w:p>
        </w:tc>
      </w:tr>
    </w:tbl>
    <w:p w14:paraId="574EFC28" w14:textId="77777777" w:rsidR="00E32A98" w:rsidRDefault="00E32A98" w:rsidP="00E32A98">
      <w:pPr>
        <w:rPr>
          <w:rFonts w:ascii="Arial" w:eastAsiaTheme="minorEastAsia" w:hAnsi="Arial" w:cs="Arial"/>
          <w:b/>
        </w:rPr>
      </w:pPr>
    </w:p>
    <w:p w14:paraId="0C2C7096" w14:textId="77777777" w:rsidR="00E32A98" w:rsidRDefault="00E32A98" w:rsidP="00E32A9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eastAsiaTheme="minorEastAsia" w:hAnsi="Arial" w:cs="Arial"/>
          <w:b/>
        </w:rPr>
      </w:pPr>
      <w:r>
        <w:rPr>
          <w:rFonts w:ascii="Arial" w:eastAsiaTheme="minorEastAsia" w:hAnsi="Arial" w:cs="Arial"/>
          <w:b/>
        </w:rPr>
        <w:t>CONCLUSION</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E32A98" w:rsidRPr="00E07F6F" w14:paraId="1F7FEAA5" w14:textId="77777777" w:rsidTr="00342190">
        <w:trPr>
          <w:trHeight w:val="397"/>
        </w:trPr>
        <w:tc>
          <w:tcPr>
            <w:tcW w:w="8630" w:type="dxa"/>
          </w:tcPr>
          <w:p w14:paraId="1FE7ED1B" w14:textId="77777777" w:rsidR="00E32A98" w:rsidRPr="00E07F6F" w:rsidRDefault="00E32A98" w:rsidP="00342190">
            <w:pPr>
              <w:rPr>
                <w:rFonts w:ascii="Arial" w:hAnsi="Arial" w:cs="Arial"/>
              </w:rPr>
            </w:pPr>
          </w:p>
        </w:tc>
      </w:tr>
      <w:tr w:rsidR="00E32A98" w:rsidRPr="00E07F6F" w14:paraId="48BD9A67" w14:textId="77777777" w:rsidTr="00342190">
        <w:trPr>
          <w:trHeight w:val="397"/>
        </w:trPr>
        <w:tc>
          <w:tcPr>
            <w:tcW w:w="8630" w:type="dxa"/>
          </w:tcPr>
          <w:p w14:paraId="09597A83" w14:textId="77777777" w:rsidR="00E32A98" w:rsidRPr="00E07F6F" w:rsidRDefault="00E32A98" w:rsidP="00342190">
            <w:pPr>
              <w:rPr>
                <w:rFonts w:ascii="Arial" w:hAnsi="Arial" w:cs="Arial"/>
              </w:rPr>
            </w:pPr>
          </w:p>
        </w:tc>
      </w:tr>
      <w:tr w:rsidR="00E32A98" w:rsidRPr="00E07F6F" w14:paraId="25475EB4" w14:textId="77777777" w:rsidTr="00342190">
        <w:trPr>
          <w:trHeight w:val="397"/>
        </w:trPr>
        <w:tc>
          <w:tcPr>
            <w:tcW w:w="8630" w:type="dxa"/>
          </w:tcPr>
          <w:p w14:paraId="2CD93EB5" w14:textId="77777777" w:rsidR="00E32A98" w:rsidRPr="00E07F6F" w:rsidRDefault="00E32A98" w:rsidP="00342190">
            <w:pPr>
              <w:rPr>
                <w:rFonts w:ascii="Arial" w:hAnsi="Arial" w:cs="Arial"/>
              </w:rPr>
            </w:pPr>
          </w:p>
        </w:tc>
      </w:tr>
      <w:tr w:rsidR="00E32A98" w:rsidRPr="00E07F6F" w14:paraId="73D35D37" w14:textId="77777777" w:rsidTr="00342190">
        <w:trPr>
          <w:trHeight w:val="397"/>
        </w:trPr>
        <w:tc>
          <w:tcPr>
            <w:tcW w:w="8630" w:type="dxa"/>
          </w:tcPr>
          <w:p w14:paraId="3E08D4AA" w14:textId="77777777" w:rsidR="00E32A98" w:rsidRPr="00E07F6F" w:rsidRDefault="00E32A98" w:rsidP="00342190">
            <w:pPr>
              <w:rPr>
                <w:rFonts w:ascii="Arial" w:hAnsi="Arial" w:cs="Arial"/>
              </w:rPr>
            </w:pPr>
          </w:p>
        </w:tc>
      </w:tr>
      <w:tr w:rsidR="00E32A98" w:rsidRPr="00E07F6F" w14:paraId="75384EE0" w14:textId="77777777" w:rsidTr="00342190">
        <w:trPr>
          <w:trHeight w:val="397"/>
        </w:trPr>
        <w:tc>
          <w:tcPr>
            <w:tcW w:w="8630" w:type="dxa"/>
          </w:tcPr>
          <w:p w14:paraId="0EABF08F" w14:textId="77777777" w:rsidR="00E32A98" w:rsidRPr="00E07F6F" w:rsidRDefault="00E32A98" w:rsidP="00342190">
            <w:pPr>
              <w:rPr>
                <w:rFonts w:ascii="Arial" w:hAnsi="Arial" w:cs="Arial"/>
              </w:rPr>
            </w:pPr>
          </w:p>
        </w:tc>
      </w:tr>
      <w:tr w:rsidR="00E32A98" w:rsidRPr="00E07F6F" w14:paraId="2F22E42D" w14:textId="77777777" w:rsidTr="00342190">
        <w:trPr>
          <w:trHeight w:val="397"/>
        </w:trPr>
        <w:tc>
          <w:tcPr>
            <w:tcW w:w="8630" w:type="dxa"/>
          </w:tcPr>
          <w:p w14:paraId="0C36D8AC" w14:textId="77777777" w:rsidR="00E32A98" w:rsidRPr="00E07F6F" w:rsidRDefault="00E32A98" w:rsidP="00342190">
            <w:pPr>
              <w:rPr>
                <w:rFonts w:ascii="Arial" w:hAnsi="Arial" w:cs="Arial"/>
              </w:rPr>
            </w:pPr>
          </w:p>
        </w:tc>
      </w:tr>
      <w:tr w:rsidR="00E32A98" w:rsidRPr="00E07F6F" w14:paraId="36D50924" w14:textId="77777777" w:rsidTr="00342190">
        <w:trPr>
          <w:trHeight w:val="397"/>
        </w:trPr>
        <w:tc>
          <w:tcPr>
            <w:tcW w:w="8630" w:type="dxa"/>
          </w:tcPr>
          <w:p w14:paraId="689853D5" w14:textId="77777777" w:rsidR="00E32A98" w:rsidRPr="00E07F6F" w:rsidRDefault="00E32A98" w:rsidP="00342190">
            <w:pPr>
              <w:rPr>
                <w:rFonts w:ascii="Arial" w:hAnsi="Arial" w:cs="Arial"/>
              </w:rPr>
            </w:pPr>
          </w:p>
        </w:tc>
      </w:tr>
      <w:tr w:rsidR="00E32A98" w:rsidRPr="00E07F6F" w14:paraId="315B06A4" w14:textId="77777777" w:rsidTr="00342190">
        <w:trPr>
          <w:trHeight w:val="397"/>
        </w:trPr>
        <w:tc>
          <w:tcPr>
            <w:tcW w:w="8630" w:type="dxa"/>
          </w:tcPr>
          <w:p w14:paraId="25CC8019" w14:textId="77777777" w:rsidR="00E32A98" w:rsidRPr="00E07F6F" w:rsidRDefault="00E32A98" w:rsidP="00342190">
            <w:pPr>
              <w:rPr>
                <w:rFonts w:ascii="Arial" w:hAnsi="Arial" w:cs="Arial"/>
              </w:rPr>
            </w:pPr>
          </w:p>
        </w:tc>
      </w:tr>
    </w:tbl>
    <w:p w14:paraId="0C1A86F7" w14:textId="77777777" w:rsidR="00E32A98" w:rsidRDefault="00E32A98" w:rsidP="00E32A98">
      <w:pPr>
        <w:rPr>
          <w:rFonts w:ascii="Arial" w:eastAsiaTheme="minorEastAsia" w:hAnsi="Arial" w:cs="Arial"/>
          <w:b/>
        </w:rPr>
      </w:pPr>
    </w:p>
    <w:p w14:paraId="70B86CD9" w14:textId="77777777" w:rsidR="00E32A98" w:rsidRDefault="00E32A98" w:rsidP="00E32A98">
      <w:pPr>
        <w:rPr>
          <w:rFonts w:ascii="Arial" w:eastAsiaTheme="minorEastAsia" w:hAnsi="Arial" w:cs="Arial"/>
          <w:b/>
        </w:rPr>
      </w:pPr>
    </w:p>
    <w:p w14:paraId="6E34A6BB" w14:textId="77777777" w:rsidR="00E32A98" w:rsidRPr="00B502F6" w:rsidRDefault="00E32A98" w:rsidP="00E32A98">
      <w:pPr>
        <w:rPr>
          <w:rFonts w:ascii="Arial" w:eastAsiaTheme="minorEastAsia" w:hAnsi="Arial" w:cs="Arial"/>
          <w:b/>
        </w:rPr>
      </w:pPr>
    </w:p>
    <w:p w14:paraId="74ED5555" w14:textId="77777777" w:rsidR="00E32A98" w:rsidRDefault="00E32A98" w:rsidP="00E32A98">
      <w:pPr>
        <w:rPr>
          <w:rFonts w:ascii="Arial" w:eastAsiaTheme="minorEastAsia" w:hAnsi="Arial" w:cs="Arial"/>
          <w:b/>
        </w:rPr>
      </w:pPr>
    </w:p>
    <w:p w14:paraId="4FEF9264" w14:textId="77777777" w:rsidR="00E32A98" w:rsidRPr="00B502F6" w:rsidRDefault="00E32A98" w:rsidP="00E32A98">
      <w:pPr>
        <w:rPr>
          <w:rFonts w:ascii="Arial" w:eastAsiaTheme="minorEastAsia" w:hAnsi="Arial" w:cs="Arial"/>
          <w:b/>
        </w:rPr>
      </w:pPr>
    </w:p>
    <w:p w14:paraId="34CFF18D" w14:textId="77777777" w:rsidR="00E32A98" w:rsidRPr="000769FB" w:rsidRDefault="00E32A98" w:rsidP="00E32A98">
      <w:pPr>
        <w:rPr>
          <w:rFonts w:ascii="Arial" w:eastAsiaTheme="minorEastAsia" w:hAnsi="Arial" w:cs="Arial"/>
          <w:b/>
        </w:rPr>
      </w:pPr>
      <w:r w:rsidRPr="008F437D">
        <w:rPr>
          <w:rFonts w:ascii="Arial" w:hAnsi="Arial" w:cs="Arial"/>
          <w:b/>
        </w:rPr>
        <w:br w:type="page"/>
      </w:r>
    </w:p>
    <w:p w14:paraId="2872854B" w14:textId="77777777" w:rsidR="00E32A98" w:rsidRDefault="00E32A98" w:rsidP="00E32A98">
      <w:pPr>
        <w:spacing w:after="0" w:line="240" w:lineRule="auto"/>
        <w:jc w:val="center"/>
        <w:rPr>
          <w:rFonts w:ascii="Arial" w:hAnsi="Arial" w:cs="Arial"/>
          <w:b/>
          <w:bCs/>
        </w:rPr>
      </w:pPr>
      <w:r w:rsidRPr="00E07F6F">
        <w:rPr>
          <w:rFonts w:ascii="Arial" w:hAnsi="Arial" w:cs="Arial"/>
          <w:b/>
          <w:noProof/>
          <w:sz w:val="28"/>
          <w:szCs w:val="28"/>
          <w:lang w:eastAsia="fr-CA"/>
        </w:rPr>
        <w:lastRenderedPageBreak/>
        <mc:AlternateContent>
          <mc:Choice Requires="wps">
            <w:drawing>
              <wp:anchor distT="0" distB="0" distL="114300" distR="114300" simplePos="0" relativeHeight="251712586" behindDoc="0" locked="0" layoutInCell="1" allowOverlap="1" wp14:anchorId="74646A5E" wp14:editId="4B519E45">
                <wp:simplePos x="0" y="0"/>
                <wp:positionH relativeFrom="column">
                  <wp:posOffset>-7536</wp:posOffset>
                </wp:positionH>
                <wp:positionV relativeFrom="paragraph">
                  <wp:posOffset>-110532</wp:posOffset>
                </wp:positionV>
                <wp:extent cx="5526593" cy="0"/>
                <wp:effectExtent l="0" t="19050" r="17145" b="19050"/>
                <wp:wrapNone/>
                <wp:docPr id="953" name="Connecteur droit 953"/>
                <wp:cNvGraphicFramePr/>
                <a:graphic xmlns:a="http://schemas.openxmlformats.org/drawingml/2006/main">
                  <a:graphicData uri="http://schemas.microsoft.com/office/word/2010/wordprocessingShape">
                    <wps:wsp>
                      <wps:cNvCnPr/>
                      <wps:spPr>
                        <a:xfrm>
                          <a:off x="0" y="0"/>
                          <a:ext cx="5526593"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F6BF47" id="Connecteur droit 953" o:spid="_x0000_s1026" style="position:absolute;z-index:2517125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4.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" strokecolor="black [3040]" strokeweight="2.5pt">
                <v:stroke linestyle="thinThin"/>
              </v:line>
            </w:pict>
          </mc:Fallback>
        </mc:AlternateContent>
      </w:r>
      <w:r w:rsidRPr="00E07F6F">
        <w:rPr>
          <w:rFonts w:ascii="Arial" w:hAnsi="Arial" w:cs="Arial"/>
          <w:noProof/>
          <w:lang w:eastAsia="fr-CA"/>
        </w:rPr>
        <w:drawing>
          <wp:anchor distT="0" distB="0" distL="114300" distR="114300" simplePos="0" relativeHeight="251714634" behindDoc="0" locked="0" layoutInCell="1" allowOverlap="1" wp14:anchorId="15319C4E" wp14:editId="2B460AA5">
            <wp:simplePos x="0" y="0"/>
            <wp:positionH relativeFrom="column">
              <wp:posOffset>480695</wp:posOffset>
            </wp:positionH>
            <wp:positionV relativeFrom="paragraph">
              <wp:posOffset>-43180</wp:posOffset>
            </wp:positionV>
            <wp:extent cx="847725" cy="847725"/>
            <wp:effectExtent l="0" t="0" r="0" b="9525"/>
            <wp:wrapNone/>
            <wp:docPr id="961" name="Image 961"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714CC2F5">
        <w:rPr>
          <w:rFonts w:ascii="Arial" w:hAnsi="Arial" w:cs="Arial"/>
          <w:b/>
          <w:bCs/>
        </w:rPr>
        <w:t>Feuille de suivi d’élève</w:t>
      </w:r>
    </w:p>
    <w:p w14:paraId="4C704445" w14:textId="77777777" w:rsidR="00E32A98" w:rsidRPr="004332CF" w:rsidRDefault="00E32A98" w:rsidP="00E32A98">
      <w:pPr>
        <w:spacing w:after="0" w:line="240" w:lineRule="auto"/>
        <w:jc w:val="center"/>
        <w:rPr>
          <w:rFonts w:ascii="Arial" w:hAnsi="Arial" w:cs="Arial"/>
          <w:b/>
          <w:bCs/>
        </w:rPr>
      </w:pPr>
    </w:p>
    <w:p w14:paraId="09F7E37C" w14:textId="77777777" w:rsidR="00E32A98" w:rsidRDefault="00E32A98" w:rsidP="00E32A98">
      <w:pPr>
        <w:spacing w:after="0" w:line="240" w:lineRule="auto"/>
        <w:jc w:val="center"/>
        <w:rPr>
          <w:rFonts w:ascii="Arial" w:hAnsi="Arial" w:cs="Arial"/>
        </w:rPr>
      </w:pPr>
      <w:r>
        <w:rPr>
          <w:rFonts w:ascii="Arial" w:hAnsi="Arial" w:cs="Arial"/>
        </w:rPr>
        <w:t>Laboratoire 5</w:t>
      </w:r>
    </w:p>
    <w:p w14:paraId="05DECC6A" w14:textId="77777777" w:rsidR="00E32A98" w:rsidRPr="004332CF" w:rsidRDefault="00E32A98" w:rsidP="00E32A98">
      <w:pPr>
        <w:spacing w:after="0" w:line="240" w:lineRule="auto"/>
        <w:jc w:val="center"/>
        <w:rPr>
          <w:rFonts w:ascii="Arial" w:hAnsi="Arial" w:cs="Arial"/>
        </w:rPr>
      </w:pPr>
    </w:p>
    <w:p w14:paraId="4F54B31B" w14:textId="77777777" w:rsidR="00E32A98" w:rsidRPr="00A10239" w:rsidRDefault="00E32A98" w:rsidP="00E32A98">
      <w:pPr>
        <w:spacing w:after="0" w:line="240" w:lineRule="auto"/>
        <w:jc w:val="center"/>
        <w:rPr>
          <w:rFonts w:ascii="Arial" w:hAnsi="Arial" w:cs="Arial"/>
          <w:b/>
          <w:szCs w:val="28"/>
        </w:rPr>
      </w:pPr>
      <w:r>
        <w:rPr>
          <w:b/>
        </w:rPr>
        <w:t>L</w:t>
      </w:r>
      <w:r w:rsidRPr="00A10239">
        <w:rPr>
          <w:b/>
        </w:rPr>
        <w:t>a température finale d’un mélange</w:t>
      </w:r>
    </w:p>
    <w:p w14:paraId="7F680046" w14:textId="77777777" w:rsidR="00E32A98" w:rsidRPr="00E07F6F" w:rsidRDefault="00E32A98" w:rsidP="00E32A98">
      <w:pPr>
        <w:spacing w:after="0" w:line="240" w:lineRule="auto"/>
        <w:rPr>
          <w:rFonts w:ascii="Arial" w:hAnsi="Arial" w:cs="Arial"/>
          <w:b/>
          <w:sz w:val="12"/>
          <w:szCs w:val="12"/>
        </w:rPr>
      </w:pPr>
      <w:r w:rsidRPr="00E07F6F">
        <w:rPr>
          <w:rFonts w:ascii="Arial" w:hAnsi="Arial" w:cs="Arial"/>
          <w:noProof/>
          <w:lang w:eastAsia="fr-CA"/>
        </w:rPr>
        <w:drawing>
          <wp:anchor distT="0" distB="0" distL="114300" distR="114300" simplePos="0" relativeHeight="251713610" behindDoc="0" locked="0" layoutInCell="1" allowOverlap="1" wp14:anchorId="39131929" wp14:editId="2CB8FCBB">
            <wp:simplePos x="0" y="0"/>
            <wp:positionH relativeFrom="column">
              <wp:posOffset>-194945</wp:posOffset>
            </wp:positionH>
            <wp:positionV relativeFrom="paragraph">
              <wp:posOffset>107632</wp:posOffset>
            </wp:positionV>
            <wp:extent cx="438150" cy="409575"/>
            <wp:effectExtent l="0" t="0" r="0" b="9525"/>
            <wp:wrapNone/>
            <wp:docPr id="962" name="Image 962"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53DF8C18" w14:textId="77777777" w:rsidR="00E32A98" w:rsidRPr="00E07F6F" w:rsidRDefault="00E32A98" w:rsidP="00E32A9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p w14:paraId="420E4890" w14:textId="77777777" w:rsidR="00E32A98" w:rsidRPr="00E07F6F" w:rsidRDefault="00E32A98" w:rsidP="00E32A9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39029FF8" w14:textId="77777777" w:rsidR="00E32A98" w:rsidRPr="00E07F6F" w:rsidRDefault="00E32A98" w:rsidP="00E32A9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34BFB6E6" w14:textId="77777777" w:rsidR="00E32A98" w:rsidRPr="00E07F6F" w:rsidRDefault="00E32A98" w:rsidP="00E32A98">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188"/>
      </w:tblGrid>
      <w:tr w:rsidR="00E32A98" w:rsidRPr="00E07F6F" w14:paraId="1A88CAE1" w14:textId="77777777" w:rsidTr="00342190">
        <w:sdt>
          <w:sdtPr>
            <w:rPr>
              <w:rFonts w:ascii="Arial" w:hAnsi="Arial" w:cs="Arial"/>
              <w:sz w:val="40"/>
              <w:szCs w:val="40"/>
            </w:rPr>
            <w:id w:val="-1856575438"/>
            <w14:checkbox>
              <w14:checked w14:val="0"/>
              <w14:checkedState w14:val="2612" w14:font="MS Gothic"/>
              <w14:uncheckedState w14:val="2610" w14:font="MS Gothic"/>
            </w14:checkbox>
          </w:sdtPr>
          <w:sdtEndPr/>
          <w:sdtContent>
            <w:tc>
              <w:tcPr>
                <w:tcW w:w="959" w:type="dxa"/>
              </w:tcPr>
              <w:p w14:paraId="39D86C2C" w14:textId="77777777" w:rsidR="00E32A98" w:rsidRPr="00E07F6F" w:rsidRDefault="00E32A98" w:rsidP="00342190">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3EBAACED" w14:textId="77777777" w:rsidR="00E32A98" w:rsidRPr="00E07F6F" w:rsidRDefault="00E32A98" w:rsidP="00342190">
            <w:pPr>
              <w:rPr>
                <w:rFonts w:ascii="Arial" w:hAnsi="Arial" w:cs="Arial"/>
              </w:rPr>
            </w:pPr>
            <w:r w:rsidRPr="4F04657D">
              <w:rPr>
                <w:rFonts w:ascii="Arial" w:hAnsi="Arial" w:cs="Arial"/>
              </w:rPr>
              <w:t xml:space="preserve">Établir la relation </w:t>
            </w:r>
            <w:r>
              <w:rPr>
                <w:rFonts w:ascii="Arial" w:hAnsi="Arial" w:cs="Arial"/>
              </w:rPr>
              <w:t>mathématique lors d’une expérience de transfert de chaleur</w:t>
            </w:r>
            <w:r w:rsidRPr="4F04657D">
              <w:rPr>
                <w:rFonts w:ascii="Arial" w:hAnsi="Arial" w:cs="Arial"/>
              </w:rPr>
              <w:t>.</w:t>
            </w:r>
          </w:p>
        </w:tc>
      </w:tr>
      <w:tr w:rsidR="00E32A98" w:rsidRPr="00E07F6F" w14:paraId="0F020489" w14:textId="77777777" w:rsidTr="00342190">
        <w:sdt>
          <w:sdtPr>
            <w:rPr>
              <w:rFonts w:ascii="Arial" w:hAnsi="Arial" w:cs="Arial"/>
              <w:sz w:val="40"/>
              <w:szCs w:val="40"/>
            </w:rPr>
            <w:id w:val="776527005"/>
            <w14:checkbox>
              <w14:checked w14:val="0"/>
              <w14:checkedState w14:val="2612" w14:font="MS Gothic"/>
              <w14:uncheckedState w14:val="2610" w14:font="MS Gothic"/>
            </w14:checkbox>
          </w:sdtPr>
          <w:sdtEndPr/>
          <w:sdtContent>
            <w:tc>
              <w:tcPr>
                <w:tcW w:w="959" w:type="dxa"/>
              </w:tcPr>
              <w:p w14:paraId="0CDBD7DB" w14:textId="77777777" w:rsidR="00E32A98" w:rsidRPr="00E07F6F" w:rsidRDefault="00E32A98" w:rsidP="00342190">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68F4B649" w14:textId="77777777" w:rsidR="00E32A98" w:rsidRPr="00E07F6F" w:rsidRDefault="00E32A98" w:rsidP="00342190">
            <w:pPr>
              <w:rPr>
                <w:rFonts w:ascii="Arial" w:hAnsi="Arial" w:cs="Arial"/>
              </w:rPr>
            </w:pPr>
            <w:r>
              <w:rPr>
                <w:rFonts w:ascii="Arial" w:hAnsi="Arial" w:cs="Arial"/>
              </w:rPr>
              <w:t>Créer un tableau de résultats adéquat</w:t>
            </w:r>
            <w:r w:rsidRPr="4F04657D">
              <w:rPr>
                <w:rFonts w:ascii="Arial" w:hAnsi="Arial" w:cs="Arial"/>
              </w:rPr>
              <w:t>.</w:t>
            </w:r>
            <w:r>
              <w:rPr>
                <w:rFonts w:ascii="Arial" w:hAnsi="Arial" w:cs="Arial"/>
              </w:rPr>
              <w:t xml:space="preserve"> </w:t>
            </w:r>
          </w:p>
        </w:tc>
      </w:tr>
      <w:tr w:rsidR="00E32A98" w:rsidRPr="00E07F6F" w14:paraId="4AA871A3" w14:textId="77777777" w:rsidTr="00342190">
        <w:sdt>
          <w:sdtPr>
            <w:rPr>
              <w:rFonts w:ascii="Arial" w:hAnsi="Arial" w:cs="Arial"/>
              <w:sz w:val="40"/>
              <w:szCs w:val="40"/>
            </w:rPr>
            <w:id w:val="-423806587"/>
            <w14:checkbox>
              <w14:checked w14:val="0"/>
              <w14:checkedState w14:val="2612" w14:font="MS Gothic"/>
              <w14:uncheckedState w14:val="2610" w14:font="MS Gothic"/>
            </w14:checkbox>
          </w:sdtPr>
          <w:sdtEndPr/>
          <w:sdtContent>
            <w:tc>
              <w:tcPr>
                <w:tcW w:w="959" w:type="dxa"/>
              </w:tcPr>
              <w:p w14:paraId="5B74B277" w14:textId="77777777" w:rsidR="00E32A98" w:rsidRPr="00E07F6F" w:rsidRDefault="00E32A98" w:rsidP="00342190">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26EF7000" w14:textId="77777777" w:rsidR="00E32A98" w:rsidRPr="00E07F6F" w:rsidRDefault="00E32A98" w:rsidP="00342190">
            <w:pPr>
              <w:rPr>
                <w:rFonts w:ascii="Arial" w:hAnsi="Arial" w:cs="Arial"/>
              </w:rPr>
            </w:pPr>
            <w:r w:rsidRPr="4F04657D">
              <w:rPr>
                <w:rFonts w:ascii="Arial" w:hAnsi="Arial" w:cs="Arial"/>
              </w:rPr>
              <w:t>Analyser mathématique</w:t>
            </w:r>
            <w:r>
              <w:rPr>
                <w:rFonts w:ascii="Arial" w:hAnsi="Arial" w:cs="Arial"/>
              </w:rPr>
              <w:t>ment</w:t>
            </w:r>
            <w:r w:rsidRPr="4F04657D">
              <w:rPr>
                <w:rFonts w:ascii="Arial" w:hAnsi="Arial" w:cs="Arial"/>
              </w:rPr>
              <w:t xml:space="preserve"> les données</w:t>
            </w:r>
            <w:r>
              <w:rPr>
                <w:rFonts w:ascii="Arial" w:hAnsi="Arial" w:cs="Arial"/>
              </w:rPr>
              <w:t xml:space="preserve"> récoltées</w:t>
            </w:r>
            <w:r w:rsidRPr="4F04657D">
              <w:rPr>
                <w:rFonts w:ascii="Arial" w:hAnsi="Arial" w:cs="Arial"/>
              </w:rPr>
              <w:t>.</w:t>
            </w:r>
          </w:p>
        </w:tc>
      </w:tr>
      <w:tr w:rsidR="00E32A98" w:rsidRPr="00E07F6F" w14:paraId="7E13B34D" w14:textId="77777777" w:rsidTr="00342190">
        <w:sdt>
          <w:sdtPr>
            <w:rPr>
              <w:rFonts w:ascii="Arial" w:hAnsi="Arial" w:cs="Arial"/>
              <w:sz w:val="40"/>
              <w:szCs w:val="40"/>
            </w:rPr>
            <w:id w:val="-25096113"/>
            <w14:checkbox>
              <w14:checked w14:val="0"/>
              <w14:checkedState w14:val="2612" w14:font="MS Gothic"/>
              <w14:uncheckedState w14:val="2610" w14:font="MS Gothic"/>
            </w14:checkbox>
          </w:sdtPr>
          <w:sdtEndPr/>
          <w:sdtContent>
            <w:tc>
              <w:tcPr>
                <w:tcW w:w="959" w:type="dxa"/>
              </w:tcPr>
              <w:p w14:paraId="3B1C588D" w14:textId="77777777" w:rsidR="00E32A98" w:rsidRPr="00E07F6F" w:rsidRDefault="00E32A98" w:rsidP="00342190">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497DE6FF" w14:textId="77777777" w:rsidR="00E32A98" w:rsidRPr="00E07F6F" w:rsidRDefault="00E32A98" w:rsidP="00342190">
            <w:pPr>
              <w:rPr>
                <w:rFonts w:ascii="Arial" w:hAnsi="Arial" w:cs="Arial"/>
              </w:rPr>
            </w:pPr>
            <w:r w:rsidRPr="4F04657D">
              <w:rPr>
                <w:rFonts w:ascii="Arial" w:hAnsi="Arial" w:cs="Arial"/>
              </w:rPr>
              <w:t>Faire la pente d’une droite.</w:t>
            </w:r>
          </w:p>
        </w:tc>
      </w:tr>
      <w:tr w:rsidR="00E32A98" w:rsidRPr="00E07F6F" w14:paraId="0BCBBC5B" w14:textId="77777777" w:rsidTr="00342190">
        <w:sdt>
          <w:sdtPr>
            <w:rPr>
              <w:rFonts w:ascii="Arial" w:hAnsi="Arial" w:cs="Arial"/>
              <w:sz w:val="40"/>
              <w:szCs w:val="40"/>
            </w:rPr>
            <w:id w:val="-91011814"/>
            <w14:checkbox>
              <w14:checked w14:val="0"/>
              <w14:checkedState w14:val="2612" w14:font="MS Gothic"/>
              <w14:uncheckedState w14:val="2610" w14:font="MS Gothic"/>
            </w14:checkbox>
          </w:sdtPr>
          <w:sdtEndPr/>
          <w:sdtContent>
            <w:tc>
              <w:tcPr>
                <w:tcW w:w="959" w:type="dxa"/>
              </w:tcPr>
              <w:p w14:paraId="54D29C0A" w14:textId="77777777" w:rsidR="00E32A98" w:rsidRPr="00E07F6F" w:rsidRDefault="00E32A98" w:rsidP="00342190">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2EB90A45" w14:textId="77777777" w:rsidR="00E32A98" w:rsidRPr="00E07F6F" w:rsidRDefault="00E32A98" w:rsidP="00342190">
            <w:pPr>
              <w:rPr>
                <w:rFonts w:ascii="Arial" w:hAnsi="Arial" w:cs="Arial"/>
              </w:rPr>
            </w:pPr>
            <w:r>
              <w:rPr>
                <w:rFonts w:ascii="Arial" w:hAnsi="Arial" w:cs="Arial"/>
              </w:rPr>
              <w:t>Rédiger une discussion et une conclusion</w:t>
            </w:r>
          </w:p>
        </w:tc>
      </w:tr>
    </w:tbl>
    <w:p w14:paraId="2205A6E2" w14:textId="77777777" w:rsidR="00E32A98" w:rsidRPr="00E07F6F" w:rsidRDefault="00E32A98" w:rsidP="00E32A9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711562" behindDoc="0" locked="0" layoutInCell="1" allowOverlap="1" wp14:anchorId="4FC46CAC" wp14:editId="3D89DB0D">
            <wp:simplePos x="0" y="0"/>
            <wp:positionH relativeFrom="column">
              <wp:posOffset>-5715</wp:posOffset>
            </wp:positionH>
            <wp:positionV relativeFrom="paragraph">
              <wp:posOffset>6350</wp:posOffset>
            </wp:positionV>
            <wp:extent cx="428625" cy="428625"/>
            <wp:effectExtent l="0" t="0" r="9525" b="9525"/>
            <wp:wrapNone/>
            <wp:docPr id="963" name="Image 963"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4DDFEBF1" w14:textId="77777777" w:rsidR="00E32A98" w:rsidRPr="00E07F6F" w:rsidRDefault="00E32A98" w:rsidP="00E32A9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J’ai répondu aux différentes sections</w:t>
      </w:r>
    </w:p>
    <w:p w14:paraId="226B4D1A" w14:textId="77777777" w:rsidR="00E32A98" w:rsidRPr="00E07F6F" w:rsidRDefault="00E32A98" w:rsidP="00E32A9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E32A98" w:rsidRPr="00E07F6F" w14:paraId="124FC096" w14:textId="77777777" w:rsidTr="00342190">
        <w:tc>
          <w:tcPr>
            <w:tcW w:w="3403" w:type="dxa"/>
            <w:vAlign w:val="center"/>
          </w:tcPr>
          <w:p w14:paraId="09799C0A" w14:textId="77777777" w:rsidR="00E32A98" w:rsidRPr="00E07F6F" w:rsidRDefault="00E32A98" w:rsidP="00342190">
            <w:pPr>
              <w:pStyle w:val="Paragraphedeliste"/>
              <w:ind w:left="360"/>
              <w:rPr>
                <w:rFonts w:ascii="Arial" w:hAnsi="Arial" w:cs="Arial"/>
              </w:rPr>
            </w:pPr>
            <w:r w:rsidRPr="00E07F6F">
              <w:rPr>
                <w:rFonts w:ascii="Arial" w:hAnsi="Arial" w:cs="Arial"/>
              </w:rPr>
              <w:tab/>
            </w:r>
          </w:p>
        </w:tc>
        <w:tc>
          <w:tcPr>
            <w:tcW w:w="1276" w:type="dxa"/>
            <w:vAlign w:val="center"/>
          </w:tcPr>
          <w:p w14:paraId="1963EAF3" w14:textId="77777777" w:rsidR="00E32A98" w:rsidRPr="00E07F6F" w:rsidRDefault="00E32A98" w:rsidP="00342190">
            <w:pPr>
              <w:jc w:val="center"/>
              <w:rPr>
                <w:rFonts w:ascii="Arial" w:hAnsi="Arial" w:cs="Arial"/>
                <w:sz w:val="24"/>
                <w:szCs w:val="24"/>
              </w:rPr>
            </w:pPr>
            <w:r w:rsidRPr="4F04657D">
              <w:rPr>
                <w:rFonts w:ascii="Arial" w:hAnsi="Arial" w:cs="Arial"/>
                <w:sz w:val="24"/>
                <w:szCs w:val="24"/>
              </w:rPr>
              <w:t>OUI</w:t>
            </w:r>
          </w:p>
        </w:tc>
        <w:tc>
          <w:tcPr>
            <w:tcW w:w="1275" w:type="dxa"/>
            <w:vAlign w:val="center"/>
          </w:tcPr>
          <w:p w14:paraId="29393269" w14:textId="77777777" w:rsidR="00E32A98" w:rsidRPr="00E07F6F" w:rsidRDefault="00E32A98" w:rsidP="00342190">
            <w:pPr>
              <w:jc w:val="center"/>
              <w:rPr>
                <w:rFonts w:ascii="Arial" w:hAnsi="Arial" w:cs="Arial"/>
                <w:sz w:val="24"/>
                <w:szCs w:val="24"/>
              </w:rPr>
            </w:pPr>
            <w:r w:rsidRPr="4F04657D">
              <w:rPr>
                <w:rFonts w:ascii="Arial" w:hAnsi="Arial" w:cs="Arial"/>
                <w:sz w:val="24"/>
                <w:szCs w:val="24"/>
              </w:rPr>
              <w:t>NON</w:t>
            </w:r>
          </w:p>
        </w:tc>
      </w:tr>
      <w:tr w:rsidR="00E32A98" w:rsidRPr="00E07F6F" w14:paraId="7C352A61" w14:textId="77777777" w:rsidTr="00342190">
        <w:tc>
          <w:tcPr>
            <w:tcW w:w="3403" w:type="dxa"/>
            <w:vAlign w:val="center"/>
          </w:tcPr>
          <w:p w14:paraId="189BF730" w14:textId="77777777" w:rsidR="00E32A98" w:rsidRPr="00E07F6F" w:rsidRDefault="00E32A98" w:rsidP="00342190">
            <w:pPr>
              <w:pStyle w:val="Paragraphedeliste"/>
              <w:numPr>
                <w:ilvl w:val="0"/>
                <w:numId w:val="2"/>
              </w:numPr>
              <w:contextualSpacing w:val="0"/>
              <w:rPr>
                <w:rFonts w:ascii="Arial" w:hAnsi="Arial" w:cs="Arial"/>
              </w:rPr>
            </w:pPr>
            <w:r>
              <w:rPr>
                <w:rFonts w:ascii="Arial" w:hAnsi="Arial" w:cs="Arial"/>
              </w:rPr>
              <w:t>Tableau des résultats</w:t>
            </w:r>
          </w:p>
        </w:tc>
        <w:sdt>
          <w:sdtPr>
            <w:rPr>
              <w:rFonts w:ascii="Arial" w:hAnsi="Arial" w:cs="Arial"/>
              <w:sz w:val="40"/>
              <w:szCs w:val="40"/>
            </w:rPr>
            <w:id w:val="926310482"/>
            <w14:checkbox>
              <w14:checked w14:val="0"/>
              <w14:checkedState w14:val="2612" w14:font="MS Gothic"/>
              <w14:uncheckedState w14:val="2610" w14:font="MS Gothic"/>
            </w14:checkbox>
          </w:sdtPr>
          <w:sdtEndPr/>
          <w:sdtContent>
            <w:tc>
              <w:tcPr>
                <w:tcW w:w="1276" w:type="dxa"/>
                <w:vAlign w:val="center"/>
              </w:tcPr>
              <w:p w14:paraId="3266A4DC" w14:textId="77777777" w:rsidR="00E32A98" w:rsidRPr="00E07F6F" w:rsidRDefault="00E32A98" w:rsidP="00342190">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916086066"/>
            <w14:checkbox>
              <w14:checked w14:val="0"/>
              <w14:checkedState w14:val="2612" w14:font="MS Gothic"/>
              <w14:uncheckedState w14:val="2610" w14:font="MS Gothic"/>
            </w14:checkbox>
          </w:sdtPr>
          <w:sdtEndPr/>
          <w:sdtContent>
            <w:tc>
              <w:tcPr>
                <w:tcW w:w="1275" w:type="dxa"/>
              </w:tcPr>
              <w:p w14:paraId="26CF5D25" w14:textId="77777777" w:rsidR="00E32A98" w:rsidRPr="00E07F6F" w:rsidRDefault="00E32A98" w:rsidP="00342190">
                <w:pPr>
                  <w:jc w:val="center"/>
                  <w:rPr>
                    <w:rFonts w:ascii="Arial" w:hAnsi="Arial" w:cs="Arial"/>
                  </w:rPr>
                </w:pPr>
                <w:r w:rsidRPr="00E07F6F">
                  <w:rPr>
                    <w:rFonts w:ascii="Segoe UI Symbol" w:eastAsia="MS Gothic" w:hAnsi="Segoe UI Symbol" w:cs="Segoe UI Symbol"/>
                    <w:sz w:val="40"/>
                    <w:szCs w:val="40"/>
                  </w:rPr>
                  <w:t>☐</w:t>
                </w:r>
              </w:p>
            </w:tc>
          </w:sdtContent>
        </w:sdt>
      </w:tr>
      <w:tr w:rsidR="00E32A98" w:rsidRPr="00E07F6F" w14:paraId="1E3F2413" w14:textId="77777777" w:rsidTr="00342190">
        <w:tc>
          <w:tcPr>
            <w:tcW w:w="3403" w:type="dxa"/>
            <w:vAlign w:val="center"/>
          </w:tcPr>
          <w:p w14:paraId="1EA7D88E" w14:textId="77777777" w:rsidR="00E32A98" w:rsidRPr="00E07F6F" w:rsidRDefault="00E32A98" w:rsidP="00342190">
            <w:pPr>
              <w:pStyle w:val="Paragraphedeliste"/>
              <w:numPr>
                <w:ilvl w:val="0"/>
                <w:numId w:val="2"/>
              </w:numPr>
              <w:contextualSpacing w:val="0"/>
              <w:rPr>
                <w:rFonts w:ascii="Arial" w:hAnsi="Arial" w:cs="Arial"/>
              </w:rPr>
            </w:pPr>
            <w:r>
              <w:rPr>
                <w:rFonts w:ascii="Arial" w:hAnsi="Arial" w:cs="Arial"/>
              </w:rPr>
              <w:t>Analyse</w:t>
            </w:r>
          </w:p>
        </w:tc>
        <w:sdt>
          <w:sdtPr>
            <w:rPr>
              <w:rFonts w:ascii="Arial" w:hAnsi="Arial" w:cs="Arial"/>
              <w:sz w:val="40"/>
              <w:szCs w:val="40"/>
            </w:rPr>
            <w:id w:val="-870764287"/>
            <w14:checkbox>
              <w14:checked w14:val="0"/>
              <w14:checkedState w14:val="2612" w14:font="MS Gothic"/>
              <w14:uncheckedState w14:val="2610" w14:font="MS Gothic"/>
            </w14:checkbox>
          </w:sdtPr>
          <w:sdtEndPr/>
          <w:sdtContent>
            <w:tc>
              <w:tcPr>
                <w:tcW w:w="1276" w:type="dxa"/>
              </w:tcPr>
              <w:p w14:paraId="282B893E" w14:textId="77777777" w:rsidR="00E32A98" w:rsidRPr="00E07F6F" w:rsidRDefault="00E32A98" w:rsidP="00342190">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452678675"/>
            <w14:checkbox>
              <w14:checked w14:val="0"/>
              <w14:checkedState w14:val="2612" w14:font="MS Gothic"/>
              <w14:uncheckedState w14:val="2610" w14:font="MS Gothic"/>
            </w14:checkbox>
          </w:sdtPr>
          <w:sdtEndPr/>
          <w:sdtContent>
            <w:tc>
              <w:tcPr>
                <w:tcW w:w="1275" w:type="dxa"/>
              </w:tcPr>
              <w:p w14:paraId="293CD835" w14:textId="77777777" w:rsidR="00E32A98" w:rsidRPr="00E07F6F" w:rsidRDefault="00E32A98" w:rsidP="00342190">
                <w:pPr>
                  <w:jc w:val="center"/>
                  <w:rPr>
                    <w:rFonts w:ascii="Arial" w:hAnsi="Arial" w:cs="Arial"/>
                  </w:rPr>
                </w:pPr>
                <w:r w:rsidRPr="00E07F6F">
                  <w:rPr>
                    <w:rFonts w:ascii="Segoe UI Symbol" w:eastAsia="MS Gothic" w:hAnsi="Segoe UI Symbol" w:cs="Segoe UI Symbol"/>
                    <w:sz w:val="40"/>
                    <w:szCs w:val="40"/>
                  </w:rPr>
                  <w:t>☐</w:t>
                </w:r>
              </w:p>
            </w:tc>
          </w:sdtContent>
        </w:sdt>
      </w:tr>
      <w:tr w:rsidR="00E32A98" w:rsidRPr="00E07F6F" w14:paraId="3CDF5279" w14:textId="77777777" w:rsidTr="00342190">
        <w:tc>
          <w:tcPr>
            <w:tcW w:w="3403" w:type="dxa"/>
            <w:vAlign w:val="center"/>
          </w:tcPr>
          <w:p w14:paraId="7757B6EE" w14:textId="77777777" w:rsidR="00E32A98" w:rsidRPr="00E07F6F" w:rsidRDefault="00E32A98" w:rsidP="00342190">
            <w:pPr>
              <w:pStyle w:val="Paragraphedeliste"/>
              <w:numPr>
                <w:ilvl w:val="0"/>
                <w:numId w:val="2"/>
              </w:numPr>
              <w:contextualSpacing w:val="0"/>
              <w:rPr>
                <w:rFonts w:ascii="Arial" w:hAnsi="Arial" w:cs="Arial"/>
              </w:rPr>
            </w:pPr>
            <w:r w:rsidRPr="4F04657D">
              <w:rPr>
                <w:rFonts w:ascii="Arial" w:hAnsi="Arial" w:cs="Arial"/>
              </w:rPr>
              <w:t>Discussion</w:t>
            </w:r>
          </w:p>
        </w:tc>
        <w:sdt>
          <w:sdtPr>
            <w:rPr>
              <w:rFonts w:ascii="Arial" w:hAnsi="Arial" w:cs="Arial"/>
              <w:sz w:val="40"/>
              <w:szCs w:val="40"/>
            </w:rPr>
            <w:id w:val="52129951"/>
            <w14:checkbox>
              <w14:checked w14:val="0"/>
              <w14:checkedState w14:val="2612" w14:font="MS Gothic"/>
              <w14:uncheckedState w14:val="2610" w14:font="MS Gothic"/>
            </w14:checkbox>
          </w:sdtPr>
          <w:sdtEndPr/>
          <w:sdtContent>
            <w:tc>
              <w:tcPr>
                <w:tcW w:w="1276" w:type="dxa"/>
              </w:tcPr>
              <w:p w14:paraId="7B11B3FB" w14:textId="77777777" w:rsidR="00E32A98" w:rsidRPr="00E07F6F" w:rsidRDefault="00E32A98" w:rsidP="00342190">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490863026"/>
            <w14:checkbox>
              <w14:checked w14:val="0"/>
              <w14:checkedState w14:val="2612" w14:font="MS Gothic"/>
              <w14:uncheckedState w14:val="2610" w14:font="MS Gothic"/>
            </w14:checkbox>
          </w:sdtPr>
          <w:sdtEndPr/>
          <w:sdtContent>
            <w:tc>
              <w:tcPr>
                <w:tcW w:w="1275" w:type="dxa"/>
              </w:tcPr>
              <w:p w14:paraId="71329732" w14:textId="77777777" w:rsidR="00E32A98" w:rsidRPr="00E07F6F" w:rsidRDefault="00E32A98" w:rsidP="00342190">
                <w:pPr>
                  <w:jc w:val="center"/>
                  <w:rPr>
                    <w:rFonts w:ascii="Arial" w:hAnsi="Arial" w:cs="Arial"/>
                  </w:rPr>
                </w:pPr>
                <w:r w:rsidRPr="00E07F6F">
                  <w:rPr>
                    <w:rFonts w:ascii="Segoe UI Symbol" w:eastAsia="MS Gothic" w:hAnsi="Segoe UI Symbol" w:cs="Segoe UI Symbol"/>
                    <w:sz w:val="40"/>
                    <w:szCs w:val="40"/>
                  </w:rPr>
                  <w:t>☐</w:t>
                </w:r>
              </w:p>
            </w:tc>
          </w:sdtContent>
        </w:sdt>
      </w:tr>
      <w:tr w:rsidR="00E32A98" w:rsidRPr="00E07F6F" w14:paraId="7BE000B1" w14:textId="77777777" w:rsidTr="00342190">
        <w:tc>
          <w:tcPr>
            <w:tcW w:w="3403" w:type="dxa"/>
            <w:vAlign w:val="center"/>
          </w:tcPr>
          <w:p w14:paraId="5E6BC8CB" w14:textId="77777777" w:rsidR="00E32A98" w:rsidRPr="00E07F6F" w:rsidRDefault="00E32A98" w:rsidP="00342190">
            <w:pPr>
              <w:pStyle w:val="Paragraphedeliste"/>
              <w:numPr>
                <w:ilvl w:val="0"/>
                <w:numId w:val="2"/>
              </w:numPr>
              <w:contextualSpacing w:val="0"/>
              <w:rPr>
                <w:rFonts w:ascii="Arial" w:hAnsi="Arial" w:cs="Arial"/>
              </w:rPr>
            </w:pPr>
            <w:r w:rsidRPr="4F04657D">
              <w:rPr>
                <w:rFonts w:ascii="Arial" w:hAnsi="Arial" w:cs="Arial"/>
              </w:rPr>
              <w:t>Conclusion</w:t>
            </w:r>
          </w:p>
        </w:tc>
        <w:sdt>
          <w:sdtPr>
            <w:rPr>
              <w:rFonts w:ascii="Arial" w:hAnsi="Arial" w:cs="Arial"/>
              <w:sz w:val="40"/>
              <w:szCs w:val="40"/>
            </w:rPr>
            <w:id w:val="517819490"/>
            <w14:checkbox>
              <w14:checked w14:val="0"/>
              <w14:checkedState w14:val="2612" w14:font="MS Gothic"/>
              <w14:uncheckedState w14:val="2610" w14:font="MS Gothic"/>
            </w14:checkbox>
          </w:sdtPr>
          <w:sdtEndPr/>
          <w:sdtContent>
            <w:tc>
              <w:tcPr>
                <w:tcW w:w="1276" w:type="dxa"/>
              </w:tcPr>
              <w:p w14:paraId="6802EF9B" w14:textId="77777777" w:rsidR="00E32A98" w:rsidRPr="00E07F6F" w:rsidRDefault="00E32A98" w:rsidP="00342190">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646193986"/>
            <w14:checkbox>
              <w14:checked w14:val="0"/>
              <w14:checkedState w14:val="2612" w14:font="MS Gothic"/>
              <w14:uncheckedState w14:val="2610" w14:font="MS Gothic"/>
            </w14:checkbox>
          </w:sdtPr>
          <w:sdtEndPr/>
          <w:sdtContent>
            <w:tc>
              <w:tcPr>
                <w:tcW w:w="1275" w:type="dxa"/>
              </w:tcPr>
              <w:p w14:paraId="53AF01AC" w14:textId="77777777" w:rsidR="00E32A98" w:rsidRPr="00E07F6F" w:rsidRDefault="00E32A98" w:rsidP="00342190">
                <w:pPr>
                  <w:jc w:val="center"/>
                  <w:rPr>
                    <w:rFonts w:ascii="Arial" w:hAnsi="Arial" w:cs="Arial"/>
                  </w:rPr>
                </w:pPr>
                <w:r w:rsidRPr="00E07F6F">
                  <w:rPr>
                    <w:rFonts w:ascii="Segoe UI Symbol" w:eastAsia="MS Gothic" w:hAnsi="Segoe UI Symbol" w:cs="Segoe UI Symbol"/>
                    <w:sz w:val="40"/>
                    <w:szCs w:val="40"/>
                  </w:rPr>
                  <w:t>☐</w:t>
                </w:r>
              </w:p>
            </w:tc>
          </w:sdtContent>
        </w:sdt>
      </w:tr>
    </w:tbl>
    <w:p w14:paraId="5B878501" w14:textId="77777777" w:rsidR="00E32A98" w:rsidRPr="00E07F6F" w:rsidRDefault="00E32A98" w:rsidP="00E32A9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716682" behindDoc="0" locked="0" layoutInCell="1" allowOverlap="1" wp14:anchorId="6CA55005" wp14:editId="1CFBC8E7">
            <wp:simplePos x="0" y="0"/>
            <wp:positionH relativeFrom="column">
              <wp:posOffset>-14605</wp:posOffset>
            </wp:positionH>
            <wp:positionV relativeFrom="paragraph">
              <wp:posOffset>5080</wp:posOffset>
            </wp:positionV>
            <wp:extent cx="438150" cy="438150"/>
            <wp:effectExtent l="0" t="0" r="0" b="0"/>
            <wp:wrapNone/>
            <wp:docPr id="964" name="Image 964"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065732" w14:textId="77777777" w:rsidR="00E32A98" w:rsidRPr="00E07F6F" w:rsidRDefault="00E32A98" w:rsidP="00E32A9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714CC2F5">
        <w:rPr>
          <w:rFonts w:ascii="Arial" w:hAnsi="Arial" w:cs="Arial"/>
          <w:b/>
          <w:bCs/>
          <w:sz w:val="32"/>
          <w:szCs w:val="32"/>
        </w:rPr>
        <w:t>Je consolide…</w:t>
      </w:r>
    </w:p>
    <w:p w14:paraId="034BFF38" w14:textId="77777777" w:rsidR="00E32A98" w:rsidRPr="00E07F6F" w:rsidRDefault="00E32A98" w:rsidP="00E32A9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158ACA1C" w14:textId="77777777" w:rsidR="00E32A98" w:rsidRPr="00E07F6F" w:rsidRDefault="00E32A98" w:rsidP="00E32A98">
      <w:pPr>
        <w:spacing w:after="0" w:line="240" w:lineRule="auto"/>
        <w:rPr>
          <w:rFonts w:ascii="Arial" w:hAnsi="Arial" w:cs="Arial"/>
          <w:b/>
          <w:u w:val="single"/>
        </w:rPr>
      </w:pPr>
    </w:p>
    <w:p w14:paraId="08784196" w14:textId="77777777" w:rsidR="00E32A98" w:rsidRPr="005D59DD" w:rsidRDefault="00E32A98" w:rsidP="00E32A98">
      <w:pPr>
        <w:pStyle w:val="Question2"/>
        <w:tabs>
          <w:tab w:val="clear" w:pos="360"/>
          <w:tab w:val="left" w:pos="0"/>
        </w:tabs>
        <w:spacing w:line="240" w:lineRule="auto"/>
        <w:ind w:left="0" w:firstLine="0"/>
        <w:rPr>
          <w:rFonts w:cs="Arial"/>
          <w:color w:val="000000"/>
          <w:szCs w:val="22"/>
          <w:lang w:val="fr-CA"/>
        </w:rPr>
      </w:pPr>
      <w:r>
        <w:rPr>
          <w:rFonts w:cs="Arial"/>
          <w:szCs w:val="22"/>
          <w:lang w:val="fr-CA"/>
        </w:rPr>
        <w:t>Pour revenir sur la mise en situation initiale, qui avait raison?</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E32A98" w:rsidRPr="005D59DD" w14:paraId="1B2F535E" w14:textId="77777777" w:rsidTr="00342190">
        <w:trPr>
          <w:cantSplit/>
          <w:trHeight w:hRule="exact" w:val="375"/>
        </w:trPr>
        <w:tc>
          <w:tcPr>
            <w:tcW w:w="8800" w:type="dxa"/>
            <w:vAlign w:val="bottom"/>
          </w:tcPr>
          <w:p w14:paraId="0878BE75" w14:textId="77777777" w:rsidR="00E32A98" w:rsidRPr="005D59DD" w:rsidRDefault="00E32A98" w:rsidP="00342190">
            <w:pPr>
              <w:pStyle w:val="ligne"/>
              <w:tabs>
                <w:tab w:val="right" w:pos="348"/>
              </w:tabs>
              <w:spacing w:after="20" w:line="240" w:lineRule="auto"/>
              <w:rPr>
                <w:rFonts w:cs="Arial"/>
                <w:i/>
                <w:iCs/>
                <w:color w:val="0000FF"/>
                <w:szCs w:val="22"/>
                <w:lang w:val="fr-CA"/>
              </w:rPr>
            </w:pPr>
          </w:p>
        </w:tc>
      </w:tr>
    </w:tbl>
    <w:p w14:paraId="019DEDDB" w14:textId="77777777" w:rsidR="00E32A98" w:rsidRPr="005D59DD" w:rsidRDefault="00E32A98" w:rsidP="00E32A98">
      <w:pPr>
        <w:spacing w:after="0" w:line="240" w:lineRule="auto"/>
        <w:rPr>
          <w:rFonts w:ascii="Arial" w:hAnsi="Arial" w:cs="Arial"/>
          <w:b/>
          <w:u w:val="single"/>
        </w:rPr>
      </w:pP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E32A98" w:rsidRPr="005D59DD" w14:paraId="6CAF4C8B" w14:textId="77777777" w:rsidTr="00342190">
        <w:trPr>
          <w:cantSplit/>
          <w:trHeight w:hRule="exact" w:val="375"/>
        </w:trPr>
        <w:tc>
          <w:tcPr>
            <w:tcW w:w="8800" w:type="dxa"/>
            <w:vAlign w:val="bottom"/>
          </w:tcPr>
          <w:p w14:paraId="22BAA096" w14:textId="77777777" w:rsidR="00E32A98" w:rsidRPr="005D59DD" w:rsidRDefault="00E32A98" w:rsidP="00342190">
            <w:pPr>
              <w:pStyle w:val="ligne"/>
              <w:tabs>
                <w:tab w:val="right" w:pos="348"/>
              </w:tabs>
              <w:spacing w:after="20" w:line="240" w:lineRule="auto"/>
              <w:rPr>
                <w:rFonts w:cs="Arial"/>
                <w:i/>
                <w:iCs/>
                <w:color w:val="0000FF"/>
                <w:szCs w:val="22"/>
                <w:lang w:val="fr-CA"/>
              </w:rPr>
            </w:pPr>
          </w:p>
        </w:tc>
      </w:tr>
    </w:tbl>
    <w:p w14:paraId="1C1862BA" w14:textId="77777777" w:rsidR="00E32A98" w:rsidRPr="005D59DD" w:rsidRDefault="00E32A98" w:rsidP="00E32A98">
      <w:pPr>
        <w:spacing w:after="0" w:line="240" w:lineRule="auto"/>
        <w:rPr>
          <w:rFonts w:ascii="Arial" w:hAnsi="Arial" w:cs="Arial"/>
          <w:b/>
          <w:u w:val="single"/>
        </w:rPr>
      </w:pPr>
    </w:p>
    <w:p w14:paraId="6E903CEE" w14:textId="77777777" w:rsidR="00E32A98" w:rsidRPr="00583D31" w:rsidRDefault="00E32A98" w:rsidP="00E32A98">
      <w:pPr>
        <w:rPr>
          <w:rFonts w:ascii="Arial" w:hAnsi="Arial" w:cs="Arial"/>
          <w:szCs w:val="28"/>
        </w:rPr>
      </w:pPr>
      <w:r w:rsidRPr="00E07F6F">
        <w:rPr>
          <w:rFonts w:ascii="Arial" w:hAnsi="Arial" w:cs="Arial"/>
          <w:b/>
          <w:noProof/>
          <w:sz w:val="28"/>
          <w:szCs w:val="28"/>
          <w:lang w:eastAsia="fr-CA"/>
        </w:rPr>
        <mc:AlternateContent>
          <mc:Choice Requires="wps">
            <w:drawing>
              <wp:anchor distT="0" distB="0" distL="114300" distR="114300" simplePos="0" relativeHeight="251715658" behindDoc="0" locked="0" layoutInCell="1" allowOverlap="1" wp14:anchorId="02570DC7" wp14:editId="60B8462F">
                <wp:simplePos x="0" y="0"/>
                <wp:positionH relativeFrom="column">
                  <wp:posOffset>-17585</wp:posOffset>
                </wp:positionH>
                <wp:positionV relativeFrom="paragraph">
                  <wp:posOffset>260315</wp:posOffset>
                </wp:positionV>
                <wp:extent cx="5636860" cy="0"/>
                <wp:effectExtent l="0" t="19050" r="2540" b="19050"/>
                <wp:wrapNone/>
                <wp:docPr id="954" name="Connecteur droit 954"/>
                <wp:cNvGraphicFramePr/>
                <a:graphic xmlns:a="http://schemas.openxmlformats.org/drawingml/2006/main">
                  <a:graphicData uri="http://schemas.microsoft.com/office/word/2010/wordprocessingShape">
                    <wps:wsp>
                      <wps:cNvCnPr/>
                      <wps:spPr>
                        <a:xfrm>
                          <a:off x="0" y="0"/>
                          <a:ext cx="5636860"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0B9A88" id="Connecteur droit 954" o:spid="_x0000_s1026" style="position:absolute;z-index:2517156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20.5pt" to="442.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" strokecolor="black [3040]" strokeweight="2.5pt">
                <v:stroke linestyle="thinThin"/>
              </v:line>
            </w:pict>
          </mc:Fallback>
        </mc:AlternateContent>
      </w:r>
    </w:p>
    <w:p w14:paraId="488AD7CC" w14:textId="2F0B4805" w:rsidR="00FF04AA" w:rsidRPr="00E07F6F" w:rsidRDefault="00FF04AA" w:rsidP="4F04657D">
      <w:pPr>
        <w:spacing w:after="0" w:line="240" w:lineRule="auto"/>
        <w:rPr>
          <w:rFonts w:ascii="Arial" w:hAnsi="Arial" w:cs="Arial"/>
        </w:rPr>
        <w:sectPr w:rsidR="00FF04AA" w:rsidRPr="00E07F6F" w:rsidSect="003B6DF6">
          <w:pgSz w:w="12240" w:h="15840"/>
          <w:pgMar w:top="1440" w:right="1800" w:bottom="851" w:left="1800" w:header="708" w:footer="708" w:gutter="0"/>
          <w:cols w:space="708"/>
          <w:docGrid w:linePitch="360"/>
        </w:sectPr>
      </w:pPr>
    </w:p>
    <w:p w14:paraId="65573744" w14:textId="77777777" w:rsidR="00E32A98" w:rsidRDefault="00E32A98">
      <w:pPr>
        <w:rPr>
          <w:rFonts w:ascii="Arial" w:eastAsiaTheme="majorEastAsia" w:hAnsi="Arial" w:cstheme="majorBidi"/>
          <w:b/>
          <w:bCs/>
          <w:sz w:val="24"/>
          <w:szCs w:val="28"/>
          <w:u w:val="single"/>
        </w:rPr>
      </w:pPr>
      <w:r>
        <w:rPr>
          <w:u w:val="single"/>
        </w:rPr>
        <w:br w:type="page"/>
      </w:r>
    </w:p>
    <w:p w14:paraId="49213AC3" w14:textId="2092B938" w:rsidR="0015724C" w:rsidRPr="000D54DC" w:rsidRDefault="00507A73" w:rsidP="4F04657D">
      <w:pPr>
        <w:pStyle w:val="Titre1"/>
        <w:rPr>
          <w:sz w:val="20"/>
          <w:szCs w:val="20"/>
          <w:u w:val="single"/>
        </w:rPr>
      </w:pPr>
      <w:bookmarkStart w:id="7" w:name="_Toc508903612"/>
      <w:r w:rsidRPr="000D54DC">
        <w:rPr>
          <w:noProof/>
          <w:u w:val="single"/>
          <w:lang w:eastAsia="fr-CA"/>
        </w:rPr>
        <w:lastRenderedPageBreak/>
        <w:drawing>
          <wp:anchor distT="0" distB="0" distL="114300" distR="114300" simplePos="0" relativeHeight="251657254" behindDoc="0" locked="0" layoutInCell="1" allowOverlap="1" wp14:anchorId="0944BEC9" wp14:editId="3C824C67">
            <wp:simplePos x="0" y="0"/>
            <wp:positionH relativeFrom="column">
              <wp:posOffset>-77470</wp:posOffset>
            </wp:positionH>
            <wp:positionV relativeFrom="paragraph">
              <wp:posOffset>-74295</wp:posOffset>
            </wp:positionV>
            <wp:extent cx="381000" cy="381000"/>
            <wp:effectExtent l="0" t="0" r="0" b="0"/>
            <wp:wrapNone/>
            <wp:docPr id="907" name="Image 90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24C" w:rsidRPr="000D54DC">
        <w:rPr>
          <w:u w:val="single"/>
        </w:rPr>
        <w:t xml:space="preserve">Laboratoire </w:t>
      </w:r>
      <w:r w:rsidR="00C71397">
        <w:rPr>
          <w:u w:val="single"/>
        </w:rPr>
        <w:t>6</w:t>
      </w:r>
      <w:r w:rsidR="0015724C" w:rsidRPr="000D54DC">
        <w:rPr>
          <w:u w:val="single"/>
        </w:rPr>
        <w:t xml:space="preserve"> : </w:t>
      </w:r>
      <w:r w:rsidR="006B0767">
        <w:rPr>
          <w:u w:val="single"/>
        </w:rPr>
        <w:t>L</w:t>
      </w:r>
      <w:r w:rsidR="000D54DC">
        <w:rPr>
          <w:u w:val="single"/>
        </w:rPr>
        <w:t>es antiacides</w:t>
      </w:r>
      <w:r w:rsidR="00303D85">
        <w:rPr>
          <w:u w:val="single"/>
        </w:rPr>
        <w:t xml:space="preserve"> </w:t>
      </w:r>
      <w:r w:rsidR="4F04657D" w:rsidRPr="4F04657D">
        <w:rPr>
          <w:u w:val="single"/>
        </w:rPr>
        <w:t xml:space="preserve">(dissolution du </w:t>
      </w:r>
      <w:proofErr w:type="spellStart"/>
      <w:r w:rsidR="4F04657D" w:rsidRPr="4F04657D">
        <w:rPr>
          <w:u w:val="single"/>
        </w:rPr>
        <w:t>NaOH</w:t>
      </w:r>
      <w:proofErr w:type="spellEnd"/>
      <w:r w:rsidR="4F04657D" w:rsidRPr="4F04657D">
        <w:rPr>
          <w:u w:val="single"/>
        </w:rPr>
        <w:t xml:space="preserve"> et Loi de Hess)</w:t>
      </w:r>
      <w:bookmarkEnd w:id="7"/>
    </w:p>
    <w:p w14:paraId="69D5E21D" w14:textId="1D5E4F75" w:rsidR="0015724C" w:rsidRPr="004332CF" w:rsidRDefault="0015724C" w:rsidP="0015724C">
      <w:pPr>
        <w:spacing w:after="0" w:line="240" w:lineRule="auto"/>
        <w:jc w:val="center"/>
        <w:rPr>
          <w:rFonts w:ascii="Arial" w:hAnsi="Arial" w:cs="Arial"/>
          <w:szCs w:val="28"/>
        </w:rPr>
      </w:pPr>
      <w:r w:rsidRPr="004332CF">
        <w:rPr>
          <w:rFonts w:ascii="Arial" w:hAnsi="Arial" w:cs="Arial"/>
          <w:noProof/>
          <w:lang w:eastAsia="fr-CA"/>
        </w:rPr>
        <mc:AlternateContent>
          <mc:Choice Requires="wps">
            <w:drawing>
              <wp:anchor distT="0" distB="0" distL="114300" distR="114300" simplePos="0" relativeHeight="251657253" behindDoc="1" locked="0" layoutInCell="1" allowOverlap="1" wp14:anchorId="6DF64812" wp14:editId="6F387402">
                <wp:simplePos x="0" y="0"/>
                <wp:positionH relativeFrom="column">
                  <wp:posOffset>-190500</wp:posOffset>
                </wp:positionH>
                <wp:positionV relativeFrom="paragraph">
                  <wp:posOffset>120649</wp:posOffset>
                </wp:positionV>
                <wp:extent cx="5819775" cy="4276725"/>
                <wp:effectExtent l="0" t="0" r="28575" b="28575"/>
                <wp:wrapNone/>
                <wp:docPr id="30" name="Rectangle à coins arrondis 30"/>
                <wp:cNvGraphicFramePr/>
                <a:graphic xmlns:a="http://schemas.openxmlformats.org/drawingml/2006/main">
                  <a:graphicData uri="http://schemas.microsoft.com/office/word/2010/wordprocessingShape">
                    <wps:wsp>
                      <wps:cNvSpPr/>
                      <wps:spPr>
                        <a:xfrm>
                          <a:off x="0" y="0"/>
                          <a:ext cx="5819775" cy="4276725"/>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350EBF5">
              <v:roundrect w14:anchorId="3F9126DA" id="Rectangle à coins arrondis 30" o:spid="_x0000_s1026" style="position:absolute;margin-left:-15pt;margin-top:9.5pt;width:458.25pt;height:336.75pt;z-index:-251659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" fillcolor="white [3201]" strokecolor="black [3213]" strokeweight="2pt">
                <v:fill opacity="0"/>
              </v:roundrect>
            </w:pict>
          </mc:Fallback>
        </mc:AlternateContent>
      </w:r>
    </w:p>
    <w:p w14:paraId="24E6DCE7" w14:textId="77777777" w:rsidR="000D54DC" w:rsidRDefault="000D54DC" w:rsidP="000D54DC">
      <w:pPr>
        <w:spacing w:after="0" w:line="240" w:lineRule="auto"/>
        <w:rPr>
          <w:rFonts w:ascii="Arial" w:hAnsi="Arial" w:cs="Arial"/>
          <w:b/>
          <w:szCs w:val="28"/>
          <w:u w:val="single"/>
        </w:rPr>
      </w:pPr>
    </w:p>
    <w:p w14:paraId="0F530C19" w14:textId="77777777" w:rsidR="00CD32B4" w:rsidRDefault="00CD32B4" w:rsidP="4F04657D">
      <w:pPr>
        <w:spacing w:after="0" w:line="240" w:lineRule="auto"/>
        <w:rPr>
          <w:rFonts w:ascii="Arial" w:hAnsi="Arial" w:cs="Arial"/>
          <w:b/>
          <w:bCs/>
          <w:u w:val="single"/>
        </w:rPr>
      </w:pPr>
    </w:p>
    <w:p w14:paraId="7629F4AC" w14:textId="0003C3B3" w:rsidR="00DB657C" w:rsidRPr="00CD32B4" w:rsidRDefault="4F04657D" w:rsidP="4F04657D">
      <w:pPr>
        <w:spacing w:after="0" w:line="240" w:lineRule="auto"/>
        <w:rPr>
          <w:rFonts w:ascii="Arial" w:hAnsi="Arial" w:cs="Arial"/>
          <w:b/>
          <w:bCs/>
          <w:u w:val="single"/>
        </w:rPr>
      </w:pPr>
      <w:r w:rsidRPr="00CD32B4">
        <w:rPr>
          <w:rFonts w:ascii="Arial" w:hAnsi="Arial" w:cs="Arial"/>
          <w:b/>
          <w:bCs/>
          <w:u w:val="single"/>
        </w:rPr>
        <w:t>Mise en situation :</w:t>
      </w:r>
    </w:p>
    <w:p w14:paraId="6BE08E9C" w14:textId="77777777" w:rsidR="007A5B1B" w:rsidRPr="00CD32B4" w:rsidRDefault="007A5B1B" w:rsidP="000D54DC">
      <w:pPr>
        <w:spacing w:after="0" w:line="240" w:lineRule="auto"/>
        <w:rPr>
          <w:rFonts w:ascii="Arial" w:hAnsi="Arial" w:cs="Arial"/>
          <w:b/>
          <w:u w:val="single"/>
        </w:rPr>
      </w:pPr>
    </w:p>
    <w:p w14:paraId="76CFB172" w14:textId="4492C007" w:rsidR="4F04657D" w:rsidRPr="00CD32B4" w:rsidRDefault="4F04657D">
      <w:pPr>
        <w:rPr>
          <w:rFonts w:ascii="Arial" w:hAnsi="Arial" w:cs="Arial"/>
        </w:rPr>
      </w:pPr>
      <w:r w:rsidRPr="00CD32B4">
        <w:rPr>
          <w:rFonts w:ascii="Arial" w:eastAsia="Times New Roman" w:hAnsi="Arial" w:cs="Arial"/>
          <w:noProof/>
        </w:rPr>
        <w:t>Il arrive parfois que notre estomac produise un surplus d’acide gastrique à la suite d’un repas trop lourd ou d’une accumulation de stress. Surviennent alors des sensations de brûlure à l’estomac. Pour neutraliser ce surplus d’acidité, on peut faire une grande marche, se reposer ou encore, en dernier recours, ingérer un antiacide.</w:t>
      </w:r>
    </w:p>
    <w:p w14:paraId="32B8FC65" w14:textId="76AE294D" w:rsidR="4F04657D" w:rsidRPr="00CD32B4" w:rsidRDefault="4F04657D">
      <w:pPr>
        <w:rPr>
          <w:rFonts w:ascii="Arial" w:hAnsi="Arial" w:cs="Arial"/>
        </w:rPr>
      </w:pPr>
      <w:r w:rsidRPr="00CD32B4">
        <w:rPr>
          <w:rFonts w:ascii="Arial" w:eastAsia="Times New Roman" w:hAnsi="Arial" w:cs="Arial"/>
          <w:noProof/>
        </w:rPr>
        <w:t>Un antiacide est une substance basique qui a la capacité de réagir avec l’acide chlorhydrique (HCl) qui se trouve dans l’estomac. Ces réactions sont souvent accompagnées d’un dégagement d’énergie.</w:t>
      </w:r>
    </w:p>
    <w:p w14:paraId="4D23EAA1" w14:textId="3ED7AC22" w:rsidR="4F04657D" w:rsidRPr="00CD32B4" w:rsidRDefault="4F04657D">
      <w:pPr>
        <w:rPr>
          <w:rFonts w:ascii="Arial" w:hAnsi="Arial" w:cs="Arial"/>
        </w:rPr>
      </w:pPr>
      <w:r w:rsidRPr="00CD32B4">
        <w:rPr>
          <w:rFonts w:ascii="Arial" w:eastAsia="Times New Roman" w:hAnsi="Arial" w:cs="Arial"/>
          <w:noProof/>
        </w:rPr>
        <w:t>Vous êtes avec votre amie au rayon des antiacides d</w:t>
      </w:r>
      <w:r w:rsidR="00812E26">
        <w:rPr>
          <w:rFonts w:ascii="Arial" w:eastAsia="Times New Roman" w:hAnsi="Arial" w:cs="Arial"/>
          <w:noProof/>
        </w:rPr>
        <w:t>’une</w:t>
      </w:r>
      <w:r w:rsidRPr="00CD32B4">
        <w:rPr>
          <w:rFonts w:ascii="Arial" w:eastAsia="Times New Roman" w:hAnsi="Arial" w:cs="Arial"/>
          <w:noProof/>
        </w:rPr>
        <w:t xml:space="preserve"> pharmacie durant </w:t>
      </w:r>
      <w:r w:rsidR="00812E26">
        <w:rPr>
          <w:rFonts w:ascii="Arial" w:eastAsia="Times New Roman" w:hAnsi="Arial" w:cs="Arial"/>
          <w:noProof/>
        </w:rPr>
        <w:t>la</w:t>
      </w:r>
      <w:r w:rsidRPr="00CD32B4">
        <w:rPr>
          <w:rFonts w:ascii="Arial" w:eastAsia="Times New Roman" w:hAnsi="Arial" w:cs="Arial"/>
          <w:noProof/>
        </w:rPr>
        <w:t xml:space="preserve"> pause de votre cours de chimie.  Vous constatez qu’on y retrouve des antiacides à l’état solide et d’autres en solution aqueuse. Vous vous questionnez à savoir si l’état de la base influence la chaleur mise en jeu lors de la réaction de neutralisation acidobasique ?</w:t>
      </w:r>
    </w:p>
    <w:p w14:paraId="284B548E" w14:textId="5CE361BA" w:rsidR="4F04657D" w:rsidRPr="00CD32B4" w:rsidRDefault="4F04657D">
      <w:pPr>
        <w:rPr>
          <w:rFonts w:ascii="Arial" w:hAnsi="Arial" w:cs="Arial"/>
        </w:rPr>
      </w:pPr>
      <w:r w:rsidRPr="00CD32B4">
        <w:rPr>
          <w:rFonts w:ascii="Arial" w:eastAsia="Times New Roman" w:hAnsi="Arial" w:cs="Arial"/>
          <w:noProof/>
        </w:rPr>
        <w:t>De retour à votre cours de chimie, vous demande</w:t>
      </w:r>
      <w:r w:rsidR="00812E26">
        <w:rPr>
          <w:rFonts w:ascii="Arial" w:eastAsia="Times New Roman" w:hAnsi="Arial" w:cs="Arial"/>
          <w:noProof/>
        </w:rPr>
        <w:t>z</w:t>
      </w:r>
      <w:r w:rsidRPr="00CD32B4">
        <w:rPr>
          <w:rFonts w:ascii="Arial" w:eastAsia="Times New Roman" w:hAnsi="Arial" w:cs="Arial"/>
          <w:noProof/>
        </w:rPr>
        <w:t xml:space="preserve"> </w:t>
      </w:r>
      <w:r w:rsidR="00812E26">
        <w:rPr>
          <w:rFonts w:ascii="Arial" w:eastAsia="Times New Roman" w:hAnsi="Arial" w:cs="Arial"/>
          <w:noProof/>
        </w:rPr>
        <w:t>à</w:t>
      </w:r>
      <w:r w:rsidRPr="00CD32B4">
        <w:rPr>
          <w:rFonts w:ascii="Arial" w:eastAsia="Times New Roman" w:hAnsi="Arial" w:cs="Arial"/>
          <w:noProof/>
        </w:rPr>
        <w:t xml:space="preserve"> votre enseignant la permission de réaliser une petite expérience afin de déterminer s’il existe une relation entre la chaleur molaire de neutralisation d’une solution d’acide chlorhydrique et l’état de la substance basique.  Bien sûr, il a accepté à condition que vous lui partagiez votre conclusion.</w:t>
      </w:r>
    </w:p>
    <w:p w14:paraId="6BA10A5C" w14:textId="1FADC225" w:rsidR="4F04657D" w:rsidRDefault="4F04657D" w:rsidP="4F04657D">
      <w:pPr>
        <w:pStyle w:val="GrasCentr"/>
        <w:jc w:val="both"/>
        <w:rPr>
          <w:b w:val="0"/>
        </w:rPr>
      </w:pPr>
    </w:p>
    <w:p w14:paraId="54E7486D" w14:textId="4686EED0" w:rsidR="00661083" w:rsidRDefault="00661083" w:rsidP="009B42E3">
      <w:pPr>
        <w:pStyle w:val="Paragraphedeliste"/>
        <w:spacing w:after="120"/>
        <w:ind w:left="1276"/>
        <w:rPr>
          <w:rFonts w:ascii="Arial" w:eastAsiaTheme="minorEastAsia" w:hAnsi="Arial" w:cs="Arial"/>
        </w:rPr>
      </w:pPr>
    </w:p>
    <w:p w14:paraId="63C77606" w14:textId="77777777" w:rsidR="00CD32B4" w:rsidRDefault="00CD32B4" w:rsidP="009B42E3">
      <w:pPr>
        <w:pStyle w:val="Paragraphedeliste"/>
        <w:spacing w:after="120"/>
        <w:ind w:left="1276"/>
        <w:rPr>
          <w:rFonts w:ascii="Arial" w:eastAsiaTheme="minorEastAsia" w:hAnsi="Arial" w:cs="Arial"/>
        </w:rPr>
      </w:pPr>
    </w:p>
    <w:p w14:paraId="22800A9E" w14:textId="6C4DFF06" w:rsidR="009B42E3" w:rsidRPr="00E07F6F" w:rsidRDefault="007A5B1B" w:rsidP="007A5B1B">
      <w:pPr>
        <w:pStyle w:val="Paragraphedeliste"/>
        <w:tabs>
          <w:tab w:val="left" w:pos="1725"/>
        </w:tabs>
        <w:spacing w:after="0" w:line="240" w:lineRule="auto"/>
        <w:ind w:left="1134"/>
        <w:rPr>
          <w:rFonts w:ascii="Arial" w:hAnsi="Arial" w:cs="Arial"/>
        </w:rPr>
      </w:pPr>
      <w:r>
        <w:rPr>
          <w:rFonts w:ascii="Arial" w:hAnsi="Arial" w:cs="Arial"/>
        </w:rPr>
        <w:tab/>
      </w:r>
    </w:p>
    <w:p w14:paraId="25240FEA" w14:textId="77850B38" w:rsidR="009B42E3" w:rsidRDefault="00507A73" w:rsidP="4F04657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E07F6F">
        <w:rPr>
          <w:rFonts w:ascii="Arial" w:hAnsi="Arial" w:cs="Arial"/>
          <w:noProof/>
          <w:lang w:eastAsia="fr-CA"/>
        </w:rPr>
        <w:drawing>
          <wp:anchor distT="0" distB="0" distL="114300" distR="114300" simplePos="0" relativeHeight="251657255" behindDoc="0" locked="0" layoutInCell="1" allowOverlap="1" wp14:anchorId="153F3FD7" wp14:editId="48D61FF5">
            <wp:simplePos x="0" y="0"/>
            <wp:positionH relativeFrom="column">
              <wp:posOffset>6350</wp:posOffset>
            </wp:positionH>
            <wp:positionV relativeFrom="paragraph">
              <wp:posOffset>301625</wp:posOffset>
            </wp:positionV>
            <wp:extent cx="521970" cy="521970"/>
            <wp:effectExtent l="0" t="0" r="0" b="0"/>
            <wp:wrapNone/>
            <wp:docPr id="910" name="Image 910"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2E3" w:rsidRPr="4F04657D">
        <w:rPr>
          <w:rFonts w:ascii="Arial" w:hAnsi="Arial" w:cs="Arial"/>
          <w:b/>
          <w:bCs/>
        </w:rPr>
        <w:t xml:space="preserve"> </w:t>
      </w:r>
      <w:r w:rsidR="009B42E3" w:rsidRPr="4F04657D">
        <w:rPr>
          <w:rFonts w:ascii="Arial" w:hAnsi="Arial" w:cs="Arial"/>
          <w:b/>
          <w:bCs/>
          <w:caps/>
        </w:rPr>
        <w:t xml:space="preserve">Buts : </w:t>
      </w:r>
    </w:p>
    <w:p w14:paraId="73835D8B" w14:textId="76A632E6" w:rsidR="009B42E3" w:rsidRPr="00E07F6F" w:rsidRDefault="00260A8D" w:rsidP="4F04657D">
      <w:pPr>
        <w:ind w:left="851"/>
        <w:rPr>
          <w:rFonts w:ascii="Arial" w:hAnsi="Arial" w:cs="Arial"/>
        </w:rPr>
      </w:pPr>
      <w:r>
        <w:rPr>
          <w:rFonts w:ascii="Arial" w:hAnsi="Arial" w:cs="Arial"/>
          <w:noProof/>
          <w:lang w:eastAsia="fr-CA"/>
        </w:rPr>
        <mc:AlternateContent>
          <mc:Choice Requires="wps">
            <w:drawing>
              <wp:anchor distT="0" distB="0" distL="114300" distR="114300" simplePos="0" relativeHeight="251672650" behindDoc="0" locked="0" layoutInCell="1" allowOverlap="1" wp14:anchorId="173F6E8C" wp14:editId="00F08EF1">
                <wp:simplePos x="0" y="0"/>
                <wp:positionH relativeFrom="column">
                  <wp:posOffset>531495</wp:posOffset>
                </wp:positionH>
                <wp:positionV relativeFrom="paragraph">
                  <wp:posOffset>69850</wp:posOffset>
                </wp:positionV>
                <wp:extent cx="163830" cy="45719"/>
                <wp:effectExtent l="0" t="19050" r="45720" b="31115"/>
                <wp:wrapNone/>
                <wp:docPr id="38" name="Flèche droite 38"/>
                <wp:cNvGraphicFramePr/>
                <a:graphic xmlns:a="http://schemas.openxmlformats.org/drawingml/2006/main">
                  <a:graphicData uri="http://schemas.microsoft.com/office/word/2010/wordprocessingShape">
                    <wps:wsp>
                      <wps:cNvSpPr/>
                      <wps:spPr>
                        <a:xfrm>
                          <a:off x="0" y="0"/>
                          <a:ext cx="16383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DA15D4D">
              <v:shapetype w14:anchorId="5F2C860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38" o:spid="_x0000_s1026" type="#_x0000_t13" style="position:absolute;margin-left:41.85pt;margin-top:5.5pt;width:12.9pt;height:3.6pt;z-index:2516726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" adj="18586" fillcolor="black [3200]" strokecolor="black [1600]" strokeweight="2pt"/>
            </w:pict>
          </mc:Fallback>
        </mc:AlternateContent>
      </w:r>
      <w:r>
        <w:rPr>
          <w:rFonts w:ascii="Arial" w:hAnsi="Arial" w:cs="Arial"/>
        </w:rPr>
        <w:t xml:space="preserve">      </w:t>
      </w:r>
      <w:r w:rsidR="4F04657D" w:rsidRPr="4F04657D">
        <w:rPr>
          <w:rFonts w:ascii="Arial" w:hAnsi="Arial" w:cs="Arial"/>
        </w:rPr>
        <w:t xml:space="preserve">Déterminer expérimentalement la chaleur molaire de dissolution du </w:t>
      </w:r>
      <w:proofErr w:type="spellStart"/>
      <w:r w:rsidR="4F04657D" w:rsidRPr="4F04657D">
        <w:rPr>
          <w:rFonts w:ascii="Arial" w:hAnsi="Arial" w:cs="Arial"/>
        </w:rPr>
        <w:t>NaOH</w:t>
      </w:r>
      <w:proofErr w:type="spellEnd"/>
    </w:p>
    <w:p w14:paraId="11A8A006" w14:textId="60FB8E46" w:rsidR="009B42E3" w:rsidRPr="00E07F6F" w:rsidRDefault="00260A8D" w:rsidP="4F04657D">
      <w:pPr>
        <w:ind w:left="851"/>
        <w:rPr>
          <w:rFonts w:ascii="Arial" w:hAnsi="Arial" w:cs="Arial"/>
        </w:rPr>
      </w:pPr>
      <w:r>
        <w:rPr>
          <w:rFonts w:ascii="Arial" w:hAnsi="Arial" w:cs="Arial"/>
          <w:noProof/>
          <w:lang w:eastAsia="fr-CA"/>
        </w:rPr>
        <mc:AlternateContent>
          <mc:Choice Requires="wps">
            <w:drawing>
              <wp:anchor distT="0" distB="0" distL="114300" distR="114300" simplePos="0" relativeHeight="251673674" behindDoc="0" locked="0" layoutInCell="1" allowOverlap="1" wp14:anchorId="25226719" wp14:editId="44F7EF5A">
                <wp:simplePos x="0" y="0"/>
                <wp:positionH relativeFrom="column">
                  <wp:posOffset>533400</wp:posOffset>
                </wp:positionH>
                <wp:positionV relativeFrom="paragraph">
                  <wp:posOffset>53340</wp:posOffset>
                </wp:positionV>
                <wp:extent cx="163830" cy="45719"/>
                <wp:effectExtent l="0" t="19050" r="45720" b="31115"/>
                <wp:wrapNone/>
                <wp:docPr id="47" name="Flèche droite 47"/>
                <wp:cNvGraphicFramePr/>
                <a:graphic xmlns:a="http://schemas.openxmlformats.org/drawingml/2006/main">
                  <a:graphicData uri="http://schemas.microsoft.com/office/word/2010/wordprocessingShape">
                    <wps:wsp>
                      <wps:cNvSpPr/>
                      <wps:spPr>
                        <a:xfrm>
                          <a:off x="0" y="0"/>
                          <a:ext cx="16383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A523A52">
              <v:shape w14:anchorId="56229DB3" id="Flèche droite 47" o:spid="_x0000_s1026" type="#_x0000_t13" style="position:absolute;margin-left:42pt;margin-top:4.2pt;width:12.9pt;height:3.6pt;z-index:2516736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" adj="18586" fillcolor="black [3200]" strokecolor="black [1600]" strokeweight="2pt"/>
            </w:pict>
          </mc:Fallback>
        </mc:AlternateContent>
      </w:r>
      <w:r>
        <w:rPr>
          <w:rFonts w:ascii="Arial" w:hAnsi="Arial" w:cs="Arial"/>
        </w:rPr>
        <w:t xml:space="preserve">      </w:t>
      </w:r>
      <w:r w:rsidR="4F04657D" w:rsidRPr="4F04657D">
        <w:rPr>
          <w:rFonts w:ascii="Arial" w:hAnsi="Arial" w:cs="Arial"/>
        </w:rPr>
        <w:t xml:space="preserve">Vérifier expérimentalement la loi de Hess </w:t>
      </w:r>
    </w:p>
    <w:p w14:paraId="0D0FC9D8" w14:textId="271C713D" w:rsidR="009B42E3" w:rsidRPr="00E07F6F" w:rsidRDefault="009B42E3" w:rsidP="009B42E3">
      <w:pPr>
        <w:rPr>
          <w:rFonts w:ascii="Arial" w:hAnsi="Arial" w:cs="Arial"/>
          <w:b/>
          <w:u w:val="single"/>
        </w:rPr>
      </w:pPr>
    </w:p>
    <w:p w14:paraId="69C59D9D" w14:textId="77777777" w:rsidR="001441B8" w:rsidRPr="00FD2FBE" w:rsidRDefault="001441B8" w:rsidP="4F04657D">
      <w:pPr>
        <w:shd w:val="clear" w:color="auto" w:fill="FFFFFF" w:themeFill="background1"/>
        <w:spacing w:before="1"/>
        <w:rPr>
          <w:rFonts w:ascii="Arial" w:hAnsi="Arial" w:cs="Arial"/>
          <w:b/>
          <w:bCs/>
          <w:sz w:val="24"/>
          <w:szCs w:val="24"/>
          <w:u w:val="single"/>
        </w:rPr>
      </w:pPr>
      <w:r w:rsidRPr="4F04657D">
        <w:rPr>
          <w:rFonts w:ascii="Arial" w:hAnsi="Arial" w:cs="Arial"/>
          <w:b/>
          <w:bCs/>
          <w:w w:val="105"/>
          <w:u w:val="single"/>
        </w:rPr>
        <w:t xml:space="preserve">TRAVAIL </w:t>
      </w:r>
      <w:r w:rsidRPr="00FD2FBE">
        <w:rPr>
          <w:rFonts w:ascii="Arial" w:hAnsi="Arial" w:cs="Arial"/>
          <w:b/>
          <w:bCs/>
          <w:w w:val="105"/>
          <w:u w:val="single"/>
        </w:rPr>
        <w:t>PRÉPARATOIRE</w:t>
      </w:r>
    </w:p>
    <w:p w14:paraId="24021814" w14:textId="5AFF8125" w:rsidR="00CD32B4" w:rsidRDefault="4F04657D" w:rsidP="001441B8">
      <w:pPr>
        <w:spacing w:after="0" w:line="240" w:lineRule="auto"/>
        <w:jc w:val="both"/>
        <w:rPr>
          <w:rFonts w:ascii="Arial" w:hAnsi="Arial" w:cs="Arial"/>
          <w:i/>
          <w:iCs/>
        </w:rPr>
      </w:pPr>
      <w:r w:rsidRPr="00FD2FBE">
        <w:rPr>
          <w:rFonts w:ascii="Arial" w:hAnsi="Arial" w:cs="Arial"/>
          <w:i/>
          <w:iCs/>
        </w:rPr>
        <w:t xml:space="preserve">Dans cette expérience, vous devrez déterminer expérimentalement la chaleur de dissolution du </w:t>
      </w:r>
      <w:proofErr w:type="spellStart"/>
      <w:r w:rsidRPr="00FD2FBE">
        <w:rPr>
          <w:rFonts w:ascii="Arial" w:hAnsi="Arial" w:cs="Arial"/>
          <w:i/>
          <w:iCs/>
        </w:rPr>
        <w:t>NaOH</w:t>
      </w:r>
      <w:proofErr w:type="spellEnd"/>
      <w:r w:rsidR="00784942" w:rsidRPr="00FD2FBE">
        <w:rPr>
          <w:rFonts w:ascii="Arial" w:hAnsi="Arial" w:cs="Arial"/>
          <w:i/>
          <w:iCs/>
          <w:vertAlign w:val="subscript"/>
        </w:rPr>
        <w:t>(s)</w:t>
      </w:r>
      <w:r w:rsidRPr="00FD2FBE">
        <w:rPr>
          <w:rFonts w:ascii="Arial" w:hAnsi="Arial" w:cs="Arial"/>
          <w:i/>
          <w:iCs/>
        </w:rPr>
        <w:t xml:space="preserve"> dans l’eau</w:t>
      </w:r>
      <w:r w:rsidR="0013194F" w:rsidRPr="00FD2FBE">
        <w:rPr>
          <w:rFonts w:ascii="Arial" w:hAnsi="Arial" w:cs="Arial"/>
          <w:i/>
          <w:iCs/>
        </w:rPr>
        <w:t xml:space="preserve"> (partie A)</w:t>
      </w:r>
      <w:r w:rsidRPr="00FD2FBE">
        <w:rPr>
          <w:rFonts w:ascii="Arial" w:hAnsi="Arial" w:cs="Arial"/>
          <w:i/>
          <w:iCs/>
        </w:rPr>
        <w:t xml:space="preserve">, la chaleur de neutralisation du </w:t>
      </w:r>
      <w:proofErr w:type="spellStart"/>
      <w:r w:rsidRPr="00FD2FBE">
        <w:rPr>
          <w:rFonts w:ascii="Arial" w:hAnsi="Arial" w:cs="Arial"/>
          <w:i/>
          <w:iCs/>
        </w:rPr>
        <w:t>NaOH</w:t>
      </w:r>
      <w:proofErr w:type="spellEnd"/>
      <w:r w:rsidR="0013194F" w:rsidRPr="00FD2FBE">
        <w:rPr>
          <w:rFonts w:ascii="Arial" w:hAnsi="Arial" w:cs="Arial"/>
          <w:i/>
          <w:iCs/>
          <w:vertAlign w:val="subscript"/>
        </w:rPr>
        <w:t>(l)</w:t>
      </w:r>
      <w:r w:rsidRPr="00FD2FBE">
        <w:rPr>
          <w:rFonts w:ascii="Arial" w:hAnsi="Arial" w:cs="Arial"/>
          <w:i/>
          <w:iCs/>
        </w:rPr>
        <w:t xml:space="preserve"> avec le </w:t>
      </w:r>
      <w:proofErr w:type="spellStart"/>
      <w:r w:rsidRPr="00FD2FBE">
        <w:rPr>
          <w:rFonts w:ascii="Arial" w:hAnsi="Arial" w:cs="Arial"/>
          <w:i/>
          <w:iCs/>
        </w:rPr>
        <w:t>HCl</w:t>
      </w:r>
      <w:proofErr w:type="spellEnd"/>
      <w:r w:rsidR="0013194F" w:rsidRPr="00FD2FBE">
        <w:rPr>
          <w:rFonts w:ascii="Arial" w:hAnsi="Arial" w:cs="Arial"/>
          <w:i/>
          <w:iCs/>
          <w:vertAlign w:val="subscript"/>
        </w:rPr>
        <w:t>(l)</w:t>
      </w:r>
      <w:r w:rsidR="0013194F" w:rsidRPr="00FD2FBE">
        <w:rPr>
          <w:rFonts w:ascii="Arial" w:hAnsi="Arial" w:cs="Arial"/>
          <w:i/>
          <w:iCs/>
        </w:rPr>
        <w:t xml:space="preserve"> (partie B) </w:t>
      </w:r>
      <w:r w:rsidRPr="00FD2FBE">
        <w:rPr>
          <w:rFonts w:ascii="Arial" w:hAnsi="Arial" w:cs="Arial"/>
          <w:i/>
          <w:iCs/>
        </w:rPr>
        <w:t xml:space="preserve">ainsi que la chaleur de </w:t>
      </w:r>
      <w:r w:rsidR="00784942" w:rsidRPr="00FD2FBE">
        <w:rPr>
          <w:rFonts w:ascii="Arial" w:hAnsi="Arial" w:cs="Arial"/>
          <w:i/>
          <w:iCs/>
        </w:rPr>
        <w:t>neutralisation</w:t>
      </w:r>
      <w:r w:rsidRPr="00FD2FBE">
        <w:rPr>
          <w:rFonts w:ascii="Arial" w:hAnsi="Arial" w:cs="Arial"/>
          <w:i/>
          <w:iCs/>
        </w:rPr>
        <w:t xml:space="preserve"> du </w:t>
      </w:r>
      <w:proofErr w:type="spellStart"/>
      <w:r w:rsidRPr="00FD2FBE">
        <w:rPr>
          <w:rFonts w:ascii="Arial" w:hAnsi="Arial" w:cs="Arial"/>
          <w:i/>
          <w:iCs/>
        </w:rPr>
        <w:t>NaOH</w:t>
      </w:r>
      <w:proofErr w:type="spellEnd"/>
      <w:r w:rsidR="0013194F" w:rsidRPr="00FD2FBE">
        <w:rPr>
          <w:rFonts w:ascii="Arial" w:hAnsi="Arial" w:cs="Arial"/>
          <w:i/>
          <w:iCs/>
          <w:vertAlign w:val="subscript"/>
        </w:rPr>
        <w:t>(s)</w:t>
      </w:r>
      <w:r w:rsidR="0013194F" w:rsidRPr="00FD2FBE">
        <w:rPr>
          <w:rFonts w:ascii="Arial" w:hAnsi="Arial" w:cs="Arial"/>
          <w:i/>
          <w:iCs/>
        </w:rPr>
        <w:t xml:space="preserve"> </w:t>
      </w:r>
      <w:r w:rsidRPr="00FD2FBE">
        <w:rPr>
          <w:rFonts w:ascii="Arial" w:hAnsi="Arial" w:cs="Arial"/>
          <w:i/>
          <w:iCs/>
        </w:rPr>
        <w:t xml:space="preserve">dans le </w:t>
      </w:r>
      <w:proofErr w:type="spellStart"/>
      <w:r w:rsidRPr="00FD2FBE">
        <w:rPr>
          <w:rFonts w:ascii="Arial" w:hAnsi="Arial" w:cs="Arial"/>
          <w:i/>
          <w:iCs/>
        </w:rPr>
        <w:t>HCl</w:t>
      </w:r>
      <w:proofErr w:type="spellEnd"/>
      <w:r w:rsidR="0013194F" w:rsidRPr="00FD2FBE">
        <w:rPr>
          <w:rFonts w:ascii="Arial" w:hAnsi="Arial" w:cs="Arial"/>
          <w:i/>
          <w:iCs/>
          <w:vertAlign w:val="subscript"/>
        </w:rPr>
        <w:t>(l)</w:t>
      </w:r>
      <w:r w:rsidR="0013194F" w:rsidRPr="00FD2FBE">
        <w:rPr>
          <w:rFonts w:ascii="Arial" w:hAnsi="Arial" w:cs="Arial"/>
          <w:i/>
          <w:iCs/>
        </w:rPr>
        <w:t xml:space="preserve"> (partie C)</w:t>
      </w:r>
      <w:r w:rsidRPr="00FD2FBE">
        <w:rPr>
          <w:rFonts w:ascii="Arial" w:hAnsi="Arial" w:cs="Arial"/>
          <w:i/>
          <w:iCs/>
        </w:rPr>
        <w:t>. Vous tenterez ensuite de démontrer que la chaleur molaire de la 3</w:t>
      </w:r>
      <w:r w:rsidRPr="00FD2FBE">
        <w:rPr>
          <w:rFonts w:ascii="Arial" w:hAnsi="Arial" w:cs="Arial"/>
          <w:i/>
          <w:iCs/>
          <w:vertAlign w:val="superscript"/>
        </w:rPr>
        <w:t>e</w:t>
      </w:r>
      <w:r w:rsidRPr="00FD2FBE">
        <w:rPr>
          <w:rFonts w:ascii="Arial" w:hAnsi="Arial" w:cs="Arial"/>
          <w:i/>
          <w:iCs/>
        </w:rPr>
        <w:t xml:space="preserve"> réaction est égale à la somme des chaleurs molaire</w:t>
      </w:r>
      <w:r w:rsidR="00B808E3" w:rsidRPr="00FD2FBE">
        <w:rPr>
          <w:rFonts w:ascii="Arial" w:hAnsi="Arial" w:cs="Arial"/>
          <w:i/>
          <w:iCs/>
        </w:rPr>
        <w:t>s</w:t>
      </w:r>
      <w:r w:rsidRPr="00FD2FBE">
        <w:rPr>
          <w:rFonts w:ascii="Arial" w:hAnsi="Arial" w:cs="Arial"/>
          <w:i/>
          <w:iCs/>
        </w:rPr>
        <w:t xml:space="preserve"> des deux autres réactions. Pour ce faire, il vous faudra mélanger les réactifs dans un calorimètre et noter les variations de température.</w:t>
      </w:r>
      <w:r w:rsidR="001F54F8">
        <w:rPr>
          <w:rFonts w:ascii="Arial" w:hAnsi="Arial" w:cs="Arial"/>
          <w:i/>
          <w:iCs/>
        </w:rPr>
        <w:t xml:space="preserve"> Le volume de liquide pratique à utiliser dans le calorimètre est de 100 ml. L’utilisation d’un nombre de moles équivalent de </w:t>
      </w:r>
      <w:proofErr w:type="spellStart"/>
      <w:r w:rsidR="001F54F8">
        <w:rPr>
          <w:rFonts w:ascii="Arial" w:hAnsi="Arial" w:cs="Arial"/>
          <w:i/>
          <w:iCs/>
        </w:rPr>
        <w:t>NaOH</w:t>
      </w:r>
      <w:proofErr w:type="spellEnd"/>
      <w:r w:rsidR="001F54F8">
        <w:rPr>
          <w:rFonts w:ascii="Arial" w:hAnsi="Arial" w:cs="Arial"/>
          <w:i/>
          <w:iCs/>
        </w:rPr>
        <w:t xml:space="preserve"> facilitera votre analyse des résultats.</w:t>
      </w:r>
    </w:p>
    <w:p w14:paraId="6DB9D1C6" w14:textId="2CB89246" w:rsidR="00303D85" w:rsidRDefault="00303D85" w:rsidP="001441B8">
      <w:pPr>
        <w:spacing w:after="0" w:line="240" w:lineRule="auto"/>
        <w:jc w:val="both"/>
        <w:rPr>
          <w:rFonts w:ascii="Arial" w:hAnsi="Arial" w:cs="Arial"/>
          <w:i/>
          <w:iCs/>
        </w:rPr>
      </w:pPr>
    </w:p>
    <w:p w14:paraId="0A6A57D7" w14:textId="21A72742" w:rsidR="00303D85" w:rsidRDefault="00303D85" w:rsidP="001441B8">
      <w:pPr>
        <w:spacing w:after="0" w:line="240" w:lineRule="auto"/>
        <w:jc w:val="both"/>
        <w:rPr>
          <w:rFonts w:ascii="Arial" w:hAnsi="Arial" w:cs="Arial"/>
          <w:i/>
          <w:iCs/>
        </w:rPr>
      </w:pPr>
    </w:p>
    <w:p w14:paraId="2499DD5B" w14:textId="77777777" w:rsidR="00087C8E" w:rsidRPr="001F54F8" w:rsidRDefault="00087C8E" w:rsidP="001441B8">
      <w:pPr>
        <w:spacing w:after="0" w:line="240" w:lineRule="auto"/>
        <w:jc w:val="both"/>
        <w:rPr>
          <w:rFonts w:ascii="Arial" w:hAnsi="Arial" w:cs="Arial"/>
          <w:i/>
          <w:iCs/>
        </w:rPr>
      </w:pPr>
    </w:p>
    <w:p w14:paraId="434385DD" w14:textId="7C268209" w:rsidR="001441B8" w:rsidRPr="00CD32B4" w:rsidRDefault="001441B8" w:rsidP="00AF07F3">
      <w:pPr>
        <w:pStyle w:val="Paragraphedeliste"/>
        <w:numPr>
          <w:ilvl w:val="0"/>
          <w:numId w:val="3"/>
        </w:numPr>
        <w:spacing w:after="0" w:line="240" w:lineRule="auto"/>
        <w:ind w:left="360"/>
        <w:jc w:val="both"/>
        <w:rPr>
          <w:rFonts w:ascii="Arial" w:hAnsi="Arial" w:cs="Arial"/>
        </w:rPr>
      </w:pPr>
      <w:r w:rsidRPr="00E07F6F">
        <w:rPr>
          <w:rFonts w:ascii="Arial" w:hAnsi="Arial" w:cs="Arial"/>
          <w:w w:val="110"/>
        </w:rPr>
        <w:lastRenderedPageBreak/>
        <w:t xml:space="preserve">Écrivez l'équation de dissolution du </w:t>
      </w:r>
      <w:proofErr w:type="spellStart"/>
      <w:r w:rsidRPr="00E07F6F">
        <w:rPr>
          <w:rFonts w:ascii="Arial" w:hAnsi="Arial" w:cs="Arial"/>
          <w:w w:val="110"/>
        </w:rPr>
        <w:t>NaOH</w:t>
      </w:r>
      <w:proofErr w:type="spellEnd"/>
      <w:r w:rsidRPr="00E07F6F">
        <w:rPr>
          <w:rFonts w:ascii="Arial" w:hAnsi="Arial" w:cs="Arial"/>
          <w:w w:val="110"/>
        </w:rPr>
        <w:t xml:space="preserve"> dans</w:t>
      </w:r>
      <w:r w:rsidRPr="00E07F6F">
        <w:rPr>
          <w:rFonts w:ascii="Arial" w:hAnsi="Arial" w:cs="Arial"/>
          <w:spacing w:val="-25"/>
          <w:w w:val="110"/>
        </w:rPr>
        <w:t xml:space="preserve"> </w:t>
      </w:r>
      <w:r w:rsidR="007A5B1B">
        <w:rPr>
          <w:rFonts w:ascii="Arial" w:hAnsi="Arial" w:cs="Arial"/>
          <w:w w:val="110"/>
        </w:rPr>
        <w:t>l'eau</w:t>
      </w:r>
      <w:r w:rsidRPr="00E07F6F">
        <w:rPr>
          <w:rFonts w:ascii="Arial" w:hAnsi="Arial" w:cs="Arial"/>
          <w:w w:val="110"/>
        </w:rPr>
        <w:t>.</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4BBE7951" w14:textId="77777777" w:rsidTr="0011359D">
        <w:trPr>
          <w:trHeight w:val="397"/>
        </w:trPr>
        <w:tc>
          <w:tcPr>
            <w:tcW w:w="8280" w:type="dxa"/>
          </w:tcPr>
          <w:p w14:paraId="154679E1" w14:textId="0B89F326" w:rsidR="007A3E87" w:rsidRPr="003836A1" w:rsidRDefault="00C8185E" w:rsidP="0011359D">
            <w:pPr>
              <w:pStyle w:val="Paragraphedeliste"/>
              <w:ind w:left="0"/>
              <w:rPr>
                <w:rFonts w:ascii="Arial" w:hAnsi="Arial" w:cs="Arial"/>
                <w:color w:val="4F81BD" w:themeColor="accent1"/>
                <w:vertAlign w:val="subscript"/>
              </w:rPr>
            </w:pPr>
            <w:proofErr w:type="spellStart"/>
            <w:r>
              <w:rPr>
                <w:rFonts w:ascii="Arial" w:hAnsi="Arial" w:cs="Arial"/>
                <w:color w:val="4F81BD" w:themeColor="accent1"/>
              </w:rPr>
              <w:t>NaOH</w:t>
            </w:r>
            <w:proofErr w:type="spellEnd"/>
            <w:r>
              <w:rPr>
                <w:rFonts w:ascii="Arial" w:hAnsi="Arial" w:cs="Arial"/>
                <w:color w:val="4F81BD" w:themeColor="accent1"/>
                <w:vertAlign w:val="subscript"/>
              </w:rPr>
              <w:t>(s)</w:t>
            </w:r>
            <w:r w:rsidR="003836A1">
              <w:rPr>
                <w:rFonts w:ascii="Arial" w:hAnsi="Arial" w:cs="Arial"/>
                <w:color w:val="4F81BD" w:themeColor="accent1"/>
              </w:rPr>
              <w:t xml:space="preserve"> → </w:t>
            </w:r>
            <w:proofErr w:type="spellStart"/>
            <w:proofErr w:type="gramStart"/>
            <w:r w:rsidR="003836A1">
              <w:rPr>
                <w:rFonts w:ascii="Arial" w:hAnsi="Arial" w:cs="Arial"/>
                <w:color w:val="4F81BD" w:themeColor="accent1"/>
              </w:rPr>
              <w:t>NaOH</w:t>
            </w:r>
            <w:proofErr w:type="spellEnd"/>
            <w:r w:rsidR="003836A1">
              <w:rPr>
                <w:rFonts w:ascii="Arial" w:hAnsi="Arial" w:cs="Arial"/>
                <w:color w:val="4F81BD" w:themeColor="accent1"/>
                <w:vertAlign w:val="subscript"/>
              </w:rPr>
              <w:t>(</w:t>
            </w:r>
            <w:proofErr w:type="spellStart"/>
            <w:proofErr w:type="gramEnd"/>
            <w:r w:rsidR="003836A1">
              <w:rPr>
                <w:rFonts w:ascii="Arial" w:hAnsi="Arial" w:cs="Arial"/>
                <w:color w:val="4F81BD" w:themeColor="accent1"/>
                <w:vertAlign w:val="subscript"/>
              </w:rPr>
              <w:t>aq</w:t>
            </w:r>
            <w:proofErr w:type="spellEnd"/>
            <w:r w:rsidR="003836A1">
              <w:rPr>
                <w:rFonts w:ascii="Arial" w:hAnsi="Arial" w:cs="Arial"/>
                <w:color w:val="4F81BD" w:themeColor="accent1"/>
                <w:vertAlign w:val="subscript"/>
              </w:rPr>
              <w:t>)</w:t>
            </w:r>
          </w:p>
        </w:tc>
      </w:tr>
    </w:tbl>
    <w:p w14:paraId="2F875C4B" w14:textId="77777777" w:rsidR="001441B8" w:rsidRPr="00E07F6F" w:rsidRDefault="001441B8" w:rsidP="001441B8">
      <w:pPr>
        <w:widowControl w:val="0"/>
        <w:tabs>
          <w:tab w:val="left" w:pos="663"/>
          <w:tab w:val="left" w:pos="1065"/>
        </w:tabs>
        <w:autoSpaceDE w:val="0"/>
        <w:autoSpaceDN w:val="0"/>
        <w:spacing w:after="0" w:line="240" w:lineRule="auto"/>
        <w:ind w:left="360"/>
        <w:jc w:val="both"/>
        <w:rPr>
          <w:rFonts w:ascii="Arial" w:hAnsi="Arial" w:cs="Arial"/>
        </w:rPr>
      </w:pPr>
    </w:p>
    <w:p w14:paraId="53989C29" w14:textId="77777777" w:rsidR="00CD32B4" w:rsidRDefault="00CD32B4" w:rsidP="00CD32B4">
      <w:pPr>
        <w:pStyle w:val="Paragraphedeliste"/>
        <w:widowControl w:val="0"/>
        <w:tabs>
          <w:tab w:val="left" w:pos="663"/>
          <w:tab w:val="left" w:pos="1065"/>
        </w:tabs>
        <w:autoSpaceDE w:val="0"/>
        <w:autoSpaceDN w:val="0"/>
        <w:spacing w:after="0" w:line="240" w:lineRule="auto"/>
        <w:ind w:left="360"/>
        <w:jc w:val="both"/>
        <w:rPr>
          <w:rFonts w:ascii="Arial" w:hAnsi="Arial" w:cs="Arial"/>
        </w:rPr>
      </w:pPr>
    </w:p>
    <w:p w14:paraId="6803B078" w14:textId="503804D7" w:rsidR="001441B8" w:rsidRPr="00CD32B4" w:rsidRDefault="4F04657D" w:rsidP="00AF07F3">
      <w:pPr>
        <w:pStyle w:val="Paragraphedeliste"/>
        <w:widowControl w:val="0"/>
        <w:numPr>
          <w:ilvl w:val="0"/>
          <w:numId w:val="3"/>
        </w:numPr>
        <w:tabs>
          <w:tab w:val="left" w:pos="663"/>
          <w:tab w:val="left" w:pos="1065"/>
        </w:tabs>
        <w:autoSpaceDE w:val="0"/>
        <w:autoSpaceDN w:val="0"/>
        <w:spacing w:after="0" w:line="240" w:lineRule="auto"/>
        <w:ind w:left="360"/>
        <w:jc w:val="both"/>
        <w:rPr>
          <w:rFonts w:ascii="Arial" w:hAnsi="Arial" w:cs="Arial"/>
        </w:rPr>
      </w:pPr>
      <w:r w:rsidRPr="4F04657D">
        <w:rPr>
          <w:rFonts w:ascii="Arial" w:hAnsi="Arial" w:cs="Arial"/>
        </w:rPr>
        <w:t xml:space="preserve">Écrivez l’équation de neutralisation du </w:t>
      </w:r>
      <w:proofErr w:type="spellStart"/>
      <w:r w:rsidRPr="4F04657D">
        <w:rPr>
          <w:rFonts w:ascii="Arial" w:hAnsi="Arial" w:cs="Arial"/>
        </w:rPr>
        <w:t>NaOH</w:t>
      </w:r>
      <w:proofErr w:type="spellEnd"/>
      <w:r w:rsidRPr="4F04657D">
        <w:rPr>
          <w:rFonts w:ascii="Arial" w:hAnsi="Arial" w:cs="Arial"/>
        </w:rPr>
        <w:t xml:space="preserve"> avec le </w:t>
      </w:r>
      <w:proofErr w:type="spellStart"/>
      <w:r w:rsidRPr="4F04657D">
        <w:rPr>
          <w:rFonts w:ascii="Arial" w:hAnsi="Arial" w:cs="Arial"/>
        </w:rPr>
        <w:t>HCl</w:t>
      </w:r>
      <w:proofErr w:type="spellEnd"/>
      <w:r w:rsidRPr="4F04657D">
        <w:rPr>
          <w:rFonts w:ascii="Arial" w:hAnsi="Arial" w:cs="Arial"/>
        </w:rPr>
        <w:t>.</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03CA998E" w14:textId="77777777" w:rsidTr="0011359D">
        <w:trPr>
          <w:trHeight w:val="397"/>
        </w:trPr>
        <w:tc>
          <w:tcPr>
            <w:tcW w:w="8280" w:type="dxa"/>
          </w:tcPr>
          <w:p w14:paraId="54EC2EC2" w14:textId="35AE69A1" w:rsidR="007A3E87" w:rsidRPr="003836A1" w:rsidRDefault="003836A1" w:rsidP="0011359D">
            <w:pPr>
              <w:pStyle w:val="Paragraphedeliste"/>
              <w:ind w:left="0"/>
              <w:rPr>
                <w:rFonts w:ascii="Arial" w:hAnsi="Arial" w:cs="Arial"/>
              </w:rPr>
            </w:pPr>
            <w:proofErr w:type="spellStart"/>
            <w:proofErr w:type="gramStart"/>
            <w:r>
              <w:rPr>
                <w:rFonts w:ascii="Arial" w:hAnsi="Arial" w:cs="Arial"/>
                <w:color w:val="4F81BD" w:themeColor="accent1"/>
              </w:rPr>
              <w:t>NaOH</w:t>
            </w:r>
            <w:proofErr w:type="spellEnd"/>
            <w:r>
              <w:rPr>
                <w:rFonts w:ascii="Arial" w:hAnsi="Arial" w:cs="Arial"/>
                <w:color w:val="4F81BD" w:themeColor="accent1"/>
                <w:vertAlign w:val="subscript"/>
              </w:rPr>
              <w:t>(</w:t>
            </w:r>
            <w:proofErr w:type="spellStart"/>
            <w:proofErr w:type="gramEnd"/>
            <w:r>
              <w:rPr>
                <w:rFonts w:ascii="Arial" w:hAnsi="Arial" w:cs="Arial"/>
                <w:color w:val="4F81BD" w:themeColor="accent1"/>
                <w:vertAlign w:val="subscript"/>
              </w:rPr>
              <w:t>aq</w:t>
            </w:r>
            <w:proofErr w:type="spellEnd"/>
            <w:r>
              <w:rPr>
                <w:rFonts w:ascii="Arial" w:hAnsi="Arial" w:cs="Arial"/>
                <w:color w:val="4F81BD" w:themeColor="accent1"/>
                <w:vertAlign w:val="subscript"/>
              </w:rPr>
              <w:t xml:space="preserve">) </w:t>
            </w:r>
            <w:r>
              <w:rPr>
                <w:rFonts w:ascii="Arial" w:hAnsi="Arial" w:cs="Arial"/>
                <w:color w:val="4F81BD" w:themeColor="accent1"/>
              </w:rPr>
              <w:t xml:space="preserve">+ </w:t>
            </w:r>
            <w:proofErr w:type="spellStart"/>
            <w:r>
              <w:rPr>
                <w:rFonts w:ascii="Arial" w:hAnsi="Arial" w:cs="Arial"/>
                <w:color w:val="4F81BD" w:themeColor="accent1"/>
              </w:rPr>
              <w:t>HCl</w:t>
            </w:r>
            <w:proofErr w:type="spellEnd"/>
            <w:r>
              <w:rPr>
                <w:rFonts w:ascii="Arial" w:hAnsi="Arial" w:cs="Arial"/>
                <w:color w:val="4F81BD" w:themeColor="accent1"/>
                <w:vertAlign w:val="subscript"/>
              </w:rPr>
              <w:t>(</w:t>
            </w:r>
            <w:proofErr w:type="spellStart"/>
            <w:r>
              <w:rPr>
                <w:rFonts w:ascii="Arial" w:hAnsi="Arial" w:cs="Arial"/>
                <w:color w:val="4F81BD" w:themeColor="accent1"/>
                <w:vertAlign w:val="subscript"/>
              </w:rPr>
              <w:t>aq</w:t>
            </w:r>
            <w:proofErr w:type="spellEnd"/>
            <w:r>
              <w:rPr>
                <w:rFonts w:ascii="Arial" w:hAnsi="Arial" w:cs="Arial"/>
                <w:color w:val="4F81BD" w:themeColor="accent1"/>
                <w:vertAlign w:val="subscript"/>
              </w:rPr>
              <w:t>)</w:t>
            </w:r>
            <w:r>
              <w:rPr>
                <w:rFonts w:ascii="Arial" w:hAnsi="Arial" w:cs="Arial"/>
                <w:color w:val="4F81BD" w:themeColor="accent1"/>
              </w:rPr>
              <w:t xml:space="preserve"> → </w:t>
            </w:r>
            <w:proofErr w:type="spellStart"/>
            <w:r>
              <w:rPr>
                <w:rFonts w:ascii="Arial" w:hAnsi="Arial" w:cs="Arial"/>
                <w:color w:val="4F81BD" w:themeColor="accent1"/>
              </w:rPr>
              <w:t>NaCl</w:t>
            </w:r>
            <w:proofErr w:type="spellEnd"/>
            <w:r>
              <w:rPr>
                <w:rFonts w:ascii="Arial" w:hAnsi="Arial" w:cs="Arial"/>
                <w:color w:val="4F81BD" w:themeColor="accent1"/>
                <w:vertAlign w:val="subscript"/>
              </w:rPr>
              <w:t>(</w:t>
            </w:r>
            <w:proofErr w:type="spellStart"/>
            <w:r>
              <w:rPr>
                <w:rFonts w:ascii="Arial" w:hAnsi="Arial" w:cs="Arial"/>
                <w:color w:val="4F81BD" w:themeColor="accent1"/>
                <w:vertAlign w:val="subscript"/>
              </w:rPr>
              <w:t>aq</w:t>
            </w:r>
            <w:proofErr w:type="spellEnd"/>
            <w:r>
              <w:rPr>
                <w:rFonts w:ascii="Arial" w:hAnsi="Arial" w:cs="Arial"/>
                <w:color w:val="4F81BD" w:themeColor="accent1"/>
                <w:vertAlign w:val="subscript"/>
              </w:rPr>
              <w:t>)</w:t>
            </w:r>
            <w:r>
              <w:rPr>
                <w:rFonts w:ascii="Arial" w:hAnsi="Arial" w:cs="Arial"/>
                <w:color w:val="4F81BD" w:themeColor="accent1"/>
              </w:rPr>
              <w:t xml:space="preserve"> + H</w:t>
            </w:r>
            <w:r>
              <w:rPr>
                <w:rFonts w:ascii="Arial" w:hAnsi="Arial" w:cs="Arial"/>
                <w:color w:val="4F81BD" w:themeColor="accent1"/>
                <w:vertAlign w:val="subscript"/>
              </w:rPr>
              <w:t>2</w:t>
            </w:r>
            <w:r>
              <w:rPr>
                <w:rFonts w:ascii="Arial" w:hAnsi="Arial" w:cs="Arial"/>
                <w:color w:val="4F81BD" w:themeColor="accent1"/>
              </w:rPr>
              <w:t>O</w:t>
            </w:r>
            <w:r>
              <w:rPr>
                <w:rFonts w:ascii="Arial" w:hAnsi="Arial" w:cs="Arial"/>
                <w:color w:val="4F81BD" w:themeColor="accent1"/>
                <w:vertAlign w:val="subscript"/>
              </w:rPr>
              <w:t>(l)</w:t>
            </w:r>
          </w:p>
        </w:tc>
      </w:tr>
    </w:tbl>
    <w:p w14:paraId="0F2780CA" w14:textId="77777777" w:rsidR="006E58B9" w:rsidRDefault="006E58B9" w:rsidP="006E58B9">
      <w:pPr>
        <w:pStyle w:val="Paragraphedeliste"/>
        <w:widowControl w:val="0"/>
        <w:tabs>
          <w:tab w:val="left" w:pos="663"/>
          <w:tab w:val="left" w:pos="1065"/>
        </w:tabs>
        <w:autoSpaceDE w:val="0"/>
        <w:autoSpaceDN w:val="0"/>
        <w:spacing w:after="0" w:line="240" w:lineRule="auto"/>
        <w:ind w:left="360"/>
        <w:jc w:val="both"/>
        <w:rPr>
          <w:rFonts w:ascii="Arial" w:hAnsi="Arial" w:cs="Arial"/>
        </w:rPr>
      </w:pPr>
    </w:p>
    <w:p w14:paraId="74FE9C0A" w14:textId="77777777" w:rsidR="00CD32B4" w:rsidRDefault="00CD32B4" w:rsidP="00CD32B4">
      <w:pPr>
        <w:pStyle w:val="Paragraphedeliste"/>
        <w:widowControl w:val="0"/>
        <w:tabs>
          <w:tab w:val="left" w:pos="663"/>
          <w:tab w:val="left" w:pos="1065"/>
        </w:tabs>
        <w:autoSpaceDE w:val="0"/>
        <w:autoSpaceDN w:val="0"/>
        <w:spacing w:after="0" w:line="240" w:lineRule="auto"/>
        <w:ind w:left="360"/>
        <w:jc w:val="both"/>
        <w:rPr>
          <w:rFonts w:ascii="Arial" w:hAnsi="Arial" w:cs="Arial"/>
        </w:rPr>
      </w:pPr>
    </w:p>
    <w:p w14:paraId="0AF9576F" w14:textId="51A893FE" w:rsidR="001441B8" w:rsidRPr="00CD32B4" w:rsidRDefault="4F04657D" w:rsidP="00AF07F3">
      <w:pPr>
        <w:pStyle w:val="Paragraphedeliste"/>
        <w:widowControl w:val="0"/>
        <w:numPr>
          <w:ilvl w:val="0"/>
          <w:numId w:val="3"/>
        </w:numPr>
        <w:tabs>
          <w:tab w:val="left" w:pos="663"/>
          <w:tab w:val="left" w:pos="1065"/>
        </w:tabs>
        <w:autoSpaceDE w:val="0"/>
        <w:autoSpaceDN w:val="0"/>
        <w:spacing w:after="0" w:line="240" w:lineRule="auto"/>
        <w:ind w:left="360"/>
        <w:jc w:val="both"/>
        <w:rPr>
          <w:rFonts w:ascii="Arial" w:hAnsi="Arial" w:cs="Arial"/>
        </w:rPr>
      </w:pPr>
      <w:r w:rsidRPr="4F04657D">
        <w:rPr>
          <w:rFonts w:ascii="Arial" w:hAnsi="Arial" w:cs="Arial"/>
        </w:rPr>
        <w:t xml:space="preserve">Écrivez l’équation combinée des deux précédentes réactions, soit </w:t>
      </w:r>
      <w:r w:rsidRPr="00445B35">
        <w:rPr>
          <w:rFonts w:ascii="Arial" w:hAnsi="Arial" w:cs="Arial"/>
        </w:rPr>
        <w:t>la dissolution</w:t>
      </w:r>
      <w:r w:rsidRPr="4F04657D">
        <w:rPr>
          <w:rFonts w:ascii="Arial" w:hAnsi="Arial" w:cs="Arial"/>
        </w:rPr>
        <w:t xml:space="preserve"> du </w:t>
      </w:r>
      <w:proofErr w:type="spellStart"/>
      <w:r w:rsidRPr="4F04657D">
        <w:rPr>
          <w:rFonts w:ascii="Arial" w:hAnsi="Arial" w:cs="Arial"/>
        </w:rPr>
        <w:t>NaOH</w:t>
      </w:r>
      <w:proofErr w:type="spellEnd"/>
      <w:r w:rsidRPr="4F04657D">
        <w:rPr>
          <w:rFonts w:ascii="Arial" w:hAnsi="Arial" w:cs="Arial"/>
        </w:rPr>
        <w:t xml:space="preserve"> dans le </w:t>
      </w:r>
      <w:proofErr w:type="spellStart"/>
      <w:r w:rsidRPr="4F04657D">
        <w:rPr>
          <w:rFonts w:ascii="Arial" w:hAnsi="Arial" w:cs="Arial"/>
        </w:rPr>
        <w:t>HCl</w:t>
      </w:r>
      <w:proofErr w:type="spellEnd"/>
      <w:r w:rsidRPr="4F04657D">
        <w:rPr>
          <w:rFonts w:ascii="Arial" w:hAnsi="Arial" w:cs="Arial"/>
        </w:rPr>
        <w:t>, provocant la neutralisation.</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RPr="00654BD0" w14:paraId="30CE0064" w14:textId="77777777" w:rsidTr="0011359D">
        <w:trPr>
          <w:trHeight w:val="397"/>
        </w:trPr>
        <w:tc>
          <w:tcPr>
            <w:tcW w:w="8280" w:type="dxa"/>
          </w:tcPr>
          <w:p w14:paraId="3CC370DF" w14:textId="05442ED1" w:rsidR="007A3E87" w:rsidRPr="003836A1" w:rsidRDefault="003836A1" w:rsidP="0011359D">
            <w:pPr>
              <w:pStyle w:val="Paragraphedeliste"/>
              <w:ind w:left="0"/>
              <w:rPr>
                <w:rFonts w:ascii="Arial" w:hAnsi="Arial" w:cs="Arial"/>
                <w:lang w:val="en-CA"/>
              </w:rPr>
            </w:pPr>
            <w:proofErr w:type="spellStart"/>
            <w:r w:rsidRPr="003836A1">
              <w:rPr>
                <w:rFonts w:ascii="Arial" w:hAnsi="Arial" w:cs="Arial"/>
                <w:color w:val="4F81BD" w:themeColor="accent1"/>
                <w:lang w:val="en-CA"/>
              </w:rPr>
              <w:t>NaOH</w:t>
            </w:r>
            <w:proofErr w:type="spellEnd"/>
            <w:r w:rsidRPr="003836A1">
              <w:rPr>
                <w:rFonts w:ascii="Arial" w:hAnsi="Arial" w:cs="Arial"/>
                <w:color w:val="4F81BD" w:themeColor="accent1"/>
                <w:vertAlign w:val="subscript"/>
                <w:lang w:val="en-CA"/>
              </w:rPr>
              <w:t>(s)</w:t>
            </w:r>
            <w:r w:rsidRPr="003836A1">
              <w:rPr>
                <w:rFonts w:ascii="Arial" w:hAnsi="Arial" w:cs="Arial"/>
                <w:color w:val="4F81BD" w:themeColor="accent1"/>
                <w:lang w:val="en-CA"/>
              </w:rPr>
              <w:t xml:space="preserve"> + </w:t>
            </w:r>
            <w:proofErr w:type="spellStart"/>
            <w:r w:rsidRPr="003836A1">
              <w:rPr>
                <w:rFonts w:ascii="Arial" w:hAnsi="Arial" w:cs="Arial"/>
                <w:color w:val="4F81BD" w:themeColor="accent1"/>
                <w:lang w:val="en-CA"/>
              </w:rPr>
              <w:t>HCl</w:t>
            </w:r>
            <w:proofErr w:type="spellEnd"/>
            <w:r w:rsidRPr="003836A1">
              <w:rPr>
                <w:rFonts w:ascii="Arial" w:hAnsi="Arial" w:cs="Arial"/>
                <w:color w:val="4F81BD" w:themeColor="accent1"/>
                <w:vertAlign w:val="subscript"/>
                <w:lang w:val="en-CA"/>
              </w:rPr>
              <w:t>(</w:t>
            </w:r>
            <w:proofErr w:type="spellStart"/>
            <w:r w:rsidRPr="003836A1">
              <w:rPr>
                <w:rFonts w:ascii="Arial" w:hAnsi="Arial" w:cs="Arial"/>
                <w:color w:val="4F81BD" w:themeColor="accent1"/>
                <w:vertAlign w:val="subscript"/>
                <w:lang w:val="en-CA"/>
              </w:rPr>
              <w:t>aq</w:t>
            </w:r>
            <w:proofErr w:type="spellEnd"/>
            <w:r w:rsidRPr="003836A1">
              <w:rPr>
                <w:rFonts w:ascii="Arial" w:hAnsi="Arial" w:cs="Arial"/>
                <w:color w:val="4F81BD" w:themeColor="accent1"/>
                <w:vertAlign w:val="subscript"/>
                <w:lang w:val="en-CA"/>
              </w:rPr>
              <w:t>)</w:t>
            </w:r>
            <w:r w:rsidRPr="003836A1">
              <w:rPr>
                <w:rFonts w:ascii="Arial" w:hAnsi="Arial" w:cs="Arial"/>
                <w:color w:val="4F81BD" w:themeColor="accent1"/>
                <w:lang w:val="en-CA"/>
              </w:rPr>
              <w:t xml:space="preserve"> → </w:t>
            </w:r>
            <w:proofErr w:type="spellStart"/>
            <w:r w:rsidRPr="003836A1">
              <w:rPr>
                <w:rFonts w:ascii="Arial" w:hAnsi="Arial" w:cs="Arial"/>
                <w:color w:val="4F81BD" w:themeColor="accent1"/>
                <w:lang w:val="en-CA"/>
              </w:rPr>
              <w:t>NaCl</w:t>
            </w:r>
            <w:proofErr w:type="spellEnd"/>
            <w:r w:rsidRPr="003836A1">
              <w:rPr>
                <w:rFonts w:ascii="Arial" w:hAnsi="Arial" w:cs="Arial"/>
                <w:color w:val="4F81BD" w:themeColor="accent1"/>
                <w:vertAlign w:val="subscript"/>
                <w:lang w:val="en-CA"/>
              </w:rPr>
              <w:t>(</w:t>
            </w:r>
            <w:proofErr w:type="spellStart"/>
            <w:r w:rsidRPr="003836A1">
              <w:rPr>
                <w:rFonts w:ascii="Arial" w:hAnsi="Arial" w:cs="Arial"/>
                <w:color w:val="4F81BD" w:themeColor="accent1"/>
                <w:vertAlign w:val="subscript"/>
                <w:lang w:val="en-CA"/>
              </w:rPr>
              <w:t>aq</w:t>
            </w:r>
            <w:proofErr w:type="spellEnd"/>
            <w:r w:rsidRPr="003836A1">
              <w:rPr>
                <w:rFonts w:ascii="Arial" w:hAnsi="Arial" w:cs="Arial"/>
                <w:color w:val="4F81BD" w:themeColor="accent1"/>
                <w:vertAlign w:val="subscript"/>
                <w:lang w:val="en-CA"/>
              </w:rPr>
              <w:t>)</w:t>
            </w:r>
            <w:r w:rsidRPr="003836A1">
              <w:rPr>
                <w:rFonts w:ascii="Arial" w:hAnsi="Arial" w:cs="Arial"/>
                <w:color w:val="4F81BD" w:themeColor="accent1"/>
                <w:lang w:val="en-CA"/>
              </w:rPr>
              <w:t xml:space="preserve"> + H</w:t>
            </w:r>
            <w:r w:rsidRPr="003836A1">
              <w:rPr>
                <w:rFonts w:ascii="Arial" w:hAnsi="Arial" w:cs="Arial"/>
                <w:color w:val="4F81BD" w:themeColor="accent1"/>
                <w:vertAlign w:val="subscript"/>
                <w:lang w:val="en-CA"/>
              </w:rPr>
              <w:t>2</w:t>
            </w:r>
            <w:r w:rsidRPr="003836A1">
              <w:rPr>
                <w:rFonts w:ascii="Arial" w:hAnsi="Arial" w:cs="Arial"/>
                <w:color w:val="4F81BD" w:themeColor="accent1"/>
                <w:lang w:val="en-CA"/>
              </w:rPr>
              <w:t>O</w:t>
            </w:r>
            <w:r w:rsidRPr="003836A1">
              <w:rPr>
                <w:rFonts w:ascii="Arial" w:hAnsi="Arial" w:cs="Arial"/>
                <w:color w:val="4F81BD" w:themeColor="accent1"/>
                <w:vertAlign w:val="subscript"/>
                <w:lang w:val="en-CA"/>
              </w:rPr>
              <w:t>(l)</w:t>
            </w:r>
          </w:p>
        </w:tc>
      </w:tr>
    </w:tbl>
    <w:p w14:paraId="27C95674" w14:textId="77777777" w:rsidR="00CD32B4" w:rsidRPr="003836A1" w:rsidRDefault="00CD32B4" w:rsidP="00CD32B4">
      <w:pPr>
        <w:pStyle w:val="Paragraphedeliste"/>
        <w:widowControl w:val="0"/>
        <w:tabs>
          <w:tab w:val="left" w:pos="2151"/>
          <w:tab w:val="left" w:pos="2553"/>
        </w:tabs>
        <w:autoSpaceDE w:val="0"/>
        <w:autoSpaceDN w:val="0"/>
        <w:spacing w:after="0" w:line="240" w:lineRule="auto"/>
        <w:ind w:left="360"/>
        <w:contextualSpacing w:val="0"/>
        <w:jc w:val="both"/>
        <w:rPr>
          <w:rFonts w:ascii="Arial" w:hAnsi="Arial" w:cs="Arial"/>
          <w:lang w:val="en-CA"/>
        </w:rPr>
      </w:pPr>
    </w:p>
    <w:p w14:paraId="47D3BE17" w14:textId="77777777" w:rsidR="00CD32B4" w:rsidRPr="003836A1" w:rsidRDefault="00CD32B4" w:rsidP="00CD32B4">
      <w:pPr>
        <w:pStyle w:val="Paragraphedeliste"/>
        <w:widowControl w:val="0"/>
        <w:tabs>
          <w:tab w:val="left" w:pos="2151"/>
          <w:tab w:val="left" w:pos="2553"/>
        </w:tabs>
        <w:autoSpaceDE w:val="0"/>
        <w:autoSpaceDN w:val="0"/>
        <w:spacing w:after="0" w:line="240" w:lineRule="auto"/>
        <w:ind w:left="360"/>
        <w:contextualSpacing w:val="0"/>
        <w:jc w:val="both"/>
        <w:rPr>
          <w:rFonts w:ascii="Arial" w:hAnsi="Arial" w:cs="Arial"/>
          <w:lang w:val="en-CA"/>
        </w:rPr>
      </w:pPr>
    </w:p>
    <w:p w14:paraId="4424DF04" w14:textId="4CF1D49A" w:rsidR="001441B8" w:rsidRPr="00CD32B4" w:rsidRDefault="001441B8" w:rsidP="00AF07F3">
      <w:pPr>
        <w:pStyle w:val="Paragraphedeliste"/>
        <w:widowControl w:val="0"/>
        <w:numPr>
          <w:ilvl w:val="0"/>
          <w:numId w:val="3"/>
        </w:numPr>
        <w:tabs>
          <w:tab w:val="left" w:pos="2151"/>
          <w:tab w:val="left" w:pos="2553"/>
        </w:tabs>
        <w:autoSpaceDE w:val="0"/>
        <w:autoSpaceDN w:val="0"/>
        <w:spacing w:after="0" w:line="240" w:lineRule="auto"/>
        <w:ind w:left="360"/>
        <w:contextualSpacing w:val="0"/>
        <w:jc w:val="both"/>
        <w:rPr>
          <w:rFonts w:ascii="Arial" w:hAnsi="Arial" w:cs="Arial"/>
        </w:rPr>
      </w:pPr>
      <w:r w:rsidRPr="00E07F6F">
        <w:rPr>
          <w:rFonts w:ascii="Arial" w:hAnsi="Arial" w:cs="Arial"/>
          <w:w w:val="115"/>
        </w:rPr>
        <w:t xml:space="preserve">a) </w:t>
      </w:r>
      <w:r w:rsidR="00087C8E" w:rsidRPr="006E58B9">
        <w:rPr>
          <w:rFonts w:ascii="Arial" w:hAnsi="Arial" w:cs="Arial"/>
        </w:rPr>
        <w:t>Que cherche-t-on à dé</w:t>
      </w:r>
      <w:r w:rsidR="00087C8E">
        <w:rPr>
          <w:rFonts w:ascii="Arial" w:hAnsi="Arial" w:cs="Arial"/>
        </w:rPr>
        <w:t>montrer</w:t>
      </w:r>
      <w:r w:rsidR="00087C8E" w:rsidRPr="006E58B9">
        <w:rPr>
          <w:rFonts w:ascii="Arial" w:hAnsi="Arial" w:cs="Arial"/>
        </w:rPr>
        <w:t xml:space="preserve"> expérimentalement </w:t>
      </w:r>
      <w:r w:rsidR="00087C8E">
        <w:rPr>
          <w:rFonts w:ascii="Arial" w:hAnsi="Arial" w:cs="Arial"/>
        </w:rPr>
        <w:t>par ces trois réactions</w:t>
      </w:r>
      <w:r w:rsidR="00087C8E" w:rsidRPr="006E58B9">
        <w:rPr>
          <w:rFonts w:ascii="Arial" w:hAnsi="Arial" w:cs="Arial"/>
        </w:rPr>
        <w:t>?</w:t>
      </w:r>
      <w:r w:rsidR="00087C8E">
        <w:rPr>
          <w:rFonts w:ascii="Arial" w:hAnsi="Arial" w:cs="Arial"/>
        </w:rPr>
        <w:t xml:space="preserve"> Quel sera le paramètre étudié ?</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397BFED5" w14:textId="77777777" w:rsidTr="0011359D">
        <w:trPr>
          <w:trHeight w:val="397"/>
        </w:trPr>
        <w:tc>
          <w:tcPr>
            <w:tcW w:w="8280" w:type="dxa"/>
          </w:tcPr>
          <w:p w14:paraId="5E608FDD" w14:textId="0D8E6FF2" w:rsidR="007A3E87" w:rsidRPr="003836A1" w:rsidRDefault="003836A1" w:rsidP="0011359D">
            <w:pPr>
              <w:pStyle w:val="Paragraphedeliste"/>
              <w:ind w:left="0"/>
              <w:rPr>
                <w:rFonts w:ascii="Arial" w:hAnsi="Arial" w:cs="Arial"/>
                <w:color w:val="4F81BD" w:themeColor="accent1"/>
              </w:rPr>
            </w:pPr>
            <w:r>
              <w:rPr>
                <w:rFonts w:ascii="Arial" w:hAnsi="Arial" w:cs="Arial"/>
                <w:color w:val="4F81BD" w:themeColor="accent1"/>
              </w:rPr>
              <w:t xml:space="preserve">On cherche à déterminer si la somme des chaleurs de réaction des 2 premières réactions correspond à la chaleur de réaction de la troisième. </w:t>
            </w:r>
          </w:p>
        </w:tc>
      </w:tr>
    </w:tbl>
    <w:p w14:paraId="436E096F" w14:textId="77777777" w:rsidR="007A3E87" w:rsidRDefault="007A3E87" w:rsidP="001441B8">
      <w:pPr>
        <w:pStyle w:val="Corpsdetexte"/>
        <w:spacing w:before="1"/>
        <w:ind w:left="360"/>
        <w:jc w:val="both"/>
        <w:rPr>
          <w:rFonts w:ascii="Arial" w:hAnsi="Arial" w:cs="Arial"/>
          <w:w w:val="105"/>
          <w:sz w:val="22"/>
          <w:szCs w:val="22"/>
          <w:lang w:val="fr-CA"/>
        </w:rPr>
      </w:pPr>
    </w:p>
    <w:p w14:paraId="4C351C47" w14:textId="77777777" w:rsidR="001F54F8" w:rsidRDefault="001F54F8" w:rsidP="001441B8">
      <w:pPr>
        <w:pStyle w:val="Corpsdetexte"/>
        <w:spacing w:before="1"/>
        <w:ind w:left="360"/>
        <w:jc w:val="both"/>
        <w:rPr>
          <w:rFonts w:ascii="Arial" w:hAnsi="Arial" w:cs="Arial"/>
          <w:w w:val="105"/>
          <w:sz w:val="22"/>
          <w:szCs w:val="22"/>
          <w:lang w:val="fr-CA"/>
        </w:rPr>
      </w:pPr>
    </w:p>
    <w:p w14:paraId="02715529" w14:textId="52C71E10" w:rsidR="001441B8" w:rsidRPr="00445B35" w:rsidRDefault="001441B8" w:rsidP="001F54F8">
      <w:pPr>
        <w:pStyle w:val="Corpsdetexte"/>
        <w:spacing w:before="1"/>
        <w:ind w:left="360"/>
        <w:jc w:val="both"/>
        <w:rPr>
          <w:rFonts w:ascii="Arial" w:hAnsi="Arial" w:cs="Arial"/>
          <w:sz w:val="22"/>
          <w:szCs w:val="22"/>
          <w:lang w:val="fr-CA"/>
        </w:rPr>
      </w:pPr>
      <w:r w:rsidRPr="00445B35">
        <w:rPr>
          <w:rFonts w:ascii="Arial" w:hAnsi="Arial" w:cs="Arial"/>
          <w:w w:val="105"/>
          <w:sz w:val="22"/>
          <w:szCs w:val="22"/>
          <w:lang w:val="fr-CA"/>
        </w:rPr>
        <w:t xml:space="preserve">b) </w:t>
      </w:r>
      <w:r w:rsidR="00087C8E">
        <w:rPr>
          <w:rFonts w:ascii="Arial" w:hAnsi="Arial" w:cs="Arial"/>
          <w:w w:val="105"/>
          <w:sz w:val="22"/>
          <w:szCs w:val="22"/>
          <w:lang w:val="fr-CA"/>
        </w:rPr>
        <w:t>C</w:t>
      </w:r>
      <w:r w:rsidR="00087C8E" w:rsidRPr="00445B35">
        <w:rPr>
          <w:rFonts w:ascii="Arial" w:hAnsi="Arial" w:cs="Arial"/>
          <w:w w:val="105"/>
          <w:sz w:val="22"/>
          <w:szCs w:val="22"/>
          <w:lang w:val="fr-CA"/>
        </w:rPr>
        <w:t>e</w:t>
      </w:r>
      <w:r w:rsidR="00087C8E">
        <w:rPr>
          <w:rFonts w:ascii="Arial" w:hAnsi="Arial" w:cs="Arial"/>
          <w:w w:val="105"/>
          <w:sz w:val="22"/>
          <w:szCs w:val="22"/>
          <w:lang w:val="fr-CA"/>
        </w:rPr>
        <w:t xml:space="preserve"> paramètre</w:t>
      </w:r>
      <w:r w:rsidR="00087C8E" w:rsidRPr="00445B35">
        <w:rPr>
          <w:rFonts w:ascii="Arial" w:hAnsi="Arial" w:cs="Arial"/>
          <w:w w:val="105"/>
          <w:sz w:val="22"/>
          <w:szCs w:val="22"/>
          <w:lang w:val="fr-CA"/>
        </w:rPr>
        <w:t xml:space="preserve"> </w:t>
      </w:r>
      <w:r w:rsidR="00087C8E">
        <w:rPr>
          <w:rFonts w:ascii="Arial" w:hAnsi="Arial" w:cs="Arial"/>
          <w:w w:val="105"/>
          <w:sz w:val="22"/>
          <w:szCs w:val="22"/>
          <w:lang w:val="fr-CA"/>
        </w:rPr>
        <w:t xml:space="preserve">est-il mesuré </w:t>
      </w:r>
      <w:r w:rsidR="00087C8E" w:rsidRPr="00445B35">
        <w:rPr>
          <w:rFonts w:ascii="Arial" w:hAnsi="Arial" w:cs="Arial"/>
          <w:w w:val="105"/>
          <w:sz w:val="22"/>
          <w:szCs w:val="22"/>
          <w:lang w:val="fr-CA"/>
        </w:rPr>
        <w:t>directement ou indirectement? Justifiez votre réponse.</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RPr="00445B35" w14:paraId="7565FEF6" w14:textId="77777777" w:rsidTr="4F04657D">
        <w:trPr>
          <w:trHeight w:val="397"/>
        </w:trPr>
        <w:tc>
          <w:tcPr>
            <w:tcW w:w="8280" w:type="dxa"/>
          </w:tcPr>
          <w:p w14:paraId="0F4C18F4" w14:textId="45530FF6" w:rsidR="007A3E87" w:rsidRPr="003836A1" w:rsidRDefault="003836A1" w:rsidP="4F04657D">
            <w:pPr>
              <w:pStyle w:val="Paragraphedeliste"/>
              <w:ind w:left="0"/>
              <w:rPr>
                <w:rFonts w:ascii="Arial" w:hAnsi="Arial" w:cs="Arial"/>
                <w:color w:val="4F81BD" w:themeColor="accent1"/>
              </w:rPr>
            </w:pPr>
            <w:r>
              <w:rPr>
                <w:rFonts w:ascii="Arial" w:hAnsi="Arial" w:cs="Arial"/>
                <w:color w:val="4F81BD" w:themeColor="accent1"/>
              </w:rPr>
              <w:t xml:space="preserve">Indirectement. C’est en mesurant l’écart de température qu’on sera en mesure de calculer la chaleur de réaction avec la formule Q = </w:t>
            </w:r>
            <w:proofErr w:type="spellStart"/>
            <w:r>
              <w:rPr>
                <w:rFonts w:ascii="Arial" w:hAnsi="Arial" w:cs="Arial"/>
                <w:color w:val="4F81BD" w:themeColor="accent1"/>
              </w:rPr>
              <w:t>mcΔT</w:t>
            </w:r>
            <w:proofErr w:type="spellEnd"/>
          </w:p>
        </w:tc>
      </w:tr>
      <w:tr w:rsidR="007A3E87" w:rsidRPr="00445B35" w14:paraId="5CDF5E46" w14:textId="77777777" w:rsidTr="4F04657D">
        <w:trPr>
          <w:trHeight w:val="397"/>
        </w:trPr>
        <w:tc>
          <w:tcPr>
            <w:tcW w:w="8280" w:type="dxa"/>
          </w:tcPr>
          <w:p w14:paraId="64F317A7" w14:textId="77777777" w:rsidR="007A3E87" w:rsidRPr="00445B35" w:rsidRDefault="007A3E87" w:rsidP="0011359D">
            <w:pPr>
              <w:pStyle w:val="Paragraphedeliste"/>
              <w:ind w:left="0"/>
              <w:rPr>
                <w:rFonts w:ascii="Arial" w:hAnsi="Arial" w:cs="Arial"/>
              </w:rPr>
            </w:pPr>
          </w:p>
        </w:tc>
      </w:tr>
    </w:tbl>
    <w:p w14:paraId="496F7D05" w14:textId="77777777" w:rsidR="001441B8" w:rsidRPr="00445B35" w:rsidRDefault="001441B8" w:rsidP="001441B8">
      <w:pPr>
        <w:widowControl w:val="0"/>
        <w:tabs>
          <w:tab w:val="left" w:pos="663"/>
          <w:tab w:val="left" w:pos="1065"/>
        </w:tabs>
        <w:autoSpaceDE w:val="0"/>
        <w:autoSpaceDN w:val="0"/>
        <w:spacing w:after="0" w:line="240" w:lineRule="auto"/>
        <w:jc w:val="both"/>
        <w:rPr>
          <w:rFonts w:ascii="Arial" w:hAnsi="Arial" w:cs="Arial"/>
        </w:rPr>
      </w:pPr>
    </w:p>
    <w:p w14:paraId="20029F8B" w14:textId="77777777" w:rsidR="00CD32B4" w:rsidRPr="00445B35" w:rsidRDefault="00CD32B4" w:rsidP="00CD32B4">
      <w:pPr>
        <w:pStyle w:val="Paragraphedeliste"/>
        <w:widowControl w:val="0"/>
        <w:autoSpaceDE w:val="0"/>
        <w:autoSpaceDN w:val="0"/>
        <w:spacing w:after="0" w:line="240" w:lineRule="auto"/>
        <w:ind w:left="360"/>
        <w:jc w:val="both"/>
        <w:rPr>
          <w:rFonts w:ascii="Arial" w:hAnsi="Arial" w:cs="Arial"/>
        </w:rPr>
      </w:pPr>
    </w:p>
    <w:p w14:paraId="2F6DAF65" w14:textId="74FC2AA2" w:rsidR="001441B8" w:rsidRPr="00445B35" w:rsidRDefault="4F04657D" w:rsidP="00AF07F3">
      <w:pPr>
        <w:pStyle w:val="Paragraphedeliste"/>
        <w:widowControl w:val="0"/>
        <w:numPr>
          <w:ilvl w:val="0"/>
          <w:numId w:val="3"/>
        </w:numPr>
        <w:autoSpaceDE w:val="0"/>
        <w:autoSpaceDN w:val="0"/>
        <w:spacing w:after="0" w:line="240" w:lineRule="auto"/>
        <w:ind w:left="360"/>
        <w:jc w:val="both"/>
        <w:rPr>
          <w:rFonts w:ascii="Arial" w:hAnsi="Arial" w:cs="Arial"/>
        </w:rPr>
      </w:pPr>
      <w:r w:rsidRPr="00445B35">
        <w:rPr>
          <w:rFonts w:ascii="Arial" w:hAnsi="Arial" w:cs="Arial"/>
        </w:rPr>
        <w:t xml:space="preserve">Quelle loi cherche-t-on à démontrer avec la </w:t>
      </w:r>
      <w:r w:rsidR="00BF7415" w:rsidRPr="00445B35">
        <w:rPr>
          <w:rFonts w:ascii="Arial" w:hAnsi="Arial" w:cs="Arial"/>
        </w:rPr>
        <w:t>partie C</w:t>
      </w:r>
      <w:r w:rsidRPr="00445B35">
        <w:rPr>
          <w:rFonts w:ascii="Arial" w:hAnsi="Arial" w:cs="Arial"/>
        </w:rPr>
        <w:t xml:space="preserve">? </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6698DE99" w14:textId="77777777" w:rsidTr="0011359D">
        <w:trPr>
          <w:trHeight w:val="397"/>
        </w:trPr>
        <w:tc>
          <w:tcPr>
            <w:tcW w:w="8280" w:type="dxa"/>
          </w:tcPr>
          <w:p w14:paraId="60598D91" w14:textId="3D4EEEB3" w:rsidR="007A3E87" w:rsidRPr="003836A1" w:rsidRDefault="003836A1" w:rsidP="0011359D">
            <w:pPr>
              <w:pStyle w:val="Paragraphedeliste"/>
              <w:ind w:left="0"/>
              <w:rPr>
                <w:rFonts w:ascii="Arial" w:hAnsi="Arial" w:cs="Arial"/>
                <w:color w:val="4F81BD" w:themeColor="accent1"/>
              </w:rPr>
            </w:pPr>
            <w:r>
              <w:rPr>
                <w:rFonts w:ascii="Arial" w:hAnsi="Arial" w:cs="Arial"/>
                <w:color w:val="4F81BD" w:themeColor="accent1"/>
              </w:rPr>
              <w:t>La loi de Hess</w:t>
            </w:r>
          </w:p>
        </w:tc>
      </w:tr>
    </w:tbl>
    <w:p w14:paraId="5FBB177B" w14:textId="77777777" w:rsidR="001441B8" w:rsidRPr="00E07F6F" w:rsidRDefault="001441B8" w:rsidP="001441B8">
      <w:pPr>
        <w:pStyle w:val="Paragraphedeliste"/>
        <w:widowControl w:val="0"/>
        <w:tabs>
          <w:tab w:val="left" w:pos="663"/>
          <w:tab w:val="left" w:pos="1065"/>
        </w:tabs>
        <w:autoSpaceDE w:val="0"/>
        <w:autoSpaceDN w:val="0"/>
        <w:spacing w:after="0" w:line="240" w:lineRule="auto"/>
        <w:ind w:left="360"/>
        <w:contextualSpacing w:val="0"/>
        <w:jc w:val="both"/>
        <w:rPr>
          <w:rFonts w:ascii="Arial" w:hAnsi="Arial" w:cs="Arial"/>
        </w:rPr>
      </w:pPr>
    </w:p>
    <w:p w14:paraId="0E8F51B2" w14:textId="77777777" w:rsidR="00CD32B4" w:rsidRPr="00CD32B4" w:rsidRDefault="00CD32B4" w:rsidP="00CD32B4">
      <w:pPr>
        <w:pStyle w:val="Paragraphedeliste"/>
        <w:widowControl w:val="0"/>
        <w:tabs>
          <w:tab w:val="left" w:pos="663"/>
          <w:tab w:val="left" w:pos="1065"/>
        </w:tabs>
        <w:autoSpaceDE w:val="0"/>
        <w:autoSpaceDN w:val="0"/>
        <w:spacing w:after="0" w:line="240" w:lineRule="auto"/>
        <w:ind w:left="360"/>
        <w:contextualSpacing w:val="0"/>
        <w:rPr>
          <w:rFonts w:ascii="Arial" w:hAnsi="Arial" w:cs="Arial"/>
        </w:rPr>
      </w:pPr>
    </w:p>
    <w:p w14:paraId="0D309BCE" w14:textId="1173E6C8" w:rsidR="001441B8" w:rsidRPr="00CD32B4" w:rsidRDefault="001441B8" w:rsidP="00AF07F3">
      <w:pPr>
        <w:pStyle w:val="Paragraphedeliste"/>
        <w:widowControl w:val="0"/>
        <w:numPr>
          <w:ilvl w:val="0"/>
          <w:numId w:val="3"/>
        </w:numPr>
        <w:tabs>
          <w:tab w:val="left" w:pos="663"/>
          <w:tab w:val="left" w:pos="1065"/>
        </w:tabs>
        <w:autoSpaceDE w:val="0"/>
        <w:autoSpaceDN w:val="0"/>
        <w:spacing w:after="0" w:line="240" w:lineRule="auto"/>
        <w:ind w:left="360"/>
        <w:contextualSpacing w:val="0"/>
        <w:rPr>
          <w:rFonts w:ascii="Arial" w:hAnsi="Arial" w:cs="Arial"/>
        </w:rPr>
      </w:pPr>
      <w:r w:rsidRPr="00E07F6F">
        <w:rPr>
          <w:rFonts w:ascii="Arial" w:hAnsi="Arial" w:cs="Arial"/>
          <w:w w:val="110"/>
        </w:rPr>
        <w:t>a)</w:t>
      </w:r>
      <w:r w:rsidRPr="00E07F6F">
        <w:rPr>
          <w:rFonts w:ascii="Arial" w:hAnsi="Arial" w:cs="Arial"/>
          <w:w w:val="110"/>
        </w:rPr>
        <w:tab/>
        <w:t>Quels sont les paramètres constants et leurs unités de</w:t>
      </w:r>
      <w:r w:rsidRPr="00E07F6F">
        <w:rPr>
          <w:rFonts w:ascii="Arial" w:hAnsi="Arial" w:cs="Arial"/>
          <w:spacing w:val="51"/>
          <w:w w:val="110"/>
        </w:rPr>
        <w:t xml:space="preserve"> </w:t>
      </w:r>
      <w:r w:rsidRPr="00E07F6F">
        <w:rPr>
          <w:rFonts w:ascii="Arial" w:hAnsi="Arial" w:cs="Arial"/>
          <w:w w:val="110"/>
        </w:rPr>
        <w:t>mesure?</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0CFD50BD" w14:textId="77777777" w:rsidTr="0011359D">
        <w:trPr>
          <w:trHeight w:val="397"/>
        </w:trPr>
        <w:tc>
          <w:tcPr>
            <w:tcW w:w="8280" w:type="dxa"/>
          </w:tcPr>
          <w:p w14:paraId="0CE01E76" w14:textId="0EED2A8E" w:rsidR="007A3E87" w:rsidRPr="003836A1" w:rsidRDefault="003836A1" w:rsidP="0011359D">
            <w:pPr>
              <w:pStyle w:val="Paragraphedeliste"/>
              <w:ind w:left="0"/>
              <w:rPr>
                <w:rFonts w:ascii="Arial" w:hAnsi="Arial" w:cs="Arial"/>
                <w:color w:val="4F81BD" w:themeColor="accent1"/>
              </w:rPr>
            </w:pPr>
            <w:r>
              <w:rPr>
                <w:rFonts w:ascii="Arial" w:hAnsi="Arial" w:cs="Arial"/>
                <w:color w:val="4F81BD" w:themeColor="accent1"/>
              </w:rPr>
              <w:t>La pression atmosphérique (kPa), la concentration (</w:t>
            </w:r>
            <w:r w:rsidR="0040106A">
              <w:rPr>
                <w:rFonts w:ascii="Arial" w:hAnsi="Arial" w:cs="Arial"/>
                <w:color w:val="4F81BD" w:themeColor="accent1"/>
              </w:rPr>
              <w:t>mol/L</w:t>
            </w:r>
            <w:r>
              <w:rPr>
                <w:rFonts w:ascii="Arial" w:hAnsi="Arial" w:cs="Arial"/>
                <w:color w:val="4F81BD" w:themeColor="accent1"/>
              </w:rPr>
              <w:t>) et l</w:t>
            </w:r>
            <w:r w:rsidR="0097175D">
              <w:rPr>
                <w:rFonts w:ascii="Arial" w:hAnsi="Arial" w:cs="Arial"/>
                <w:color w:val="4F81BD" w:themeColor="accent1"/>
              </w:rPr>
              <w:t>e</w:t>
            </w:r>
            <w:r w:rsidR="0040106A">
              <w:rPr>
                <w:rFonts w:ascii="Arial" w:hAnsi="Arial" w:cs="Arial"/>
                <w:color w:val="4F81BD" w:themeColor="accent1"/>
              </w:rPr>
              <w:t xml:space="preserve"> volume </w:t>
            </w:r>
            <w:r>
              <w:rPr>
                <w:rFonts w:ascii="Arial" w:hAnsi="Arial" w:cs="Arial"/>
                <w:color w:val="4F81BD" w:themeColor="accent1"/>
              </w:rPr>
              <w:t xml:space="preserve">de </w:t>
            </w:r>
            <w:proofErr w:type="spellStart"/>
            <w:r>
              <w:rPr>
                <w:rFonts w:ascii="Arial" w:hAnsi="Arial" w:cs="Arial"/>
                <w:color w:val="4F81BD" w:themeColor="accent1"/>
              </w:rPr>
              <w:t>HCl</w:t>
            </w:r>
            <w:proofErr w:type="spellEnd"/>
            <w:r>
              <w:rPr>
                <w:rFonts w:ascii="Arial" w:hAnsi="Arial" w:cs="Arial"/>
                <w:color w:val="4F81BD" w:themeColor="accent1"/>
              </w:rPr>
              <w:t xml:space="preserve"> (</w:t>
            </w:r>
            <w:r w:rsidR="0040106A">
              <w:rPr>
                <w:rFonts w:ascii="Arial" w:hAnsi="Arial" w:cs="Arial"/>
                <w:color w:val="4F81BD" w:themeColor="accent1"/>
              </w:rPr>
              <w:t>ml</w:t>
            </w:r>
            <w:r>
              <w:rPr>
                <w:rFonts w:ascii="Arial" w:hAnsi="Arial" w:cs="Arial"/>
                <w:color w:val="4F81BD" w:themeColor="accent1"/>
              </w:rPr>
              <w:t>)</w:t>
            </w:r>
          </w:p>
        </w:tc>
      </w:tr>
      <w:tr w:rsidR="007A3E87" w14:paraId="7791A5B8" w14:textId="77777777" w:rsidTr="0011359D">
        <w:trPr>
          <w:trHeight w:val="397"/>
        </w:trPr>
        <w:tc>
          <w:tcPr>
            <w:tcW w:w="8280" w:type="dxa"/>
          </w:tcPr>
          <w:p w14:paraId="6D0F1B27" w14:textId="77777777" w:rsidR="007A3E87" w:rsidRDefault="007A3E87" w:rsidP="0011359D">
            <w:pPr>
              <w:pStyle w:val="Paragraphedeliste"/>
              <w:ind w:left="0"/>
              <w:rPr>
                <w:rFonts w:ascii="Arial" w:hAnsi="Arial" w:cs="Arial"/>
              </w:rPr>
            </w:pPr>
          </w:p>
        </w:tc>
      </w:tr>
    </w:tbl>
    <w:p w14:paraId="0DD6E230" w14:textId="77777777" w:rsidR="001441B8" w:rsidRDefault="001441B8" w:rsidP="001441B8">
      <w:pPr>
        <w:pStyle w:val="Paragraphedeliste"/>
        <w:widowControl w:val="0"/>
        <w:tabs>
          <w:tab w:val="left" w:pos="663"/>
          <w:tab w:val="left" w:pos="1065"/>
        </w:tabs>
        <w:autoSpaceDE w:val="0"/>
        <w:autoSpaceDN w:val="0"/>
        <w:spacing w:after="0" w:line="240" w:lineRule="auto"/>
        <w:contextualSpacing w:val="0"/>
        <w:rPr>
          <w:rFonts w:ascii="Arial" w:hAnsi="Arial" w:cs="Arial"/>
        </w:rPr>
      </w:pPr>
    </w:p>
    <w:p w14:paraId="4B8BBF7E" w14:textId="77777777" w:rsidR="001F54F8" w:rsidRPr="00E07F6F" w:rsidRDefault="001F54F8" w:rsidP="001441B8">
      <w:pPr>
        <w:pStyle w:val="Paragraphedeliste"/>
        <w:widowControl w:val="0"/>
        <w:tabs>
          <w:tab w:val="left" w:pos="663"/>
          <w:tab w:val="left" w:pos="1065"/>
        </w:tabs>
        <w:autoSpaceDE w:val="0"/>
        <w:autoSpaceDN w:val="0"/>
        <w:spacing w:after="0" w:line="240" w:lineRule="auto"/>
        <w:contextualSpacing w:val="0"/>
        <w:rPr>
          <w:rFonts w:ascii="Arial" w:hAnsi="Arial" w:cs="Arial"/>
        </w:rPr>
      </w:pPr>
    </w:p>
    <w:p w14:paraId="07DE5125" w14:textId="05D57908" w:rsidR="001441B8" w:rsidRPr="00CD32B4" w:rsidRDefault="00AE10F6" w:rsidP="00CD32B4">
      <w:pPr>
        <w:pStyle w:val="Paragraphedeliste"/>
        <w:spacing w:after="0" w:line="240" w:lineRule="auto"/>
        <w:ind w:left="426"/>
        <w:rPr>
          <w:rFonts w:ascii="Arial" w:hAnsi="Arial" w:cs="Arial"/>
        </w:rPr>
      </w:pPr>
      <w:r>
        <w:rPr>
          <w:rFonts w:ascii="Arial" w:hAnsi="Arial" w:cs="Arial"/>
          <w:w w:val="110"/>
        </w:rPr>
        <w:t xml:space="preserve">b) </w:t>
      </w:r>
      <w:r w:rsidR="001441B8" w:rsidRPr="00E07F6F">
        <w:rPr>
          <w:rFonts w:ascii="Arial" w:hAnsi="Arial" w:cs="Arial"/>
          <w:w w:val="110"/>
        </w:rPr>
        <w:t>Quelles sont les variables mesurées et leurs unités de</w:t>
      </w:r>
      <w:r w:rsidR="001441B8" w:rsidRPr="00E07F6F">
        <w:rPr>
          <w:rFonts w:ascii="Arial" w:hAnsi="Arial" w:cs="Arial"/>
          <w:spacing w:val="-20"/>
          <w:w w:val="110"/>
        </w:rPr>
        <w:t xml:space="preserve"> </w:t>
      </w:r>
      <w:r w:rsidR="001441B8" w:rsidRPr="00E07F6F">
        <w:rPr>
          <w:rFonts w:ascii="Arial" w:hAnsi="Arial" w:cs="Arial"/>
          <w:w w:val="110"/>
        </w:rPr>
        <w:t>mesure?</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2909EFAF" w14:textId="77777777" w:rsidTr="0011359D">
        <w:trPr>
          <w:trHeight w:val="397"/>
        </w:trPr>
        <w:tc>
          <w:tcPr>
            <w:tcW w:w="8280" w:type="dxa"/>
          </w:tcPr>
          <w:p w14:paraId="49A3B956" w14:textId="76B20F5B" w:rsidR="007A3E87" w:rsidRPr="003836A1" w:rsidRDefault="003836A1" w:rsidP="0011359D">
            <w:pPr>
              <w:pStyle w:val="Paragraphedeliste"/>
              <w:ind w:left="0"/>
              <w:rPr>
                <w:rFonts w:ascii="Arial" w:hAnsi="Arial" w:cs="Arial"/>
                <w:color w:val="4F81BD" w:themeColor="accent1"/>
              </w:rPr>
            </w:pPr>
            <w:r>
              <w:rPr>
                <w:rFonts w:ascii="Arial" w:hAnsi="Arial" w:cs="Arial"/>
                <w:color w:val="4F81BD" w:themeColor="accent1"/>
              </w:rPr>
              <w:t xml:space="preserve">Les volumes de liquides </w:t>
            </w:r>
            <w:r w:rsidR="00DA580E">
              <w:rPr>
                <w:rFonts w:ascii="Arial" w:hAnsi="Arial" w:cs="Arial"/>
                <w:color w:val="4F81BD" w:themeColor="accent1"/>
              </w:rPr>
              <w:t xml:space="preserve">(ml) </w:t>
            </w:r>
            <w:r>
              <w:rPr>
                <w:rFonts w:ascii="Arial" w:hAnsi="Arial" w:cs="Arial"/>
                <w:color w:val="4F81BD" w:themeColor="accent1"/>
              </w:rPr>
              <w:t>et les températures initiales et finales</w:t>
            </w:r>
            <w:r w:rsidR="0097175D">
              <w:rPr>
                <w:rFonts w:ascii="Arial" w:hAnsi="Arial" w:cs="Arial"/>
                <w:color w:val="4F81BD" w:themeColor="accent1"/>
              </w:rPr>
              <w:t xml:space="preserve"> (º</w:t>
            </w:r>
            <w:r w:rsidR="00DA580E">
              <w:rPr>
                <w:rFonts w:ascii="Arial" w:hAnsi="Arial" w:cs="Arial"/>
                <w:color w:val="4F81BD" w:themeColor="accent1"/>
              </w:rPr>
              <w:t>C)</w:t>
            </w:r>
            <w:r>
              <w:rPr>
                <w:rFonts w:ascii="Arial" w:hAnsi="Arial" w:cs="Arial"/>
                <w:color w:val="4F81BD" w:themeColor="accent1"/>
              </w:rPr>
              <w:t>.</w:t>
            </w:r>
          </w:p>
        </w:tc>
      </w:tr>
      <w:tr w:rsidR="007A3E87" w14:paraId="243AE3DD" w14:textId="77777777" w:rsidTr="0011359D">
        <w:trPr>
          <w:trHeight w:val="397"/>
        </w:trPr>
        <w:tc>
          <w:tcPr>
            <w:tcW w:w="8280" w:type="dxa"/>
          </w:tcPr>
          <w:p w14:paraId="7D3CE570" w14:textId="77777777" w:rsidR="007A3E87" w:rsidRDefault="007A3E87" w:rsidP="0011359D">
            <w:pPr>
              <w:pStyle w:val="Paragraphedeliste"/>
              <w:ind w:left="0"/>
              <w:rPr>
                <w:rFonts w:ascii="Arial" w:hAnsi="Arial" w:cs="Arial"/>
              </w:rPr>
            </w:pPr>
          </w:p>
        </w:tc>
      </w:tr>
    </w:tbl>
    <w:p w14:paraId="60441C59" w14:textId="77777777" w:rsidR="001441B8" w:rsidRPr="00E07F6F" w:rsidRDefault="001441B8" w:rsidP="001441B8">
      <w:pPr>
        <w:widowControl w:val="0"/>
        <w:tabs>
          <w:tab w:val="left" w:pos="663"/>
          <w:tab w:val="left" w:pos="1065"/>
        </w:tabs>
        <w:autoSpaceDE w:val="0"/>
        <w:autoSpaceDN w:val="0"/>
        <w:spacing w:after="0" w:line="240" w:lineRule="auto"/>
        <w:ind w:left="426"/>
        <w:jc w:val="both"/>
        <w:rPr>
          <w:rFonts w:ascii="Arial" w:hAnsi="Arial" w:cs="Arial"/>
        </w:rPr>
      </w:pPr>
    </w:p>
    <w:p w14:paraId="1DC7DD04" w14:textId="1898AD08" w:rsidR="001441B8" w:rsidRPr="00CD32B4" w:rsidRDefault="001441B8" w:rsidP="00AF07F3">
      <w:pPr>
        <w:pStyle w:val="Paragraphedeliste"/>
        <w:widowControl w:val="0"/>
        <w:numPr>
          <w:ilvl w:val="0"/>
          <w:numId w:val="3"/>
        </w:numPr>
        <w:tabs>
          <w:tab w:val="left" w:pos="692"/>
        </w:tabs>
        <w:autoSpaceDE w:val="0"/>
        <w:autoSpaceDN w:val="0"/>
        <w:spacing w:after="0" w:line="240" w:lineRule="auto"/>
        <w:ind w:left="426"/>
        <w:contextualSpacing w:val="0"/>
        <w:rPr>
          <w:rFonts w:ascii="Arial" w:hAnsi="Arial" w:cs="Arial"/>
        </w:rPr>
      </w:pPr>
      <w:r w:rsidRPr="00E07F6F">
        <w:rPr>
          <w:rFonts w:ascii="Arial" w:hAnsi="Arial" w:cs="Arial"/>
          <w:w w:val="110"/>
        </w:rPr>
        <w:t xml:space="preserve"> a) Donnez</w:t>
      </w:r>
      <w:r w:rsidRPr="00E07F6F">
        <w:rPr>
          <w:rFonts w:ascii="Arial" w:hAnsi="Arial" w:cs="Arial"/>
          <w:spacing w:val="-9"/>
          <w:w w:val="110"/>
        </w:rPr>
        <w:t xml:space="preserve"> </w:t>
      </w:r>
      <w:r w:rsidRPr="00E07F6F">
        <w:rPr>
          <w:rFonts w:ascii="Arial" w:hAnsi="Arial" w:cs="Arial"/>
          <w:w w:val="110"/>
        </w:rPr>
        <w:t>les</w:t>
      </w:r>
      <w:r w:rsidRPr="00E07F6F">
        <w:rPr>
          <w:rFonts w:ascii="Arial" w:hAnsi="Arial" w:cs="Arial"/>
          <w:spacing w:val="-16"/>
          <w:w w:val="110"/>
        </w:rPr>
        <w:t xml:space="preserve"> </w:t>
      </w:r>
      <w:r w:rsidRPr="00E07F6F">
        <w:rPr>
          <w:rFonts w:ascii="Arial" w:hAnsi="Arial" w:cs="Arial"/>
          <w:w w:val="110"/>
        </w:rPr>
        <w:t>deux</w:t>
      </w:r>
      <w:r w:rsidRPr="00E07F6F">
        <w:rPr>
          <w:rFonts w:ascii="Arial" w:hAnsi="Arial" w:cs="Arial"/>
          <w:spacing w:val="-10"/>
          <w:w w:val="110"/>
        </w:rPr>
        <w:t xml:space="preserve"> </w:t>
      </w:r>
      <w:r w:rsidRPr="00E07F6F">
        <w:rPr>
          <w:rFonts w:ascii="Arial" w:hAnsi="Arial" w:cs="Arial"/>
          <w:w w:val="110"/>
        </w:rPr>
        <w:t>rôles</w:t>
      </w:r>
      <w:r w:rsidRPr="00E07F6F">
        <w:rPr>
          <w:rFonts w:ascii="Arial" w:hAnsi="Arial" w:cs="Arial"/>
          <w:spacing w:val="-17"/>
          <w:w w:val="110"/>
        </w:rPr>
        <w:t xml:space="preserve"> </w:t>
      </w:r>
      <w:r w:rsidRPr="00E07F6F">
        <w:rPr>
          <w:rFonts w:ascii="Arial" w:hAnsi="Arial" w:cs="Arial"/>
          <w:w w:val="110"/>
        </w:rPr>
        <w:t>de</w:t>
      </w:r>
      <w:r w:rsidRPr="00E07F6F">
        <w:rPr>
          <w:rFonts w:ascii="Arial" w:hAnsi="Arial" w:cs="Arial"/>
          <w:spacing w:val="-9"/>
          <w:w w:val="110"/>
        </w:rPr>
        <w:t xml:space="preserve"> </w:t>
      </w:r>
      <w:r w:rsidRPr="00E07F6F">
        <w:rPr>
          <w:rFonts w:ascii="Arial" w:hAnsi="Arial" w:cs="Arial"/>
          <w:w w:val="110"/>
        </w:rPr>
        <w:t>l'eau.</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6188F2D5" w14:textId="77777777" w:rsidTr="0011359D">
        <w:trPr>
          <w:trHeight w:val="397"/>
        </w:trPr>
        <w:tc>
          <w:tcPr>
            <w:tcW w:w="8280" w:type="dxa"/>
          </w:tcPr>
          <w:p w14:paraId="3EA1D584" w14:textId="2205FA33" w:rsidR="007A3E87" w:rsidRPr="003836A1" w:rsidRDefault="003836A1" w:rsidP="0011359D">
            <w:pPr>
              <w:pStyle w:val="Paragraphedeliste"/>
              <w:ind w:left="0"/>
              <w:rPr>
                <w:rFonts w:ascii="Arial" w:hAnsi="Arial" w:cs="Arial"/>
                <w:color w:val="4F81BD" w:themeColor="accent1"/>
              </w:rPr>
            </w:pPr>
            <w:r>
              <w:rPr>
                <w:rFonts w:ascii="Arial" w:hAnsi="Arial" w:cs="Arial"/>
                <w:color w:val="4F81BD" w:themeColor="accent1"/>
              </w:rPr>
              <w:t>Sert de solvant et à absorber (ou perdre) la chaleur.</w:t>
            </w:r>
          </w:p>
        </w:tc>
      </w:tr>
    </w:tbl>
    <w:p w14:paraId="6A942415" w14:textId="77777777" w:rsidR="003836A1" w:rsidRPr="00E07F6F" w:rsidRDefault="003836A1" w:rsidP="001441B8">
      <w:pPr>
        <w:widowControl w:val="0"/>
        <w:tabs>
          <w:tab w:val="left" w:pos="663"/>
          <w:tab w:val="left" w:pos="1065"/>
        </w:tabs>
        <w:autoSpaceDE w:val="0"/>
        <w:autoSpaceDN w:val="0"/>
        <w:spacing w:after="0" w:line="240" w:lineRule="auto"/>
        <w:ind w:left="426"/>
        <w:jc w:val="both"/>
        <w:rPr>
          <w:rFonts w:ascii="Arial" w:hAnsi="Arial" w:cs="Arial"/>
        </w:rPr>
      </w:pPr>
    </w:p>
    <w:p w14:paraId="2011FFF4" w14:textId="77777777" w:rsidR="00E80742" w:rsidRDefault="001441B8" w:rsidP="001F54F8">
      <w:pPr>
        <w:widowControl w:val="0"/>
        <w:tabs>
          <w:tab w:val="left" w:pos="1114"/>
        </w:tabs>
        <w:autoSpaceDE w:val="0"/>
        <w:autoSpaceDN w:val="0"/>
        <w:spacing w:after="0" w:line="240" w:lineRule="auto"/>
        <w:ind w:left="426"/>
        <w:rPr>
          <w:rFonts w:ascii="Arial" w:hAnsi="Arial" w:cs="Arial"/>
          <w:w w:val="110"/>
        </w:rPr>
      </w:pPr>
      <w:r w:rsidRPr="00E07F6F">
        <w:rPr>
          <w:rFonts w:ascii="Arial" w:hAnsi="Arial" w:cs="Arial"/>
          <w:w w:val="110"/>
        </w:rPr>
        <w:t xml:space="preserve"> </w:t>
      </w:r>
    </w:p>
    <w:p w14:paraId="31071A2B" w14:textId="77777777" w:rsidR="00E80742" w:rsidRDefault="00E80742" w:rsidP="001F54F8">
      <w:pPr>
        <w:widowControl w:val="0"/>
        <w:tabs>
          <w:tab w:val="left" w:pos="1114"/>
        </w:tabs>
        <w:autoSpaceDE w:val="0"/>
        <w:autoSpaceDN w:val="0"/>
        <w:spacing w:after="0" w:line="240" w:lineRule="auto"/>
        <w:ind w:left="426"/>
        <w:rPr>
          <w:rFonts w:ascii="Arial" w:hAnsi="Arial" w:cs="Arial"/>
          <w:w w:val="110"/>
        </w:rPr>
      </w:pPr>
    </w:p>
    <w:p w14:paraId="7883BEF5" w14:textId="77777777" w:rsidR="00E80742" w:rsidRDefault="00E80742" w:rsidP="001F54F8">
      <w:pPr>
        <w:widowControl w:val="0"/>
        <w:tabs>
          <w:tab w:val="left" w:pos="1114"/>
        </w:tabs>
        <w:autoSpaceDE w:val="0"/>
        <w:autoSpaceDN w:val="0"/>
        <w:spacing w:after="0" w:line="240" w:lineRule="auto"/>
        <w:ind w:left="426"/>
        <w:rPr>
          <w:rFonts w:ascii="Arial" w:hAnsi="Arial" w:cs="Arial"/>
          <w:w w:val="110"/>
        </w:rPr>
      </w:pPr>
    </w:p>
    <w:p w14:paraId="7141A6F3" w14:textId="77777777" w:rsidR="00E80742" w:rsidRDefault="00E80742" w:rsidP="001F54F8">
      <w:pPr>
        <w:widowControl w:val="0"/>
        <w:tabs>
          <w:tab w:val="left" w:pos="1114"/>
        </w:tabs>
        <w:autoSpaceDE w:val="0"/>
        <w:autoSpaceDN w:val="0"/>
        <w:spacing w:after="0" w:line="240" w:lineRule="auto"/>
        <w:ind w:left="426"/>
        <w:rPr>
          <w:rFonts w:ascii="Arial" w:hAnsi="Arial" w:cs="Arial"/>
          <w:w w:val="110"/>
        </w:rPr>
      </w:pPr>
    </w:p>
    <w:p w14:paraId="753B2D55" w14:textId="6D94FD98" w:rsidR="001441B8" w:rsidRPr="001F54F8" w:rsidRDefault="001441B8" w:rsidP="001F54F8">
      <w:pPr>
        <w:widowControl w:val="0"/>
        <w:tabs>
          <w:tab w:val="left" w:pos="1114"/>
        </w:tabs>
        <w:autoSpaceDE w:val="0"/>
        <w:autoSpaceDN w:val="0"/>
        <w:spacing w:after="0" w:line="240" w:lineRule="auto"/>
        <w:ind w:left="426"/>
        <w:rPr>
          <w:rFonts w:ascii="Arial" w:hAnsi="Arial" w:cs="Arial"/>
        </w:rPr>
      </w:pPr>
      <w:r w:rsidRPr="00E07F6F">
        <w:rPr>
          <w:rFonts w:ascii="Arial" w:hAnsi="Arial" w:cs="Arial"/>
          <w:w w:val="110"/>
        </w:rPr>
        <w:lastRenderedPageBreak/>
        <w:t xml:space="preserve"> b) </w:t>
      </w:r>
      <w:r w:rsidR="000A1E37" w:rsidRPr="00E07F6F">
        <w:rPr>
          <w:rFonts w:ascii="Arial" w:hAnsi="Arial" w:cs="Arial"/>
          <w:w w:val="110"/>
        </w:rPr>
        <w:t>Pourquoi utilise</w:t>
      </w:r>
      <w:r w:rsidR="008014E7">
        <w:rPr>
          <w:rFonts w:ascii="Arial" w:hAnsi="Arial" w:cs="Arial"/>
          <w:w w:val="110"/>
        </w:rPr>
        <w:t>-t-on</w:t>
      </w:r>
      <w:r w:rsidRPr="00E07F6F">
        <w:rPr>
          <w:rFonts w:ascii="Arial" w:hAnsi="Arial" w:cs="Arial"/>
          <w:w w:val="110"/>
        </w:rPr>
        <w:t xml:space="preserve"> de l'eau à la température</w:t>
      </w:r>
      <w:r w:rsidRPr="00E07F6F">
        <w:rPr>
          <w:rFonts w:ascii="Arial" w:hAnsi="Arial" w:cs="Arial"/>
          <w:spacing w:val="28"/>
          <w:w w:val="110"/>
        </w:rPr>
        <w:t xml:space="preserve"> </w:t>
      </w:r>
      <w:r w:rsidRPr="00E07F6F">
        <w:rPr>
          <w:rFonts w:ascii="Arial" w:hAnsi="Arial" w:cs="Arial"/>
          <w:w w:val="110"/>
        </w:rPr>
        <w:t>ambiante?</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706DFAA1" w14:textId="77777777" w:rsidTr="0011359D">
        <w:trPr>
          <w:trHeight w:val="397"/>
        </w:trPr>
        <w:tc>
          <w:tcPr>
            <w:tcW w:w="8280" w:type="dxa"/>
          </w:tcPr>
          <w:p w14:paraId="5E86B22B" w14:textId="1AA33B75" w:rsidR="007A3E87" w:rsidRPr="005F70A6" w:rsidRDefault="005F70A6" w:rsidP="0011359D">
            <w:pPr>
              <w:pStyle w:val="Paragraphedeliste"/>
              <w:ind w:left="0"/>
              <w:rPr>
                <w:rFonts w:ascii="Arial" w:hAnsi="Arial" w:cs="Arial"/>
                <w:color w:val="4F81BD" w:themeColor="accent1"/>
              </w:rPr>
            </w:pPr>
            <w:r>
              <w:rPr>
                <w:rFonts w:ascii="Arial" w:hAnsi="Arial" w:cs="Arial"/>
                <w:color w:val="4F81BD" w:themeColor="accent1"/>
              </w:rPr>
              <w:t>Pour s’assurer que la température initiale de tous les liquides soit la même.</w:t>
            </w:r>
          </w:p>
        </w:tc>
      </w:tr>
    </w:tbl>
    <w:p w14:paraId="24440585" w14:textId="145A128F" w:rsidR="001441B8" w:rsidRPr="00E07F6F" w:rsidRDefault="001441B8" w:rsidP="001441B8">
      <w:pPr>
        <w:pStyle w:val="Paragraphedeliste"/>
        <w:widowControl w:val="0"/>
        <w:tabs>
          <w:tab w:val="left" w:pos="663"/>
          <w:tab w:val="left" w:pos="1065"/>
        </w:tabs>
        <w:autoSpaceDE w:val="0"/>
        <w:autoSpaceDN w:val="0"/>
        <w:spacing w:after="0" w:line="240" w:lineRule="auto"/>
        <w:ind w:left="426"/>
        <w:contextualSpacing w:val="0"/>
        <w:jc w:val="both"/>
        <w:rPr>
          <w:rFonts w:ascii="Arial" w:hAnsi="Arial" w:cs="Arial"/>
        </w:rPr>
      </w:pPr>
    </w:p>
    <w:p w14:paraId="10838751" w14:textId="77777777" w:rsidR="00E80742" w:rsidRDefault="001441B8" w:rsidP="00E80742">
      <w:pPr>
        <w:widowControl w:val="0"/>
        <w:tabs>
          <w:tab w:val="left" w:pos="1114"/>
        </w:tabs>
        <w:autoSpaceDE w:val="0"/>
        <w:autoSpaceDN w:val="0"/>
        <w:spacing w:after="0" w:line="240" w:lineRule="auto"/>
        <w:ind w:left="284" w:right="-7" w:hanging="568"/>
        <w:jc w:val="both"/>
        <w:rPr>
          <w:rFonts w:ascii="Arial" w:hAnsi="Arial" w:cs="Arial"/>
          <w:w w:val="110"/>
        </w:rPr>
      </w:pPr>
      <w:r w:rsidRPr="00E07F6F">
        <w:rPr>
          <w:rFonts w:ascii="Arial" w:hAnsi="Arial" w:cs="Arial"/>
          <w:w w:val="110"/>
        </w:rPr>
        <w:t xml:space="preserve">            </w:t>
      </w:r>
    </w:p>
    <w:p w14:paraId="40B8FE37" w14:textId="5E8B800E" w:rsidR="00CD32B4" w:rsidRDefault="001441B8" w:rsidP="00E80742">
      <w:pPr>
        <w:widowControl w:val="0"/>
        <w:autoSpaceDE w:val="0"/>
        <w:autoSpaceDN w:val="0"/>
        <w:spacing w:after="0" w:line="240" w:lineRule="auto"/>
        <w:ind w:left="993" w:right="-7" w:hanging="568"/>
        <w:jc w:val="both"/>
        <w:rPr>
          <w:rFonts w:ascii="Arial" w:hAnsi="Arial" w:cs="Arial"/>
          <w:w w:val="110"/>
        </w:rPr>
      </w:pPr>
      <w:r w:rsidRPr="00E07F6F">
        <w:rPr>
          <w:rFonts w:ascii="Arial" w:hAnsi="Arial" w:cs="Arial"/>
          <w:w w:val="110"/>
        </w:rPr>
        <w:t>c)</w:t>
      </w:r>
      <w:r w:rsidR="00E80742">
        <w:rPr>
          <w:rFonts w:ascii="Arial" w:hAnsi="Arial" w:cs="Arial"/>
          <w:w w:val="110"/>
        </w:rPr>
        <w:t xml:space="preserve"> </w:t>
      </w:r>
      <w:r w:rsidRPr="00E07F6F">
        <w:rPr>
          <w:rFonts w:ascii="Arial" w:hAnsi="Arial" w:cs="Arial"/>
          <w:w w:val="110"/>
        </w:rPr>
        <w:t xml:space="preserve">Pourquoi </w:t>
      </w:r>
      <w:r w:rsidR="00E207FB">
        <w:rPr>
          <w:rFonts w:ascii="Arial" w:hAnsi="Arial" w:cs="Arial"/>
          <w:w w:val="110"/>
        </w:rPr>
        <w:t>doit-on rapidement refermer le calorimètre</w:t>
      </w:r>
      <w:r w:rsidR="00CD32B4">
        <w:rPr>
          <w:rFonts w:ascii="Arial" w:hAnsi="Arial" w:cs="Arial"/>
          <w:w w:val="110"/>
        </w:rPr>
        <w:t xml:space="preserve"> après y avoir ajouté</w:t>
      </w:r>
    </w:p>
    <w:p w14:paraId="4917462B" w14:textId="2DB34B40" w:rsidR="001441B8" w:rsidRPr="001F54F8" w:rsidRDefault="00CD32B4" w:rsidP="00E80742">
      <w:pPr>
        <w:widowControl w:val="0"/>
        <w:tabs>
          <w:tab w:val="left" w:pos="1114"/>
        </w:tabs>
        <w:autoSpaceDE w:val="0"/>
        <w:autoSpaceDN w:val="0"/>
        <w:spacing w:after="0" w:line="240" w:lineRule="auto"/>
        <w:ind w:left="284" w:right="-7" w:hanging="568"/>
        <w:jc w:val="both"/>
        <w:rPr>
          <w:rFonts w:ascii="Arial" w:hAnsi="Arial" w:cs="Arial"/>
        </w:rPr>
      </w:pPr>
      <w:r>
        <w:rPr>
          <w:rFonts w:ascii="Arial" w:hAnsi="Arial" w:cs="Arial"/>
          <w:w w:val="110"/>
        </w:rPr>
        <w:t xml:space="preserve">                </w:t>
      </w:r>
      <w:proofErr w:type="gramStart"/>
      <w:r w:rsidR="001441B8" w:rsidRPr="00E07F6F">
        <w:rPr>
          <w:rFonts w:ascii="Arial" w:hAnsi="Arial" w:cs="Arial"/>
          <w:w w:val="110"/>
        </w:rPr>
        <w:t>le</w:t>
      </w:r>
      <w:proofErr w:type="gramEnd"/>
      <w:r w:rsidR="001441B8" w:rsidRPr="00E07F6F">
        <w:rPr>
          <w:rFonts w:ascii="Arial" w:hAnsi="Arial" w:cs="Arial"/>
          <w:spacing w:val="-5"/>
          <w:w w:val="110"/>
        </w:rPr>
        <w:t xml:space="preserve"> </w:t>
      </w:r>
      <w:proofErr w:type="spellStart"/>
      <w:r w:rsidR="001441B8" w:rsidRPr="00E07F6F">
        <w:rPr>
          <w:rFonts w:ascii="Arial" w:hAnsi="Arial" w:cs="Arial"/>
          <w:w w:val="110"/>
        </w:rPr>
        <w:t>NaOH</w:t>
      </w:r>
      <w:proofErr w:type="spellEnd"/>
      <w:r w:rsidR="001441B8" w:rsidRPr="00E07F6F">
        <w:rPr>
          <w:rFonts w:ascii="Arial" w:hAnsi="Arial" w:cs="Arial"/>
          <w:w w:val="110"/>
        </w:rPr>
        <w:t>?</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52EC2F4B" w14:textId="77777777" w:rsidTr="0011359D">
        <w:trPr>
          <w:trHeight w:val="397"/>
        </w:trPr>
        <w:tc>
          <w:tcPr>
            <w:tcW w:w="8280" w:type="dxa"/>
          </w:tcPr>
          <w:p w14:paraId="5AA6FAB1" w14:textId="4010E8E9" w:rsidR="007A3E87" w:rsidRPr="005F70A6" w:rsidRDefault="005F70A6" w:rsidP="0011359D">
            <w:pPr>
              <w:pStyle w:val="Paragraphedeliste"/>
              <w:ind w:left="0"/>
              <w:rPr>
                <w:rFonts w:ascii="Arial" w:hAnsi="Arial" w:cs="Arial"/>
                <w:color w:val="4F81BD" w:themeColor="accent1"/>
              </w:rPr>
            </w:pPr>
            <w:r>
              <w:rPr>
                <w:rFonts w:ascii="Arial" w:hAnsi="Arial" w:cs="Arial"/>
                <w:color w:val="4F81BD" w:themeColor="accent1"/>
              </w:rPr>
              <w:t>Pour éviter les pertes de chaleur.</w:t>
            </w:r>
          </w:p>
        </w:tc>
      </w:tr>
    </w:tbl>
    <w:p w14:paraId="7E73336B" w14:textId="77777777" w:rsidR="001441B8" w:rsidRDefault="001441B8" w:rsidP="001441B8">
      <w:pPr>
        <w:widowControl w:val="0"/>
        <w:tabs>
          <w:tab w:val="left" w:pos="663"/>
          <w:tab w:val="left" w:pos="1065"/>
        </w:tabs>
        <w:autoSpaceDE w:val="0"/>
        <w:autoSpaceDN w:val="0"/>
        <w:spacing w:after="0" w:line="240" w:lineRule="auto"/>
        <w:ind w:left="426"/>
        <w:jc w:val="both"/>
        <w:rPr>
          <w:rFonts w:ascii="Arial" w:hAnsi="Arial" w:cs="Arial"/>
        </w:rPr>
      </w:pPr>
    </w:p>
    <w:p w14:paraId="0506B48E" w14:textId="77777777" w:rsidR="001F54F8" w:rsidRPr="00E07F6F" w:rsidRDefault="001F54F8" w:rsidP="001441B8">
      <w:pPr>
        <w:widowControl w:val="0"/>
        <w:tabs>
          <w:tab w:val="left" w:pos="663"/>
          <w:tab w:val="left" w:pos="1065"/>
        </w:tabs>
        <w:autoSpaceDE w:val="0"/>
        <w:autoSpaceDN w:val="0"/>
        <w:spacing w:after="0" w:line="240" w:lineRule="auto"/>
        <w:ind w:left="426"/>
        <w:jc w:val="both"/>
        <w:rPr>
          <w:rFonts w:ascii="Arial" w:hAnsi="Arial" w:cs="Arial"/>
        </w:rPr>
      </w:pPr>
    </w:p>
    <w:p w14:paraId="451F26AF" w14:textId="77777777" w:rsidR="00CD32B4" w:rsidRDefault="001441B8" w:rsidP="00E80742">
      <w:pPr>
        <w:widowControl w:val="0"/>
        <w:tabs>
          <w:tab w:val="left" w:pos="1128"/>
        </w:tabs>
        <w:autoSpaceDE w:val="0"/>
        <w:autoSpaceDN w:val="0"/>
        <w:spacing w:after="0" w:line="240" w:lineRule="auto"/>
        <w:ind w:left="142" w:right="-7" w:hanging="568"/>
        <w:jc w:val="both"/>
        <w:rPr>
          <w:rFonts w:ascii="Arial" w:hAnsi="Arial" w:cs="Arial"/>
          <w:w w:val="110"/>
        </w:rPr>
      </w:pPr>
      <w:r w:rsidRPr="00E07F6F">
        <w:rPr>
          <w:rFonts w:ascii="Arial" w:hAnsi="Arial" w:cs="Arial"/>
          <w:w w:val="110"/>
        </w:rPr>
        <w:t xml:space="preserve">            d) Dans le cas de l'eau, pourquoi utilise-</w:t>
      </w:r>
      <w:r w:rsidR="00CD32B4">
        <w:rPr>
          <w:rFonts w:ascii="Arial" w:hAnsi="Arial" w:cs="Arial"/>
          <w:w w:val="110"/>
        </w:rPr>
        <w:t>t-on une mesure de masse plutôt</w:t>
      </w:r>
    </w:p>
    <w:p w14:paraId="24C44965" w14:textId="7E560643" w:rsidR="001441B8" w:rsidRPr="001F54F8" w:rsidRDefault="00E80742" w:rsidP="001F54F8">
      <w:pPr>
        <w:widowControl w:val="0"/>
        <w:tabs>
          <w:tab w:val="left" w:pos="1128"/>
        </w:tabs>
        <w:autoSpaceDE w:val="0"/>
        <w:autoSpaceDN w:val="0"/>
        <w:spacing w:after="0" w:line="240" w:lineRule="auto"/>
        <w:ind w:left="426" w:right="-7" w:hanging="568"/>
        <w:jc w:val="both"/>
        <w:rPr>
          <w:rFonts w:ascii="Arial" w:hAnsi="Arial" w:cs="Arial"/>
        </w:rPr>
      </w:pPr>
      <w:r>
        <w:rPr>
          <w:rFonts w:ascii="Arial" w:hAnsi="Arial" w:cs="Arial"/>
          <w:w w:val="110"/>
        </w:rPr>
        <w:t xml:space="preserve">              </w:t>
      </w:r>
      <w:proofErr w:type="gramStart"/>
      <w:r w:rsidR="001441B8" w:rsidRPr="00E07F6F">
        <w:rPr>
          <w:rFonts w:ascii="Arial" w:hAnsi="Arial" w:cs="Arial"/>
          <w:w w:val="110"/>
        </w:rPr>
        <w:t>qu'une</w:t>
      </w:r>
      <w:proofErr w:type="gramEnd"/>
      <w:r w:rsidR="001441B8" w:rsidRPr="00E07F6F">
        <w:rPr>
          <w:rFonts w:ascii="Arial" w:hAnsi="Arial" w:cs="Arial"/>
          <w:w w:val="110"/>
        </w:rPr>
        <w:t xml:space="preserve"> mesure de</w:t>
      </w:r>
      <w:r w:rsidR="001441B8" w:rsidRPr="00E07F6F">
        <w:rPr>
          <w:rFonts w:ascii="Arial" w:hAnsi="Arial" w:cs="Arial"/>
          <w:spacing w:val="25"/>
          <w:w w:val="110"/>
        </w:rPr>
        <w:t xml:space="preserve"> </w:t>
      </w:r>
      <w:r w:rsidR="001441B8" w:rsidRPr="00E07F6F">
        <w:rPr>
          <w:rFonts w:ascii="Arial" w:hAnsi="Arial" w:cs="Arial"/>
          <w:w w:val="110"/>
        </w:rPr>
        <w:t>volume?</w:t>
      </w:r>
      <w:r w:rsidR="009B5239">
        <w:rPr>
          <w:rFonts w:ascii="Arial" w:hAnsi="Arial" w:cs="Arial"/>
          <w:w w:val="110"/>
        </w:rPr>
        <w:t xml:space="preserve"> Comment effectuerez-vous la conversion?</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786B48EF" w14:textId="77777777" w:rsidTr="0011359D">
        <w:trPr>
          <w:trHeight w:val="397"/>
        </w:trPr>
        <w:tc>
          <w:tcPr>
            <w:tcW w:w="8280" w:type="dxa"/>
          </w:tcPr>
          <w:p w14:paraId="636D6FEA" w14:textId="0851C509" w:rsidR="007A3E87" w:rsidRPr="005F70A6" w:rsidRDefault="005F70A6" w:rsidP="0011359D">
            <w:pPr>
              <w:pStyle w:val="Paragraphedeliste"/>
              <w:ind w:left="0"/>
              <w:rPr>
                <w:rFonts w:ascii="Arial" w:hAnsi="Arial" w:cs="Arial"/>
                <w:color w:val="4F81BD" w:themeColor="accent1"/>
              </w:rPr>
            </w:pPr>
            <w:r>
              <w:rPr>
                <w:rFonts w:ascii="Arial" w:hAnsi="Arial" w:cs="Arial"/>
                <w:color w:val="4F81BD" w:themeColor="accent1"/>
              </w:rPr>
              <w:t xml:space="preserve">Pour pouvoir l’utiliser dans l’équation Q = </w:t>
            </w:r>
            <w:proofErr w:type="spellStart"/>
            <w:r>
              <w:rPr>
                <w:rFonts w:ascii="Arial" w:hAnsi="Arial" w:cs="Arial"/>
                <w:color w:val="4F81BD" w:themeColor="accent1"/>
              </w:rPr>
              <w:t>mcΔT</w:t>
            </w:r>
            <w:proofErr w:type="spellEnd"/>
            <w:r w:rsidR="009B5239">
              <w:rPr>
                <w:rFonts w:ascii="Arial" w:hAnsi="Arial" w:cs="Arial"/>
                <w:color w:val="4F81BD" w:themeColor="accent1"/>
              </w:rPr>
              <w:t>. 1 ml d’eau pèse 1 g.</w:t>
            </w:r>
          </w:p>
        </w:tc>
      </w:tr>
    </w:tbl>
    <w:p w14:paraId="029856A2" w14:textId="77777777" w:rsidR="001441B8" w:rsidRPr="00E07F6F" w:rsidRDefault="001441B8" w:rsidP="001441B8">
      <w:pPr>
        <w:widowControl w:val="0"/>
        <w:tabs>
          <w:tab w:val="left" w:pos="663"/>
          <w:tab w:val="left" w:pos="1065"/>
        </w:tabs>
        <w:autoSpaceDE w:val="0"/>
        <w:autoSpaceDN w:val="0"/>
        <w:spacing w:after="0" w:line="240" w:lineRule="auto"/>
        <w:ind w:left="426"/>
        <w:jc w:val="both"/>
        <w:rPr>
          <w:rFonts w:ascii="Arial" w:hAnsi="Arial" w:cs="Arial"/>
        </w:rPr>
      </w:pPr>
    </w:p>
    <w:p w14:paraId="4C2D66A0" w14:textId="77777777" w:rsidR="00CD32B4" w:rsidRPr="00CD32B4" w:rsidRDefault="00CD32B4" w:rsidP="00CD32B4">
      <w:pPr>
        <w:pStyle w:val="Paragraphedeliste"/>
        <w:widowControl w:val="0"/>
        <w:tabs>
          <w:tab w:val="left" w:pos="2212"/>
        </w:tabs>
        <w:autoSpaceDE w:val="0"/>
        <w:autoSpaceDN w:val="0"/>
        <w:spacing w:before="91" w:after="0" w:line="240" w:lineRule="auto"/>
        <w:ind w:left="426"/>
        <w:rPr>
          <w:rFonts w:ascii="Arial" w:hAnsi="Arial" w:cs="Arial"/>
        </w:rPr>
      </w:pPr>
    </w:p>
    <w:p w14:paraId="20339AE4" w14:textId="1522DF54" w:rsidR="001441B8" w:rsidRPr="001F54F8" w:rsidRDefault="001441B8" w:rsidP="00AF07F3">
      <w:pPr>
        <w:pStyle w:val="Paragraphedeliste"/>
        <w:widowControl w:val="0"/>
        <w:numPr>
          <w:ilvl w:val="0"/>
          <w:numId w:val="3"/>
        </w:numPr>
        <w:tabs>
          <w:tab w:val="left" w:pos="2212"/>
        </w:tabs>
        <w:autoSpaceDE w:val="0"/>
        <w:autoSpaceDN w:val="0"/>
        <w:spacing w:before="91" w:after="0" w:line="240" w:lineRule="auto"/>
        <w:ind w:left="426" w:hanging="426"/>
        <w:rPr>
          <w:rFonts w:ascii="Arial" w:hAnsi="Arial" w:cs="Arial"/>
        </w:rPr>
      </w:pPr>
      <w:r w:rsidRPr="00E07F6F">
        <w:rPr>
          <w:rFonts w:ascii="Arial" w:hAnsi="Arial" w:cs="Arial"/>
          <w:w w:val="105"/>
        </w:rPr>
        <w:t xml:space="preserve">Que devez-vous faire en </w:t>
      </w:r>
      <w:r w:rsidR="000A1E37" w:rsidRPr="00E07F6F">
        <w:rPr>
          <w:rFonts w:ascii="Arial" w:hAnsi="Arial" w:cs="Arial"/>
          <w:w w:val="105"/>
        </w:rPr>
        <w:t>cas de</w:t>
      </w:r>
      <w:r w:rsidRPr="00E07F6F">
        <w:rPr>
          <w:rFonts w:ascii="Arial" w:hAnsi="Arial" w:cs="Arial"/>
          <w:w w:val="105"/>
        </w:rPr>
        <w:t xml:space="preserve"> </w:t>
      </w:r>
      <w:r w:rsidR="002446E8" w:rsidRPr="00E07F6F">
        <w:rPr>
          <w:rFonts w:ascii="Arial" w:hAnsi="Arial" w:cs="Arial"/>
          <w:w w:val="105"/>
        </w:rPr>
        <w:t>contact de</w:t>
      </w:r>
      <w:r w:rsidRPr="00E07F6F">
        <w:rPr>
          <w:rFonts w:ascii="Arial" w:hAnsi="Arial" w:cs="Arial"/>
          <w:w w:val="105"/>
        </w:rPr>
        <w:t xml:space="preserve"> </w:t>
      </w:r>
      <w:proofErr w:type="spellStart"/>
      <w:r w:rsidRPr="00E07F6F">
        <w:rPr>
          <w:rFonts w:ascii="Arial" w:hAnsi="Arial" w:cs="Arial"/>
          <w:w w:val="105"/>
        </w:rPr>
        <w:t>HCl</w:t>
      </w:r>
      <w:proofErr w:type="spellEnd"/>
      <w:r w:rsidRPr="00E07F6F">
        <w:rPr>
          <w:rFonts w:ascii="Arial" w:hAnsi="Arial" w:cs="Arial"/>
          <w:w w:val="105"/>
        </w:rPr>
        <w:t xml:space="preserve"> ou de </w:t>
      </w:r>
      <w:proofErr w:type="spellStart"/>
      <w:r w:rsidRPr="00E07F6F">
        <w:rPr>
          <w:rFonts w:ascii="Arial" w:hAnsi="Arial" w:cs="Arial"/>
          <w:w w:val="105"/>
        </w:rPr>
        <w:t>NaOH</w:t>
      </w:r>
      <w:proofErr w:type="spellEnd"/>
      <w:r w:rsidRPr="00E07F6F">
        <w:rPr>
          <w:rFonts w:ascii="Arial" w:hAnsi="Arial" w:cs="Arial"/>
          <w:w w:val="105"/>
        </w:rPr>
        <w:t xml:space="preserve"> avec la</w:t>
      </w:r>
      <w:r w:rsidRPr="00E07F6F">
        <w:rPr>
          <w:rFonts w:ascii="Arial" w:hAnsi="Arial" w:cs="Arial"/>
          <w:spacing w:val="10"/>
          <w:w w:val="105"/>
        </w:rPr>
        <w:t xml:space="preserve"> </w:t>
      </w:r>
      <w:r w:rsidRPr="00E07F6F">
        <w:rPr>
          <w:rFonts w:ascii="Arial" w:hAnsi="Arial" w:cs="Arial"/>
          <w:w w:val="105"/>
        </w:rPr>
        <w:t>peau?</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2913D799" w14:textId="77777777" w:rsidTr="007A3E87">
        <w:trPr>
          <w:trHeight w:val="397"/>
        </w:trPr>
        <w:tc>
          <w:tcPr>
            <w:tcW w:w="8280" w:type="dxa"/>
          </w:tcPr>
          <w:p w14:paraId="23FC81FF" w14:textId="6F6361CB" w:rsidR="007A3E87" w:rsidRPr="005F70A6" w:rsidRDefault="005F70A6" w:rsidP="0011359D">
            <w:pPr>
              <w:pStyle w:val="Paragraphedeliste"/>
              <w:ind w:left="0"/>
              <w:rPr>
                <w:rFonts w:ascii="Arial" w:hAnsi="Arial" w:cs="Arial"/>
                <w:color w:val="4F81BD" w:themeColor="accent1"/>
              </w:rPr>
            </w:pPr>
            <w:r>
              <w:rPr>
                <w:rFonts w:ascii="Arial" w:hAnsi="Arial" w:cs="Arial"/>
                <w:color w:val="4F81BD" w:themeColor="accent1"/>
              </w:rPr>
              <w:t xml:space="preserve">Bien rincer </w:t>
            </w:r>
            <w:r w:rsidR="00413227">
              <w:rPr>
                <w:rFonts w:ascii="Arial" w:hAnsi="Arial" w:cs="Arial"/>
                <w:color w:val="4F81BD" w:themeColor="accent1"/>
              </w:rPr>
              <w:t>à grande eau</w:t>
            </w:r>
            <w:r>
              <w:rPr>
                <w:rFonts w:ascii="Arial" w:hAnsi="Arial" w:cs="Arial"/>
                <w:color w:val="4F81BD" w:themeColor="accent1"/>
              </w:rPr>
              <w:t>. Aussi, ne pas se frotter le nez, la bouche ou les yeux.</w:t>
            </w:r>
          </w:p>
        </w:tc>
      </w:tr>
    </w:tbl>
    <w:p w14:paraId="612AB02F" w14:textId="6E894A83" w:rsidR="001441B8" w:rsidRDefault="001441B8" w:rsidP="006B4C5B">
      <w:pPr>
        <w:pStyle w:val="Paragraphedeliste"/>
        <w:widowControl w:val="0"/>
        <w:tabs>
          <w:tab w:val="left" w:pos="663"/>
          <w:tab w:val="left" w:pos="1065"/>
        </w:tabs>
        <w:autoSpaceDE w:val="0"/>
        <w:autoSpaceDN w:val="0"/>
        <w:spacing w:after="0" w:line="240" w:lineRule="auto"/>
        <w:ind w:left="426"/>
        <w:contextualSpacing w:val="0"/>
        <w:jc w:val="both"/>
        <w:rPr>
          <w:rFonts w:ascii="Arial" w:hAnsi="Arial" w:cs="Arial"/>
        </w:rPr>
      </w:pPr>
    </w:p>
    <w:p w14:paraId="262BA2F7" w14:textId="77777777" w:rsidR="006B4C5B" w:rsidRPr="00E07F6F" w:rsidRDefault="006B4C5B" w:rsidP="006B4C5B">
      <w:pPr>
        <w:pStyle w:val="Paragraphedeliste"/>
        <w:widowControl w:val="0"/>
        <w:tabs>
          <w:tab w:val="left" w:pos="663"/>
          <w:tab w:val="left" w:pos="1065"/>
        </w:tabs>
        <w:autoSpaceDE w:val="0"/>
        <w:autoSpaceDN w:val="0"/>
        <w:spacing w:after="0" w:line="240" w:lineRule="auto"/>
        <w:ind w:left="426"/>
        <w:contextualSpacing w:val="0"/>
        <w:jc w:val="both"/>
        <w:rPr>
          <w:rFonts w:ascii="Arial" w:hAnsi="Arial" w:cs="Arial"/>
        </w:rPr>
      </w:pPr>
    </w:p>
    <w:p w14:paraId="09B6FC09" w14:textId="61AFBF75" w:rsidR="00AD1E43" w:rsidRPr="004332CF" w:rsidRDefault="4F04657D" w:rsidP="4F04657D">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 w:val="center" w:pos="3686"/>
          <w:tab w:val="left" w:pos="4004"/>
        </w:tabs>
        <w:spacing w:after="0" w:line="240" w:lineRule="auto"/>
        <w:rPr>
          <w:rFonts w:ascii="Arial" w:hAnsi="Arial" w:cs="Arial"/>
          <w:b/>
          <w:bCs/>
        </w:rPr>
      </w:pPr>
      <w:r w:rsidRPr="4F04657D">
        <w:rPr>
          <w:rFonts w:ascii="Arial" w:hAnsi="Arial" w:cs="Arial"/>
          <w:b/>
          <w:bCs/>
        </w:rPr>
        <w:t>MATÉRIEL</w:t>
      </w:r>
    </w:p>
    <w:p w14:paraId="577B8547" w14:textId="70F55F65" w:rsidR="00E4794F" w:rsidRDefault="00A72E6E" w:rsidP="00E4794F">
      <w:pPr>
        <w:tabs>
          <w:tab w:val="left" w:pos="0"/>
          <w:tab w:val="center" w:pos="3686"/>
          <w:tab w:val="left" w:pos="4004"/>
        </w:tabs>
        <w:spacing w:after="0" w:line="240" w:lineRule="auto"/>
        <w:rPr>
          <w:rFonts w:ascii="Arial" w:hAnsi="Arial" w:cs="Arial"/>
          <w:b/>
          <w:szCs w:val="28"/>
        </w:rPr>
      </w:pPr>
      <w:r w:rsidRPr="008A2A64">
        <w:rPr>
          <w:noProof/>
          <w:sz w:val="24"/>
          <w:szCs w:val="24"/>
          <w:lang w:eastAsia="fr-CA"/>
        </w:rPr>
        <w:drawing>
          <wp:anchor distT="0" distB="0" distL="114300" distR="114300" simplePos="0" relativeHeight="251675722" behindDoc="0" locked="0" layoutInCell="1" allowOverlap="0" wp14:anchorId="1EEFD21B" wp14:editId="0D617F14">
            <wp:simplePos x="0" y="0"/>
            <wp:positionH relativeFrom="margin">
              <wp:posOffset>3235325</wp:posOffset>
            </wp:positionH>
            <wp:positionV relativeFrom="paragraph">
              <wp:posOffset>539115</wp:posOffset>
            </wp:positionV>
            <wp:extent cx="1200150" cy="3024505"/>
            <wp:effectExtent l="0" t="0" r="0" b="4445"/>
            <wp:wrapSquare wrapText="bothSides"/>
            <wp:docPr id="2460" name="Picture 2460"/>
            <wp:cNvGraphicFramePr/>
            <a:graphic xmlns:a="http://schemas.openxmlformats.org/drawingml/2006/main">
              <a:graphicData uri="http://schemas.openxmlformats.org/drawingml/2006/picture">
                <pic:pic xmlns:pic="http://schemas.openxmlformats.org/drawingml/2006/picture">
                  <pic:nvPicPr>
                    <pic:cNvPr id="2460" name="Picture 2460"/>
                    <pic:cNvPicPr/>
                  </pic:nvPicPr>
                  <pic:blipFill>
                    <a:blip r:embed="rId41"/>
                    <a:stretch>
                      <a:fillRect/>
                    </a:stretch>
                  </pic:blipFill>
                  <pic:spPr>
                    <a:xfrm>
                      <a:off x="0" y="0"/>
                      <a:ext cx="1200150" cy="3024505"/>
                    </a:xfrm>
                    <a:prstGeom prst="rect">
                      <a:avLst/>
                    </a:prstGeom>
                  </pic:spPr>
                </pic:pic>
              </a:graphicData>
            </a:graphic>
            <wp14:sizeRelH relativeFrom="margin">
              <wp14:pctWidth>0</wp14:pctWidth>
            </wp14:sizeRelH>
            <wp14:sizeRelV relativeFrom="margin">
              <wp14:pctHeight>0</wp14:pctHeight>
            </wp14:sizeRelV>
          </wp:anchor>
        </w:drawing>
      </w:r>
      <w:r w:rsidR="0050470F">
        <w:rPr>
          <w:noProof/>
          <w:sz w:val="24"/>
          <w:szCs w:val="24"/>
          <w:lang w:eastAsia="fr-CA"/>
        </w:rPr>
        <mc:AlternateContent>
          <mc:Choice Requires="wps">
            <w:drawing>
              <wp:anchor distT="0" distB="0" distL="114300" distR="114300" simplePos="0" relativeHeight="251682890" behindDoc="0" locked="0" layoutInCell="1" allowOverlap="1" wp14:anchorId="3DB3F8E4" wp14:editId="1C2FB111">
                <wp:simplePos x="0" y="0"/>
                <wp:positionH relativeFrom="column">
                  <wp:posOffset>4516120</wp:posOffset>
                </wp:positionH>
                <wp:positionV relativeFrom="paragraph">
                  <wp:posOffset>3100070</wp:posOffset>
                </wp:positionV>
                <wp:extent cx="1206500" cy="463550"/>
                <wp:effectExtent l="0" t="0" r="0" b="0"/>
                <wp:wrapNone/>
                <wp:docPr id="934" name="Zone de texte 934"/>
                <wp:cNvGraphicFramePr/>
                <a:graphic xmlns:a="http://schemas.openxmlformats.org/drawingml/2006/main">
                  <a:graphicData uri="http://schemas.microsoft.com/office/word/2010/wordprocessingShape">
                    <wps:wsp>
                      <wps:cNvSpPr txBox="1"/>
                      <wps:spPr>
                        <a:xfrm>
                          <a:off x="0" y="0"/>
                          <a:ext cx="1206500" cy="463550"/>
                        </a:xfrm>
                        <a:prstGeom prst="rect">
                          <a:avLst/>
                        </a:prstGeom>
                        <a:noFill/>
                        <a:ln w="6350">
                          <a:noFill/>
                        </a:ln>
                      </wps:spPr>
                      <wps:txbx>
                        <w:txbxContent>
                          <w:p w14:paraId="405169FE" w14:textId="6E6ECCA9" w:rsidR="00342190" w:rsidRPr="003001F1" w:rsidRDefault="00342190">
                            <w:pPr>
                              <w:rPr>
                                <w:rFonts w:ascii="Arial" w:hAnsi="Arial" w:cs="Arial"/>
                              </w:rPr>
                            </w:pPr>
                            <w:r>
                              <w:rPr>
                                <w:rFonts w:ascii="Arial" w:hAnsi="Arial" w:cs="Arial"/>
                              </w:rPr>
                              <w:t xml:space="preserve">Granules de </w:t>
                            </w:r>
                            <w:proofErr w:type="spellStart"/>
                            <w:r>
                              <w:rPr>
                                <w:rFonts w:ascii="Arial" w:hAnsi="Arial" w:cs="Arial"/>
                              </w:rPr>
                              <w:t>NaOH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3F8E4" id="Zone de texte 934" o:spid="_x0000_s1078" type="#_x0000_t202" style="position:absolute;margin-left:355.6pt;margin-top:244.1pt;width:95pt;height:36.5pt;z-index:2516828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" filled="f" stroked="f" strokeweight=".5pt">
                <v:textbox>
                  <w:txbxContent>
                    <w:p w14:paraId="405169FE" w14:textId="6E6ECCA9" w:rsidR="00342190" w:rsidRPr="003001F1" w:rsidRDefault="00342190">
                      <w:pPr>
                        <w:rPr>
                          <w:rFonts w:ascii="Arial" w:hAnsi="Arial" w:cs="Arial"/>
                        </w:rPr>
                      </w:pPr>
                      <w:r>
                        <w:rPr>
                          <w:rFonts w:ascii="Arial" w:hAnsi="Arial" w:cs="Arial"/>
                        </w:rPr>
                        <w:t>Granules de NaOH</w:t>
                      </w:r>
                    </w:p>
                  </w:txbxContent>
                </v:textbox>
              </v:shape>
            </w:pict>
          </mc:Fallback>
        </mc:AlternateContent>
      </w:r>
      <w:r w:rsidR="0050470F">
        <w:rPr>
          <w:noProof/>
          <w:sz w:val="24"/>
          <w:szCs w:val="24"/>
          <w:lang w:eastAsia="fr-CA"/>
        </w:rPr>
        <mc:AlternateContent>
          <mc:Choice Requires="wps">
            <w:drawing>
              <wp:anchor distT="0" distB="0" distL="114300" distR="114300" simplePos="0" relativeHeight="251684938" behindDoc="0" locked="0" layoutInCell="1" allowOverlap="1" wp14:anchorId="6327954D" wp14:editId="745B917B">
                <wp:simplePos x="0" y="0"/>
                <wp:positionH relativeFrom="column">
                  <wp:posOffset>4500880</wp:posOffset>
                </wp:positionH>
                <wp:positionV relativeFrom="paragraph">
                  <wp:posOffset>2917825</wp:posOffset>
                </wp:positionV>
                <wp:extent cx="1206500" cy="304800"/>
                <wp:effectExtent l="0" t="0" r="0" b="0"/>
                <wp:wrapNone/>
                <wp:docPr id="935" name="Zone de texte 935"/>
                <wp:cNvGraphicFramePr/>
                <a:graphic xmlns:a="http://schemas.openxmlformats.org/drawingml/2006/main">
                  <a:graphicData uri="http://schemas.microsoft.com/office/word/2010/wordprocessingShape">
                    <wps:wsp>
                      <wps:cNvSpPr txBox="1"/>
                      <wps:spPr>
                        <a:xfrm>
                          <a:off x="0" y="0"/>
                          <a:ext cx="1206500" cy="304800"/>
                        </a:xfrm>
                        <a:prstGeom prst="rect">
                          <a:avLst/>
                        </a:prstGeom>
                        <a:noFill/>
                        <a:ln w="6350">
                          <a:noFill/>
                        </a:ln>
                      </wps:spPr>
                      <wps:txbx>
                        <w:txbxContent>
                          <w:p w14:paraId="39DC9916" w14:textId="08ACD137" w:rsidR="00342190" w:rsidRPr="003001F1" w:rsidRDefault="00342190">
                            <w:pPr>
                              <w:rPr>
                                <w:rFonts w:ascii="Arial" w:hAnsi="Arial" w:cs="Arial"/>
                              </w:rPr>
                            </w:pPr>
                            <w:r>
                              <w:rPr>
                                <w:rFonts w:ascii="Arial" w:hAnsi="Arial" w:cs="Arial"/>
                              </w:rPr>
                              <w:t>100 ml d’eau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7954D" id="Zone de texte 935" o:spid="_x0000_s1079" type="#_x0000_t202" style="position:absolute;margin-left:354.4pt;margin-top:229.75pt;width:95pt;height:24pt;z-index:2516849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" filled="f" stroked="f" strokeweight=".5pt">
                <v:textbox>
                  <w:txbxContent>
                    <w:p w14:paraId="39DC9916" w14:textId="08ACD137" w:rsidR="00342190" w:rsidRPr="003001F1" w:rsidRDefault="00342190">
                      <w:pPr>
                        <w:rPr>
                          <w:rFonts w:ascii="Arial" w:hAnsi="Arial" w:cs="Arial"/>
                        </w:rPr>
                      </w:pPr>
                      <w:r>
                        <w:rPr>
                          <w:rFonts w:ascii="Arial" w:hAnsi="Arial" w:cs="Arial"/>
                        </w:rPr>
                        <w:t>100 ml d’eau</w:t>
                      </w:r>
                    </w:p>
                  </w:txbxContent>
                </v:textbox>
              </v:shape>
            </w:pict>
          </mc:Fallback>
        </mc:AlternateContent>
      </w:r>
      <w:r w:rsidR="003001F1">
        <w:rPr>
          <w:noProof/>
          <w:sz w:val="24"/>
          <w:szCs w:val="24"/>
          <w:lang w:eastAsia="fr-CA"/>
        </w:rPr>
        <mc:AlternateContent>
          <mc:Choice Requires="wps">
            <w:drawing>
              <wp:anchor distT="0" distB="0" distL="114300" distR="114300" simplePos="0" relativeHeight="251680842" behindDoc="0" locked="0" layoutInCell="1" allowOverlap="1" wp14:anchorId="05A38740" wp14:editId="19CCB207">
                <wp:simplePos x="0" y="0"/>
                <wp:positionH relativeFrom="column">
                  <wp:posOffset>4514850</wp:posOffset>
                </wp:positionH>
                <wp:positionV relativeFrom="paragraph">
                  <wp:posOffset>1447165</wp:posOffset>
                </wp:positionV>
                <wp:extent cx="1206500" cy="355600"/>
                <wp:effectExtent l="0" t="0" r="0" b="6350"/>
                <wp:wrapNone/>
                <wp:docPr id="933" name="Zone de texte 933"/>
                <wp:cNvGraphicFramePr/>
                <a:graphic xmlns:a="http://schemas.openxmlformats.org/drawingml/2006/main">
                  <a:graphicData uri="http://schemas.microsoft.com/office/word/2010/wordprocessingShape">
                    <wps:wsp>
                      <wps:cNvSpPr txBox="1"/>
                      <wps:spPr>
                        <a:xfrm>
                          <a:off x="0" y="0"/>
                          <a:ext cx="1206500" cy="355600"/>
                        </a:xfrm>
                        <a:prstGeom prst="rect">
                          <a:avLst/>
                        </a:prstGeom>
                        <a:noFill/>
                        <a:ln w="6350">
                          <a:noFill/>
                        </a:ln>
                      </wps:spPr>
                      <wps:txbx>
                        <w:txbxContent>
                          <w:p w14:paraId="6234EA04" w14:textId="3F3C960B" w:rsidR="00342190" w:rsidRPr="003001F1" w:rsidRDefault="00342190">
                            <w:pPr>
                              <w:rPr>
                                <w:rFonts w:ascii="Arial" w:hAnsi="Arial" w:cs="Arial"/>
                              </w:rPr>
                            </w:pPr>
                            <w:r>
                              <w:rPr>
                                <w:rFonts w:ascii="Arial" w:hAnsi="Arial" w:cs="Arial"/>
                              </w:rPr>
                              <w:t>Agitateur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A38740" id="Zone de texte 933" o:spid="_x0000_s1080" type="#_x0000_t202" style="position:absolute;margin-left:355.5pt;margin-top:113.95pt;width:95pt;height:28pt;z-index:2516808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" filled="f" stroked="f" strokeweight=".5pt">
                <v:textbox>
                  <w:txbxContent>
                    <w:p w14:paraId="6234EA04" w14:textId="3F3C960B" w:rsidR="00342190" w:rsidRPr="003001F1" w:rsidRDefault="00342190">
                      <w:pPr>
                        <w:rPr>
                          <w:rFonts w:ascii="Arial" w:hAnsi="Arial" w:cs="Arial"/>
                        </w:rPr>
                      </w:pPr>
                      <w:r>
                        <w:rPr>
                          <w:rFonts w:ascii="Arial" w:hAnsi="Arial" w:cs="Arial"/>
                        </w:rPr>
                        <w:t>Agitateur</w:t>
                      </w:r>
                    </w:p>
                  </w:txbxContent>
                </v:textbox>
              </v:shape>
            </w:pict>
          </mc:Fallback>
        </mc:AlternateContent>
      </w:r>
      <w:r w:rsidR="003001F1">
        <w:rPr>
          <w:noProof/>
          <w:sz w:val="24"/>
          <w:szCs w:val="24"/>
          <w:lang w:eastAsia="fr-CA"/>
        </w:rPr>
        <mc:AlternateContent>
          <mc:Choice Requires="wps">
            <w:drawing>
              <wp:anchor distT="0" distB="0" distL="114300" distR="114300" simplePos="0" relativeHeight="251678794" behindDoc="0" locked="0" layoutInCell="1" allowOverlap="1" wp14:anchorId="508F95EB" wp14:editId="65527A52">
                <wp:simplePos x="0" y="0"/>
                <wp:positionH relativeFrom="column">
                  <wp:posOffset>4438650</wp:posOffset>
                </wp:positionH>
                <wp:positionV relativeFrom="paragraph">
                  <wp:posOffset>780415</wp:posOffset>
                </wp:positionV>
                <wp:extent cx="1206500" cy="355600"/>
                <wp:effectExtent l="0" t="0" r="0" b="6350"/>
                <wp:wrapNone/>
                <wp:docPr id="932" name="Zone de texte 932"/>
                <wp:cNvGraphicFramePr/>
                <a:graphic xmlns:a="http://schemas.openxmlformats.org/drawingml/2006/main">
                  <a:graphicData uri="http://schemas.microsoft.com/office/word/2010/wordprocessingShape">
                    <wps:wsp>
                      <wps:cNvSpPr txBox="1"/>
                      <wps:spPr>
                        <a:xfrm>
                          <a:off x="0" y="0"/>
                          <a:ext cx="1206500" cy="355600"/>
                        </a:xfrm>
                        <a:prstGeom prst="rect">
                          <a:avLst/>
                        </a:prstGeom>
                        <a:noFill/>
                        <a:ln w="6350">
                          <a:noFill/>
                        </a:ln>
                      </wps:spPr>
                      <wps:txbx>
                        <w:txbxContent>
                          <w:p w14:paraId="7DDA8F13" w14:textId="03E9973C" w:rsidR="00342190" w:rsidRPr="003001F1" w:rsidRDefault="00342190">
                            <w:pPr>
                              <w:rPr>
                                <w:rFonts w:ascii="Arial" w:hAnsi="Arial" w:cs="Arial"/>
                              </w:rPr>
                            </w:pPr>
                            <w:r w:rsidRPr="003001F1">
                              <w:rPr>
                                <w:rFonts w:ascii="Arial" w:hAnsi="Arial" w:cs="Arial"/>
                              </w:rPr>
                              <w:t>Thermomètre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8F95EB" id="Zone de texte 932" o:spid="_x0000_s1081" type="#_x0000_t202" style="position:absolute;margin-left:349.5pt;margin-top:61.45pt;width:95pt;height:28pt;z-index:2516787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" filled="f" stroked="f" strokeweight=".5pt">
                <v:textbox>
                  <w:txbxContent>
                    <w:p w14:paraId="7DDA8F13" w14:textId="03E9973C" w:rsidR="00342190" w:rsidRPr="003001F1" w:rsidRDefault="00342190">
                      <w:pPr>
                        <w:rPr>
                          <w:rFonts w:ascii="Arial" w:hAnsi="Arial" w:cs="Arial"/>
                        </w:rPr>
                      </w:pPr>
                      <w:r w:rsidRPr="003001F1">
                        <w:rPr>
                          <w:rFonts w:ascii="Arial" w:hAnsi="Arial" w:cs="Arial"/>
                        </w:rPr>
                        <w:t>Thermomètre</w:t>
                      </w:r>
                    </w:p>
                  </w:txbxContent>
                </v:textbox>
              </v:shape>
            </w:pict>
          </mc:Fallback>
        </mc:AlternateContent>
      </w:r>
      <w:r w:rsidR="003C643A">
        <w:rPr>
          <w:noProof/>
          <w:sz w:val="24"/>
          <w:szCs w:val="24"/>
          <w:lang w:eastAsia="fr-CA"/>
        </w:rPr>
        <mc:AlternateContent>
          <mc:Choice Requires="wps">
            <w:drawing>
              <wp:anchor distT="0" distB="0" distL="114300" distR="114300" simplePos="0" relativeHeight="251676746" behindDoc="0" locked="0" layoutInCell="1" allowOverlap="1" wp14:anchorId="3DBDC275" wp14:editId="10598E25">
                <wp:simplePos x="0" y="0"/>
                <wp:positionH relativeFrom="column">
                  <wp:posOffset>3035300</wp:posOffset>
                </wp:positionH>
                <wp:positionV relativeFrom="paragraph">
                  <wp:posOffset>183515</wp:posOffset>
                </wp:positionV>
                <wp:extent cx="1733550" cy="355600"/>
                <wp:effectExtent l="0" t="0" r="0" b="6350"/>
                <wp:wrapNone/>
                <wp:docPr id="52" name="Zone de texte 52"/>
                <wp:cNvGraphicFramePr/>
                <a:graphic xmlns:a="http://schemas.openxmlformats.org/drawingml/2006/main">
                  <a:graphicData uri="http://schemas.microsoft.com/office/word/2010/wordprocessingShape">
                    <wps:wsp>
                      <wps:cNvSpPr txBox="1"/>
                      <wps:spPr>
                        <a:xfrm>
                          <a:off x="0" y="0"/>
                          <a:ext cx="1733550" cy="355600"/>
                        </a:xfrm>
                        <a:prstGeom prst="rect">
                          <a:avLst/>
                        </a:prstGeom>
                        <a:noFill/>
                        <a:ln w="6350">
                          <a:noFill/>
                        </a:ln>
                      </wps:spPr>
                      <wps:txbx>
                        <w:txbxContent>
                          <w:p w14:paraId="5D21B23A" w14:textId="5653385B" w:rsidR="00342190" w:rsidRPr="003001F1" w:rsidRDefault="00342190">
                            <w:pPr>
                              <w:rPr>
                                <w:rFonts w:ascii="Arial" w:hAnsi="Arial" w:cs="Arial"/>
                                <w:b/>
                                <w:u w:val="single"/>
                              </w:rPr>
                            </w:pPr>
                            <w:r w:rsidRPr="003001F1">
                              <w:rPr>
                                <w:rFonts w:ascii="Arial" w:hAnsi="Arial" w:cs="Arial"/>
                                <w:b/>
                                <w:u w:val="single"/>
                              </w:rPr>
                              <w:t>Schéma du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BDC275" id="Zone de texte 52" o:spid="_x0000_s1082" type="#_x0000_t202" style="position:absolute;margin-left:239pt;margin-top:14.45pt;width:136.5pt;height:28pt;z-index:2516767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" filled="f" stroked="f" strokeweight=".5pt">
                <v:textbox>
                  <w:txbxContent>
                    <w:p w14:paraId="5D21B23A" w14:textId="5653385B" w:rsidR="00342190" w:rsidRPr="003001F1" w:rsidRDefault="00342190">
                      <w:pPr>
                        <w:rPr>
                          <w:rFonts w:ascii="Arial" w:hAnsi="Arial" w:cs="Arial"/>
                          <w:b/>
                          <w:u w:val="single"/>
                        </w:rPr>
                      </w:pPr>
                      <w:r w:rsidRPr="003001F1">
                        <w:rPr>
                          <w:rFonts w:ascii="Arial" w:hAnsi="Arial" w:cs="Arial"/>
                          <w:b/>
                          <w:u w:val="single"/>
                        </w:rPr>
                        <w:t>Schéma du montage</w:t>
                      </w:r>
                    </w:p>
                  </w:txbxContent>
                </v:textbox>
              </v:shape>
            </w:pict>
          </mc:Fallback>
        </mc:AlternateConten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3C643A" w:rsidRPr="00E07F6F" w14:paraId="1717FF5D" w14:textId="77777777" w:rsidTr="00A72E6E">
        <w:trPr>
          <w:trHeight w:val="397"/>
        </w:trPr>
        <w:tc>
          <w:tcPr>
            <w:tcW w:w="4536" w:type="dxa"/>
          </w:tcPr>
          <w:p w14:paraId="5D3B3244" w14:textId="5284541C" w:rsidR="003C643A" w:rsidRPr="003C643A" w:rsidRDefault="003C643A" w:rsidP="00AF07F3">
            <w:pPr>
              <w:pStyle w:val="Paragraphedeliste"/>
              <w:numPr>
                <w:ilvl w:val="0"/>
                <w:numId w:val="26"/>
              </w:numPr>
              <w:rPr>
                <w:rFonts w:ascii="Arial" w:hAnsi="Arial" w:cs="Arial"/>
                <w:sz w:val="28"/>
                <w:szCs w:val="28"/>
              </w:rPr>
            </w:pPr>
            <w:proofErr w:type="spellStart"/>
            <w:r w:rsidRPr="003C643A">
              <w:rPr>
                <w:rFonts w:ascii="Arial" w:hAnsi="Arial" w:cs="Arial"/>
                <w:szCs w:val="28"/>
              </w:rPr>
              <w:t>HCl</w:t>
            </w:r>
            <w:proofErr w:type="spellEnd"/>
            <w:r w:rsidRPr="003C643A">
              <w:rPr>
                <w:rFonts w:ascii="Arial" w:hAnsi="Arial" w:cs="Arial"/>
                <w:szCs w:val="28"/>
              </w:rPr>
              <w:t xml:space="preserve"> 1,0 mol/L</w:t>
            </w:r>
          </w:p>
        </w:tc>
      </w:tr>
      <w:tr w:rsidR="003C643A" w:rsidRPr="00E07F6F" w14:paraId="78BD9850" w14:textId="77777777" w:rsidTr="00A72E6E">
        <w:trPr>
          <w:trHeight w:val="397"/>
        </w:trPr>
        <w:tc>
          <w:tcPr>
            <w:tcW w:w="4536" w:type="dxa"/>
          </w:tcPr>
          <w:p w14:paraId="6C41E4D1" w14:textId="77777777" w:rsidR="00B65C56" w:rsidRPr="00B65C56" w:rsidRDefault="003C643A" w:rsidP="00B65C56">
            <w:pPr>
              <w:pStyle w:val="Paragraphedeliste"/>
              <w:numPr>
                <w:ilvl w:val="0"/>
                <w:numId w:val="26"/>
              </w:numPr>
              <w:rPr>
                <w:rFonts w:ascii="Arial" w:hAnsi="Arial" w:cs="Arial"/>
                <w:sz w:val="28"/>
                <w:szCs w:val="28"/>
              </w:rPr>
            </w:pPr>
            <w:proofErr w:type="spellStart"/>
            <w:r w:rsidRPr="003C643A">
              <w:rPr>
                <w:rFonts w:ascii="Arial" w:hAnsi="Arial" w:cs="Arial"/>
                <w:szCs w:val="28"/>
              </w:rPr>
              <w:t>NaOH</w:t>
            </w:r>
            <w:proofErr w:type="spellEnd"/>
            <w:r w:rsidRPr="003C643A">
              <w:rPr>
                <w:rFonts w:ascii="Arial" w:hAnsi="Arial" w:cs="Arial"/>
                <w:szCs w:val="28"/>
              </w:rPr>
              <w:t xml:space="preserve"> 1,0 mol/L</w:t>
            </w:r>
          </w:p>
          <w:p w14:paraId="00C369CE" w14:textId="77777777" w:rsidR="00B65C56" w:rsidRPr="0027199B" w:rsidRDefault="00B65C56" w:rsidP="00AF07F3">
            <w:pPr>
              <w:pStyle w:val="Paragraphedeliste"/>
              <w:numPr>
                <w:ilvl w:val="0"/>
                <w:numId w:val="26"/>
              </w:numPr>
              <w:rPr>
                <w:rFonts w:ascii="Arial" w:hAnsi="Arial" w:cs="Arial"/>
                <w:b/>
                <w:sz w:val="28"/>
                <w:szCs w:val="28"/>
              </w:rPr>
            </w:pPr>
            <w:r w:rsidRPr="00B65C56">
              <w:rPr>
                <w:rFonts w:ascii="Arial" w:hAnsi="Arial" w:cs="Arial"/>
                <w:b/>
                <w:color w:val="0070C0"/>
                <w:szCs w:val="28"/>
              </w:rPr>
              <w:t>Cylindre gradué de 100 ml</w:t>
            </w:r>
          </w:p>
          <w:p w14:paraId="0EAC56D3" w14:textId="49048CE2" w:rsidR="0027199B" w:rsidRPr="0027199B" w:rsidRDefault="00A72E6E" w:rsidP="00A72E6E">
            <w:pPr>
              <w:pStyle w:val="Paragraphedeliste"/>
              <w:numPr>
                <w:ilvl w:val="0"/>
                <w:numId w:val="26"/>
              </w:numPr>
              <w:rPr>
                <w:rFonts w:ascii="Arial" w:hAnsi="Arial" w:cs="Arial"/>
                <w:b/>
                <w:sz w:val="28"/>
                <w:szCs w:val="28"/>
              </w:rPr>
            </w:pPr>
            <w:r>
              <w:rPr>
                <w:rFonts w:ascii="Arial" w:hAnsi="Arial" w:cs="Arial"/>
                <w:b/>
                <w:color w:val="0070C0"/>
                <w:szCs w:val="28"/>
              </w:rPr>
              <w:t>2 c</w:t>
            </w:r>
            <w:r w:rsidR="0027199B" w:rsidRPr="00B65C56">
              <w:rPr>
                <w:rFonts w:ascii="Arial" w:hAnsi="Arial" w:cs="Arial"/>
                <w:b/>
                <w:color w:val="0070C0"/>
                <w:szCs w:val="28"/>
              </w:rPr>
              <w:t>ylindre</w:t>
            </w:r>
            <w:r>
              <w:rPr>
                <w:rFonts w:ascii="Arial" w:hAnsi="Arial" w:cs="Arial"/>
                <w:b/>
                <w:color w:val="0070C0"/>
                <w:szCs w:val="28"/>
              </w:rPr>
              <w:t>s</w:t>
            </w:r>
            <w:r w:rsidR="0027199B" w:rsidRPr="00B65C56">
              <w:rPr>
                <w:rFonts w:ascii="Arial" w:hAnsi="Arial" w:cs="Arial"/>
                <w:b/>
                <w:color w:val="0070C0"/>
                <w:szCs w:val="28"/>
              </w:rPr>
              <w:t xml:space="preserve"> gradué</w:t>
            </w:r>
            <w:r>
              <w:rPr>
                <w:rFonts w:ascii="Arial" w:hAnsi="Arial" w:cs="Arial"/>
                <w:b/>
                <w:color w:val="0070C0"/>
                <w:szCs w:val="28"/>
              </w:rPr>
              <w:t>s</w:t>
            </w:r>
            <w:r w:rsidR="0027199B" w:rsidRPr="00B65C56">
              <w:rPr>
                <w:rFonts w:ascii="Arial" w:hAnsi="Arial" w:cs="Arial"/>
                <w:b/>
                <w:color w:val="0070C0"/>
                <w:szCs w:val="28"/>
              </w:rPr>
              <w:t xml:space="preserve"> de </w:t>
            </w:r>
            <w:r w:rsidR="0027199B">
              <w:rPr>
                <w:rFonts w:ascii="Arial" w:hAnsi="Arial" w:cs="Arial"/>
                <w:b/>
                <w:color w:val="0070C0"/>
                <w:szCs w:val="28"/>
              </w:rPr>
              <w:t>5</w:t>
            </w:r>
            <w:r w:rsidR="0027199B" w:rsidRPr="00B65C56">
              <w:rPr>
                <w:rFonts w:ascii="Arial" w:hAnsi="Arial" w:cs="Arial"/>
                <w:b/>
                <w:color w:val="0070C0"/>
                <w:szCs w:val="28"/>
              </w:rPr>
              <w:t>0 ml</w:t>
            </w:r>
            <w:r>
              <w:rPr>
                <w:rFonts w:ascii="Arial" w:hAnsi="Arial" w:cs="Arial"/>
                <w:b/>
                <w:color w:val="0070C0"/>
                <w:szCs w:val="28"/>
              </w:rPr>
              <w:t xml:space="preserve"> </w:t>
            </w:r>
            <w:r w:rsidRPr="00A72E6E">
              <w:rPr>
                <w:rFonts w:ascii="Arial" w:hAnsi="Arial" w:cs="Arial"/>
                <w:b/>
                <w:color w:val="0070C0"/>
                <w:sz w:val="16"/>
                <w:szCs w:val="16"/>
              </w:rPr>
              <w:t>(H</w:t>
            </w:r>
            <w:r w:rsidRPr="00A72E6E">
              <w:rPr>
                <w:rFonts w:ascii="Arial" w:hAnsi="Arial" w:cs="Arial"/>
                <w:b/>
                <w:color w:val="0070C0"/>
                <w:sz w:val="16"/>
                <w:szCs w:val="16"/>
                <w:vertAlign w:val="subscript"/>
              </w:rPr>
              <w:t>2</w:t>
            </w:r>
            <w:r w:rsidRPr="00A72E6E">
              <w:rPr>
                <w:rFonts w:ascii="Arial" w:hAnsi="Arial" w:cs="Arial"/>
                <w:b/>
                <w:color w:val="0070C0"/>
                <w:sz w:val="16"/>
                <w:szCs w:val="16"/>
              </w:rPr>
              <w:t xml:space="preserve">O et </w:t>
            </w:r>
            <w:proofErr w:type="spellStart"/>
            <w:r w:rsidRPr="00A72E6E">
              <w:rPr>
                <w:rFonts w:ascii="Arial" w:hAnsi="Arial" w:cs="Arial"/>
                <w:b/>
                <w:color w:val="0070C0"/>
                <w:sz w:val="16"/>
                <w:szCs w:val="16"/>
              </w:rPr>
              <w:t>NaOH</w:t>
            </w:r>
            <w:proofErr w:type="spellEnd"/>
            <w:r w:rsidRPr="00A72E6E">
              <w:rPr>
                <w:rFonts w:ascii="Arial" w:hAnsi="Arial" w:cs="Arial"/>
                <w:b/>
                <w:color w:val="0070C0"/>
                <w:sz w:val="16"/>
                <w:szCs w:val="16"/>
              </w:rPr>
              <w:t>)</w:t>
            </w:r>
          </w:p>
        </w:tc>
      </w:tr>
      <w:tr w:rsidR="003C643A" w:rsidRPr="00E07F6F" w14:paraId="3B46D73A" w14:textId="77777777" w:rsidTr="00A72E6E">
        <w:trPr>
          <w:trHeight w:val="397"/>
        </w:trPr>
        <w:tc>
          <w:tcPr>
            <w:tcW w:w="4536" w:type="dxa"/>
          </w:tcPr>
          <w:p w14:paraId="1C892FB9" w14:textId="70807897" w:rsidR="00B65C56" w:rsidRPr="00B65C56" w:rsidRDefault="005F70A6" w:rsidP="00B65C56">
            <w:pPr>
              <w:pStyle w:val="Paragraphedeliste"/>
              <w:numPr>
                <w:ilvl w:val="0"/>
                <w:numId w:val="26"/>
              </w:numPr>
              <w:rPr>
                <w:rFonts w:ascii="Arial" w:hAnsi="Arial" w:cs="Arial"/>
                <w:b/>
                <w:color w:val="4F81BD" w:themeColor="accent1"/>
                <w:sz w:val="28"/>
                <w:szCs w:val="28"/>
              </w:rPr>
            </w:pPr>
            <w:r>
              <w:rPr>
                <w:rFonts w:ascii="Arial" w:hAnsi="Arial" w:cs="Arial"/>
                <w:b/>
                <w:color w:val="4F81BD" w:themeColor="accent1"/>
                <w:szCs w:val="28"/>
              </w:rPr>
              <w:t>1 calorimètre</w:t>
            </w:r>
            <w:r w:rsidR="00B51EE4">
              <w:rPr>
                <w:rFonts w:ascii="Arial" w:hAnsi="Arial" w:cs="Arial"/>
                <w:b/>
                <w:color w:val="4F81BD" w:themeColor="accent1"/>
                <w:szCs w:val="28"/>
              </w:rPr>
              <w:t xml:space="preserve"> avec agitateur</w:t>
            </w:r>
          </w:p>
        </w:tc>
      </w:tr>
      <w:tr w:rsidR="003C643A" w:rsidRPr="00E07F6F" w14:paraId="1CC9B541" w14:textId="77777777" w:rsidTr="00A72E6E">
        <w:trPr>
          <w:trHeight w:val="397"/>
        </w:trPr>
        <w:tc>
          <w:tcPr>
            <w:tcW w:w="4536" w:type="dxa"/>
          </w:tcPr>
          <w:p w14:paraId="27BBA0D1" w14:textId="62677B6A" w:rsidR="003C643A" w:rsidRPr="005F70A6" w:rsidRDefault="005F70A6" w:rsidP="00AF07F3">
            <w:pPr>
              <w:pStyle w:val="Paragraphedeliste"/>
              <w:numPr>
                <w:ilvl w:val="0"/>
                <w:numId w:val="26"/>
              </w:numPr>
              <w:rPr>
                <w:rFonts w:ascii="Arial" w:hAnsi="Arial" w:cs="Arial"/>
                <w:b/>
                <w:color w:val="4F81BD" w:themeColor="accent1"/>
                <w:sz w:val="28"/>
                <w:szCs w:val="28"/>
              </w:rPr>
            </w:pPr>
            <w:r>
              <w:rPr>
                <w:rFonts w:ascii="Arial" w:hAnsi="Arial" w:cs="Arial"/>
                <w:b/>
                <w:color w:val="4F81BD" w:themeColor="accent1"/>
                <w:szCs w:val="28"/>
              </w:rPr>
              <w:t>1 verre de styromousse</w:t>
            </w:r>
          </w:p>
        </w:tc>
      </w:tr>
      <w:tr w:rsidR="003C643A" w:rsidRPr="00E07F6F" w14:paraId="6737E8B2" w14:textId="77777777" w:rsidTr="00A72E6E">
        <w:trPr>
          <w:trHeight w:val="397"/>
        </w:trPr>
        <w:tc>
          <w:tcPr>
            <w:tcW w:w="4536" w:type="dxa"/>
          </w:tcPr>
          <w:p w14:paraId="027F42F2" w14:textId="0AA02269" w:rsidR="003C643A" w:rsidRPr="005F70A6" w:rsidRDefault="00B51EE4" w:rsidP="00AF07F3">
            <w:pPr>
              <w:pStyle w:val="Paragraphedeliste"/>
              <w:numPr>
                <w:ilvl w:val="0"/>
                <w:numId w:val="26"/>
              </w:numPr>
              <w:rPr>
                <w:rFonts w:ascii="Arial" w:hAnsi="Arial" w:cs="Arial"/>
                <w:b/>
                <w:color w:val="4F81BD" w:themeColor="accent1"/>
                <w:szCs w:val="28"/>
              </w:rPr>
            </w:pPr>
            <w:r>
              <w:rPr>
                <w:rFonts w:ascii="Arial" w:hAnsi="Arial" w:cs="Arial"/>
                <w:b/>
                <w:color w:val="4F81BD" w:themeColor="accent1"/>
                <w:szCs w:val="28"/>
              </w:rPr>
              <w:t>2</w:t>
            </w:r>
            <w:r w:rsidR="00822B11">
              <w:rPr>
                <w:rFonts w:ascii="Arial" w:hAnsi="Arial" w:cs="Arial"/>
                <w:b/>
                <w:color w:val="4F81BD" w:themeColor="accent1"/>
                <w:szCs w:val="28"/>
              </w:rPr>
              <w:t xml:space="preserve"> thermomètre</w:t>
            </w:r>
            <w:r>
              <w:rPr>
                <w:rFonts w:ascii="Arial" w:hAnsi="Arial" w:cs="Arial"/>
                <w:b/>
                <w:color w:val="4F81BD" w:themeColor="accent1"/>
                <w:szCs w:val="28"/>
              </w:rPr>
              <w:t>s</w:t>
            </w:r>
          </w:p>
        </w:tc>
      </w:tr>
      <w:tr w:rsidR="003C643A" w:rsidRPr="00E07F6F" w14:paraId="17586A0E" w14:textId="77777777" w:rsidTr="00A72E6E">
        <w:trPr>
          <w:trHeight w:val="397"/>
        </w:trPr>
        <w:tc>
          <w:tcPr>
            <w:tcW w:w="4536" w:type="dxa"/>
          </w:tcPr>
          <w:p w14:paraId="2C1E0952" w14:textId="743024DF" w:rsidR="003C643A" w:rsidRPr="005F70A6" w:rsidRDefault="00B51EE4" w:rsidP="00AF07F3">
            <w:pPr>
              <w:pStyle w:val="Paragraphedeliste"/>
              <w:numPr>
                <w:ilvl w:val="0"/>
                <w:numId w:val="26"/>
              </w:numPr>
              <w:rPr>
                <w:rFonts w:ascii="Arial" w:hAnsi="Arial" w:cs="Arial"/>
                <w:b/>
                <w:color w:val="4F81BD" w:themeColor="accent1"/>
                <w:szCs w:val="28"/>
              </w:rPr>
            </w:pPr>
            <w:r>
              <w:rPr>
                <w:rFonts w:ascii="Arial" w:hAnsi="Arial" w:cs="Arial"/>
                <w:b/>
                <w:color w:val="4F81BD" w:themeColor="accent1"/>
                <w:szCs w:val="28"/>
              </w:rPr>
              <w:t>Flacon laveur d’</w:t>
            </w:r>
            <w:r w:rsidR="00822B11">
              <w:rPr>
                <w:rFonts w:ascii="Arial" w:hAnsi="Arial" w:cs="Arial"/>
                <w:b/>
                <w:color w:val="4F81BD" w:themeColor="accent1"/>
                <w:szCs w:val="28"/>
              </w:rPr>
              <w:t>eau distillée à température ambiante</w:t>
            </w:r>
          </w:p>
        </w:tc>
      </w:tr>
      <w:tr w:rsidR="003C643A" w:rsidRPr="00E07F6F" w14:paraId="0611F2B0" w14:textId="77777777" w:rsidTr="00A72E6E">
        <w:trPr>
          <w:trHeight w:val="397"/>
        </w:trPr>
        <w:tc>
          <w:tcPr>
            <w:tcW w:w="4536" w:type="dxa"/>
          </w:tcPr>
          <w:p w14:paraId="45526C4F" w14:textId="7B86606C" w:rsidR="003C643A" w:rsidRPr="005F70A6" w:rsidRDefault="00822B11" w:rsidP="00AF07F3">
            <w:pPr>
              <w:pStyle w:val="Paragraphedeliste"/>
              <w:numPr>
                <w:ilvl w:val="0"/>
                <w:numId w:val="26"/>
              </w:numPr>
              <w:rPr>
                <w:rFonts w:ascii="Arial" w:hAnsi="Arial" w:cs="Arial"/>
                <w:b/>
                <w:color w:val="4F81BD" w:themeColor="accent1"/>
                <w:szCs w:val="28"/>
              </w:rPr>
            </w:pPr>
            <w:r>
              <w:rPr>
                <w:rFonts w:ascii="Arial" w:hAnsi="Arial" w:cs="Arial"/>
                <w:b/>
                <w:color w:val="4F81BD" w:themeColor="accent1"/>
                <w:szCs w:val="28"/>
              </w:rPr>
              <w:t>Papier absorbant</w:t>
            </w:r>
          </w:p>
        </w:tc>
      </w:tr>
      <w:tr w:rsidR="003C643A" w:rsidRPr="00E07F6F" w14:paraId="11534031" w14:textId="77777777" w:rsidTr="00A72E6E">
        <w:trPr>
          <w:trHeight w:val="397"/>
        </w:trPr>
        <w:tc>
          <w:tcPr>
            <w:tcW w:w="4536" w:type="dxa"/>
          </w:tcPr>
          <w:p w14:paraId="5EA23EE2" w14:textId="64F0135A" w:rsidR="003C643A" w:rsidRPr="005F70A6" w:rsidRDefault="00E13FC7" w:rsidP="00AF07F3">
            <w:pPr>
              <w:pStyle w:val="Paragraphedeliste"/>
              <w:numPr>
                <w:ilvl w:val="0"/>
                <w:numId w:val="26"/>
              </w:numPr>
              <w:rPr>
                <w:rFonts w:ascii="Arial" w:hAnsi="Arial" w:cs="Arial"/>
                <w:b/>
                <w:color w:val="4F81BD" w:themeColor="accent1"/>
                <w:szCs w:val="28"/>
              </w:rPr>
            </w:pPr>
            <w:r>
              <w:rPr>
                <w:rFonts w:ascii="Arial" w:hAnsi="Arial" w:cs="Arial"/>
                <w:b/>
                <w:color w:val="4F81BD" w:themeColor="accent1"/>
                <w:szCs w:val="28"/>
              </w:rPr>
              <w:t>1 spatule</w:t>
            </w:r>
          </w:p>
        </w:tc>
      </w:tr>
      <w:tr w:rsidR="003C643A" w:rsidRPr="00E07F6F" w14:paraId="261FE414" w14:textId="77777777" w:rsidTr="00A72E6E">
        <w:trPr>
          <w:trHeight w:val="397"/>
        </w:trPr>
        <w:tc>
          <w:tcPr>
            <w:tcW w:w="4536" w:type="dxa"/>
          </w:tcPr>
          <w:p w14:paraId="013B335E" w14:textId="47F033D9" w:rsidR="003C643A" w:rsidRPr="005F70A6" w:rsidRDefault="00FA5A00" w:rsidP="00BE0BD0">
            <w:pPr>
              <w:pStyle w:val="Paragraphedeliste"/>
              <w:numPr>
                <w:ilvl w:val="0"/>
                <w:numId w:val="26"/>
              </w:numPr>
              <w:rPr>
                <w:rFonts w:ascii="Arial" w:hAnsi="Arial" w:cs="Arial"/>
                <w:b/>
                <w:color w:val="4F81BD" w:themeColor="accent1"/>
                <w:sz w:val="28"/>
                <w:szCs w:val="28"/>
              </w:rPr>
            </w:pPr>
            <w:proofErr w:type="spellStart"/>
            <w:r>
              <w:rPr>
                <w:rFonts w:ascii="Arial" w:hAnsi="Arial" w:cs="Arial"/>
                <w:b/>
                <w:color w:val="4F81BD" w:themeColor="accent1"/>
                <w:szCs w:val="28"/>
              </w:rPr>
              <w:t>NaOH</w:t>
            </w:r>
            <w:proofErr w:type="spellEnd"/>
            <w:r w:rsidR="006E59C5">
              <w:rPr>
                <w:rFonts w:ascii="Arial" w:hAnsi="Arial" w:cs="Arial"/>
                <w:b/>
                <w:color w:val="4F81BD" w:themeColor="accent1"/>
                <w:szCs w:val="28"/>
                <w:vertAlign w:val="subscript"/>
              </w:rPr>
              <w:t>(s)</w:t>
            </w:r>
            <w:r>
              <w:rPr>
                <w:rFonts w:ascii="Arial" w:hAnsi="Arial" w:cs="Arial"/>
                <w:b/>
                <w:color w:val="4F81BD" w:themeColor="accent1"/>
                <w:szCs w:val="28"/>
              </w:rPr>
              <w:t xml:space="preserve"> en </w:t>
            </w:r>
            <w:r w:rsidR="00BE0BD0">
              <w:rPr>
                <w:rFonts w:ascii="Arial" w:hAnsi="Arial" w:cs="Arial"/>
                <w:b/>
                <w:color w:val="4F81BD" w:themeColor="accent1"/>
                <w:szCs w:val="28"/>
              </w:rPr>
              <w:t>granules</w:t>
            </w:r>
          </w:p>
        </w:tc>
      </w:tr>
      <w:tr w:rsidR="00B51EE4" w:rsidRPr="00E07F6F" w14:paraId="68FF77A4" w14:textId="77777777" w:rsidTr="00A72E6E">
        <w:trPr>
          <w:trHeight w:val="397"/>
        </w:trPr>
        <w:tc>
          <w:tcPr>
            <w:tcW w:w="4536" w:type="dxa"/>
          </w:tcPr>
          <w:p w14:paraId="5368728D" w14:textId="115EBAF8" w:rsidR="00B51EE4" w:rsidRDefault="00C52120" w:rsidP="00AF07F3">
            <w:pPr>
              <w:pStyle w:val="Paragraphedeliste"/>
              <w:numPr>
                <w:ilvl w:val="0"/>
                <w:numId w:val="26"/>
              </w:numPr>
              <w:rPr>
                <w:rFonts w:ascii="Arial" w:hAnsi="Arial" w:cs="Arial"/>
                <w:b/>
                <w:color w:val="4F81BD" w:themeColor="accent1"/>
                <w:szCs w:val="28"/>
              </w:rPr>
            </w:pPr>
            <w:r>
              <w:rPr>
                <w:rFonts w:ascii="Arial" w:hAnsi="Arial" w:cs="Arial"/>
                <w:b/>
                <w:color w:val="4F81BD" w:themeColor="accent1"/>
                <w:szCs w:val="28"/>
              </w:rPr>
              <w:t>Nacelle de pesée</w:t>
            </w:r>
          </w:p>
        </w:tc>
      </w:tr>
      <w:tr w:rsidR="00C52120" w:rsidRPr="00E07F6F" w14:paraId="6D44C20C" w14:textId="77777777" w:rsidTr="00A72E6E">
        <w:trPr>
          <w:trHeight w:val="397"/>
        </w:trPr>
        <w:tc>
          <w:tcPr>
            <w:tcW w:w="4536" w:type="dxa"/>
          </w:tcPr>
          <w:p w14:paraId="75D4516D" w14:textId="18928F24" w:rsidR="00C52120" w:rsidRDefault="00C52120" w:rsidP="00AF07F3">
            <w:pPr>
              <w:pStyle w:val="Paragraphedeliste"/>
              <w:numPr>
                <w:ilvl w:val="0"/>
                <w:numId w:val="26"/>
              </w:numPr>
              <w:rPr>
                <w:rFonts w:ascii="Arial" w:hAnsi="Arial" w:cs="Arial"/>
                <w:b/>
                <w:color w:val="4F81BD" w:themeColor="accent1"/>
                <w:szCs w:val="28"/>
              </w:rPr>
            </w:pPr>
            <w:r>
              <w:rPr>
                <w:rFonts w:ascii="Arial" w:hAnsi="Arial" w:cs="Arial"/>
                <w:b/>
                <w:color w:val="4F81BD" w:themeColor="accent1"/>
                <w:szCs w:val="28"/>
              </w:rPr>
              <w:t>Balance électronique</w:t>
            </w:r>
          </w:p>
        </w:tc>
      </w:tr>
      <w:tr w:rsidR="00C52120" w:rsidRPr="00E07F6F" w14:paraId="7A053F74" w14:textId="77777777" w:rsidTr="00A72E6E">
        <w:trPr>
          <w:trHeight w:val="397"/>
        </w:trPr>
        <w:tc>
          <w:tcPr>
            <w:tcW w:w="4536" w:type="dxa"/>
          </w:tcPr>
          <w:p w14:paraId="7DAD3CDF" w14:textId="2A9885A7" w:rsidR="00C52120" w:rsidRDefault="00C52120" w:rsidP="00AF07F3">
            <w:pPr>
              <w:pStyle w:val="Paragraphedeliste"/>
              <w:numPr>
                <w:ilvl w:val="0"/>
                <w:numId w:val="26"/>
              </w:numPr>
              <w:rPr>
                <w:rFonts w:ascii="Arial" w:hAnsi="Arial" w:cs="Arial"/>
                <w:b/>
                <w:color w:val="4F81BD" w:themeColor="accent1"/>
                <w:szCs w:val="28"/>
              </w:rPr>
            </w:pPr>
            <w:r>
              <w:rPr>
                <w:rFonts w:ascii="Arial" w:hAnsi="Arial" w:cs="Arial"/>
                <w:b/>
                <w:color w:val="4F81BD" w:themeColor="accent1"/>
                <w:szCs w:val="28"/>
              </w:rPr>
              <w:t xml:space="preserve">Contenant de récupération pour le </w:t>
            </w:r>
            <w:proofErr w:type="spellStart"/>
            <w:r>
              <w:rPr>
                <w:rFonts w:ascii="Arial" w:hAnsi="Arial" w:cs="Arial"/>
                <w:b/>
                <w:color w:val="4F81BD" w:themeColor="accent1"/>
                <w:szCs w:val="28"/>
              </w:rPr>
              <w:t>NaOH</w:t>
            </w:r>
            <w:proofErr w:type="spellEnd"/>
          </w:p>
        </w:tc>
      </w:tr>
    </w:tbl>
    <w:p w14:paraId="6C3DDA61" w14:textId="068CA888" w:rsidR="00643FCE" w:rsidRDefault="00643FCE" w:rsidP="00E4794F">
      <w:pPr>
        <w:tabs>
          <w:tab w:val="left" w:pos="0"/>
          <w:tab w:val="center" w:pos="3686"/>
          <w:tab w:val="left" w:pos="4004"/>
        </w:tabs>
        <w:spacing w:after="0" w:line="240" w:lineRule="auto"/>
        <w:rPr>
          <w:rFonts w:ascii="Arial" w:hAnsi="Arial" w:cs="Arial"/>
          <w:b/>
          <w:szCs w:val="28"/>
        </w:rPr>
      </w:pPr>
    </w:p>
    <w:p w14:paraId="1D800713" w14:textId="5D2A2D84" w:rsidR="00643FCE" w:rsidRDefault="00293292" w:rsidP="00E4794F">
      <w:pPr>
        <w:tabs>
          <w:tab w:val="left" w:pos="0"/>
          <w:tab w:val="center" w:pos="3686"/>
          <w:tab w:val="left" w:pos="4004"/>
        </w:tabs>
        <w:spacing w:after="0" w:line="240" w:lineRule="auto"/>
        <w:rPr>
          <w:rFonts w:ascii="Arial" w:hAnsi="Arial" w:cs="Arial"/>
          <w:b/>
          <w:szCs w:val="28"/>
        </w:rPr>
      </w:pPr>
      <w:r>
        <w:rPr>
          <w:rFonts w:ascii="Arial" w:hAnsi="Arial" w:cs="Arial"/>
          <w:b/>
          <w:noProof/>
          <w:szCs w:val="28"/>
          <w:lang w:eastAsia="fr-CA"/>
        </w:rPr>
        <mc:AlternateContent>
          <mc:Choice Requires="wps">
            <w:drawing>
              <wp:anchor distT="0" distB="0" distL="114300" distR="114300" simplePos="0" relativeHeight="251685962" behindDoc="0" locked="0" layoutInCell="1" allowOverlap="1" wp14:anchorId="2F727679" wp14:editId="7EBB5EC0">
                <wp:simplePos x="0" y="0"/>
                <wp:positionH relativeFrom="column">
                  <wp:posOffset>-7620</wp:posOffset>
                </wp:positionH>
                <wp:positionV relativeFrom="paragraph">
                  <wp:posOffset>62230</wp:posOffset>
                </wp:positionV>
                <wp:extent cx="4274820" cy="990600"/>
                <wp:effectExtent l="0" t="0" r="11430" b="19050"/>
                <wp:wrapNone/>
                <wp:docPr id="21" name="Zone de texte 21"/>
                <wp:cNvGraphicFramePr/>
                <a:graphic xmlns:a="http://schemas.openxmlformats.org/drawingml/2006/main">
                  <a:graphicData uri="http://schemas.microsoft.com/office/word/2010/wordprocessingShape">
                    <wps:wsp>
                      <wps:cNvSpPr txBox="1"/>
                      <wps:spPr>
                        <a:xfrm>
                          <a:off x="0" y="0"/>
                          <a:ext cx="4274820" cy="990600"/>
                        </a:xfrm>
                        <a:prstGeom prst="rect">
                          <a:avLst/>
                        </a:prstGeom>
                        <a:solidFill>
                          <a:schemeClr val="lt1"/>
                        </a:solidFill>
                        <a:ln w="6350">
                          <a:solidFill>
                            <a:prstClr val="black"/>
                          </a:solidFill>
                        </a:ln>
                      </wps:spPr>
                      <wps:txbx>
                        <w:txbxContent>
                          <w:p w14:paraId="3E2568DC" w14:textId="7F013CCC" w:rsidR="00342190" w:rsidRPr="00822E79" w:rsidRDefault="00342190" w:rsidP="00822E79">
                            <w:pPr>
                              <w:spacing w:after="0"/>
                              <w:rPr>
                                <w:rFonts w:ascii="Arial" w:hAnsi="Arial" w:cs="Arial"/>
                                <w:sz w:val="20"/>
                                <w:szCs w:val="20"/>
                              </w:rPr>
                            </w:pPr>
                            <w:r w:rsidRPr="00822E79">
                              <w:rPr>
                                <w:rFonts w:ascii="Arial" w:hAnsi="Arial" w:cs="Arial"/>
                                <w:sz w:val="20"/>
                                <w:szCs w:val="20"/>
                              </w:rPr>
                              <w:t>Note : Positionner le thermomètre à environ 1 cm du fond</w:t>
                            </w:r>
                            <w:r>
                              <w:rPr>
                                <w:rFonts w:ascii="Arial" w:hAnsi="Arial" w:cs="Arial"/>
                                <w:sz w:val="20"/>
                                <w:szCs w:val="20"/>
                              </w:rPr>
                              <w:t xml:space="preserve"> du calorimètre</w:t>
                            </w:r>
                          </w:p>
                          <w:p w14:paraId="3F321D4D" w14:textId="0544385C" w:rsidR="00342190" w:rsidRPr="00822E79" w:rsidRDefault="00342190" w:rsidP="00822E79">
                            <w:pPr>
                              <w:spacing w:after="0"/>
                              <w:rPr>
                                <w:rFonts w:ascii="Arial" w:hAnsi="Arial" w:cs="Arial"/>
                                <w:sz w:val="20"/>
                                <w:szCs w:val="20"/>
                              </w:rPr>
                            </w:pPr>
                            <w:r w:rsidRPr="00822E79">
                              <w:rPr>
                                <w:rFonts w:ascii="Arial" w:hAnsi="Arial" w:cs="Arial"/>
                                <w:sz w:val="20"/>
                                <w:szCs w:val="20"/>
                              </w:rPr>
                              <w:t xml:space="preserve">Méthode pour y arriver : </w:t>
                            </w:r>
                          </w:p>
                          <w:p w14:paraId="2532D6FF" w14:textId="10E3CEA2" w:rsidR="00342190" w:rsidRPr="00822E79" w:rsidRDefault="00342190" w:rsidP="00822E79">
                            <w:pPr>
                              <w:spacing w:after="0"/>
                              <w:rPr>
                                <w:rFonts w:ascii="Arial" w:hAnsi="Arial" w:cs="Arial"/>
                                <w:sz w:val="20"/>
                                <w:szCs w:val="20"/>
                              </w:rPr>
                            </w:pPr>
                            <w:r w:rsidRPr="00822E79">
                              <w:rPr>
                                <w:rFonts w:ascii="Arial" w:hAnsi="Arial" w:cs="Arial"/>
                                <w:sz w:val="20"/>
                                <w:szCs w:val="20"/>
                              </w:rPr>
                              <w:t>1) Insérer le thermomètre jusqu’au fond du verre</w:t>
                            </w:r>
                            <w:r>
                              <w:rPr>
                                <w:rFonts w:ascii="Arial" w:hAnsi="Arial" w:cs="Arial"/>
                                <w:sz w:val="20"/>
                                <w:szCs w:val="20"/>
                              </w:rPr>
                              <w:t xml:space="preserve"> de styromousse</w:t>
                            </w:r>
                          </w:p>
                          <w:p w14:paraId="75573F4A" w14:textId="38460D71" w:rsidR="00342190" w:rsidRPr="00822E79" w:rsidRDefault="00342190" w:rsidP="00822E79">
                            <w:pPr>
                              <w:spacing w:after="0"/>
                              <w:rPr>
                                <w:rFonts w:ascii="Arial" w:hAnsi="Arial" w:cs="Arial"/>
                                <w:sz w:val="20"/>
                                <w:szCs w:val="20"/>
                              </w:rPr>
                            </w:pPr>
                            <w:r w:rsidRPr="00822E79">
                              <w:rPr>
                                <w:rFonts w:ascii="Arial" w:hAnsi="Arial" w:cs="Arial"/>
                                <w:sz w:val="20"/>
                                <w:szCs w:val="20"/>
                              </w:rPr>
                              <w:t>2) Descendre le couvercle jusque sur le verre</w:t>
                            </w:r>
                          </w:p>
                          <w:p w14:paraId="727E82B6" w14:textId="58C1CA0F" w:rsidR="00342190" w:rsidRPr="00822E79" w:rsidRDefault="00342190" w:rsidP="00822E79">
                            <w:pPr>
                              <w:spacing w:after="0"/>
                              <w:rPr>
                                <w:rFonts w:ascii="Arial" w:hAnsi="Arial" w:cs="Arial"/>
                                <w:sz w:val="20"/>
                                <w:szCs w:val="20"/>
                              </w:rPr>
                            </w:pPr>
                            <w:r w:rsidRPr="00822E79">
                              <w:rPr>
                                <w:rFonts w:ascii="Arial" w:hAnsi="Arial" w:cs="Arial"/>
                                <w:sz w:val="20"/>
                                <w:szCs w:val="20"/>
                              </w:rPr>
                              <w:t>3) En se référant aux graduations du thermomètre, le monter de 10</w:t>
                            </w:r>
                            <w:r>
                              <w:rPr>
                                <w:rFonts w:ascii="Arial" w:hAnsi="Arial" w:cs="Arial"/>
                                <w:sz w:val="20"/>
                                <w:szCs w:val="20"/>
                              </w:rPr>
                              <w:t xml:space="preserve"> </w:t>
                            </w:r>
                            <w:r w:rsidRPr="00822E79">
                              <w:rPr>
                                <w:rFonts w:ascii="Arial" w:hAnsi="Arial" w:cs="Arial"/>
                                <w:sz w:val="20"/>
                                <w:szCs w:val="20"/>
                              </w:rPr>
                              <w:t>ºC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27679" id="Zone de texte 21" o:spid="_x0000_s1083" type="#_x0000_t202" style="position:absolute;margin-left:-.6pt;margin-top:4.9pt;width:336.6pt;height:78pt;z-index:251685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" fillcolor="white [3201]" strokeweight=".5pt">
                <v:textbox>
                  <w:txbxContent>
                    <w:p w14:paraId="3E2568DC" w14:textId="7F013CCC" w:rsidR="00342190" w:rsidRPr="00822E79" w:rsidRDefault="00342190" w:rsidP="00822E79">
                      <w:pPr>
                        <w:spacing w:after="0"/>
                        <w:rPr>
                          <w:rFonts w:ascii="Arial" w:hAnsi="Arial" w:cs="Arial"/>
                          <w:sz w:val="20"/>
                          <w:szCs w:val="20"/>
                        </w:rPr>
                      </w:pPr>
                      <w:r w:rsidRPr="00822E79">
                        <w:rPr>
                          <w:rFonts w:ascii="Arial" w:hAnsi="Arial" w:cs="Arial"/>
                          <w:sz w:val="20"/>
                          <w:szCs w:val="20"/>
                        </w:rPr>
                        <w:t>Note : Positionner le thermomètre à environ 1 cm du fond</w:t>
                      </w:r>
                      <w:r>
                        <w:rPr>
                          <w:rFonts w:ascii="Arial" w:hAnsi="Arial" w:cs="Arial"/>
                          <w:sz w:val="20"/>
                          <w:szCs w:val="20"/>
                        </w:rPr>
                        <w:t xml:space="preserve"> du calorimètre</w:t>
                      </w:r>
                    </w:p>
                    <w:p w14:paraId="3F321D4D" w14:textId="0544385C" w:rsidR="00342190" w:rsidRPr="00822E79" w:rsidRDefault="00342190" w:rsidP="00822E79">
                      <w:pPr>
                        <w:spacing w:after="0"/>
                        <w:rPr>
                          <w:rFonts w:ascii="Arial" w:hAnsi="Arial" w:cs="Arial"/>
                          <w:sz w:val="20"/>
                          <w:szCs w:val="20"/>
                        </w:rPr>
                      </w:pPr>
                      <w:r w:rsidRPr="00822E79">
                        <w:rPr>
                          <w:rFonts w:ascii="Arial" w:hAnsi="Arial" w:cs="Arial"/>
                          <w:sz w:val="20"/>
                          <w:szCs w:val="20"/>
                        </w:rPr>
                        <w:t xml:space="preserve">Méthode pour y arriver : </w:t>
                      </w:r>
                    </w:p>
                    <w:p w14:paraId="2532D6FF" w14:textId="10E3CEA2" w:rsidR="00342190" w:rsidRPr="00822E79" w:rsidRDefault="00342190" w:rsidP="00822E79">
                      <w:pPr>
                        <w:spacing w:after="0"/>
                        <w:rPr>
                          <w:rFonts w:ascii="Arial" w:hAnsi="Arial" w:cs="Arial"/>
                          <w:sz w:val="20"/>
                          <w:szCs w:val="20"/>
                        </w:rPr>
                      </w:pPr>
                      <w:r w:rsidRPr="00822E79">
                        <w:rPr>
                          <w:rFonts w:ascii="Arial" w:hAnsi="Arial" w:cs="Arial"/>
                          <w:sz w:val="20"/>
                          <w:szCs w:val="20"/>
                        </w:rPr>
                        <w:t>1) Insérer le thermomètre jusqu’au fond du verre</w:t>
                      </w:r>
                      <w:r>
                        <w:rPr>
                          <w:rFonts w:ascii="Arial" w:hAnsi="Arial" w:cs="Arial"/>
                          <w:sz w:val="20"/>
                          <w:szCs w:val="20"/>
                        </w:rPr>
                        <w:t xml:space="preserve"> de styromousse</w:t>
                      </w:r>
                    </w:p>
                    <w:p w14:paraId="75573F4A" w14:textId="38460D71" w:rsidR="00342190" w:rsidRPr="00822E79" w:rsidRDefault="00342190" w:rsidP="00822E79">
                      <w:pPr>
                        <w:spacing w:after="0"/>
                        <w:rPr>
                          <w:rFonts w:ascii="Arial" w:hAnsi="Arial" w:cs="Arial"/>
                          <w:sz w:val="20"/>
                          <w:szCs w:val="20"/>
                        </w:rPr>
                      </w:pPr>
                      <w:r w:rsidRPr="00822E79">
                        <w:rPr>
                          <w:rFonts w:ascii="Arial" w:hAnsi="Arial" w:cs="Arial"/>
                          <w:sz w:val="20"/>
                          <w:szCs w:val="20"/>
                        </w:rPr>
                        <w:t>2) Descendre le couvercle jusque sur le verre</w:t>
                      </w:r>
                    </w:p>
                    <w:p w14:paraId="727E82B6" w14:textId="58C1CA0F" w:rsidR="00342190" w:rsidRPr="00822E79" w:rsidRDefault="00342190" w:rsidP="00822E79">
                      <w:pPr>
                        <w:spacing w:after="0"/>
                        <w:rPr>
                          <w:rFonts w:ascii="Arial" w:hAnsi="Arial" w:cs="Arial"/>
                          <w:sz w:val="20"/>
                          <w:szCs w:val="20"/>
                        </w:rPr>
                      </w:pPr>
                      <w:r w:rsidRPr="00822E79">
                        <w:rPr>
                          <w:rFonts w:ascii="Arial" w:hAnsi="Arial" w:cs="Arial"/>
                          <w:sz w:val="20"/>
                          <w:szCs w:val="20"/>
                        </w:rPr>
                        <w:t>3) En se référant aux graduations du thermomètre, le monter de 10</w:t>
                      </w:r>
                      <w:r>
                        <w:rPr>
                          <w:rFonts w:ascii="Arial" w:hAnsi="Arial" w:cs="Arial"/>
                          <w:sz w:val="20"/>
                          <w:szCs w:val="20"/>
                        </w:rPr>
                        <w:t xml:space="preserve"> </w:t>
                      </w:r>
                      <w:r w:rsidRPr="00822E79">
                        <w:rPr>
                          <w:rFonts w:ascii="Arial" w:hAnsi="Arial" w:cs="Arial"/>
                          <w:sz w:val="20"/>
                          <w:szCs w:val="20"/>
                        </w:rPr>
                        <w:t>ºC</w:t>
                      </w:r>
                    </w:p>
                  </w:txbxContent>
                </v:textbox>
              </v:shape>
            </w:pict>
          </mc:Fallback>
        </mc:AlternateContent>
      </w:r>
    </w:p>
    <w:p w14:paraId="4E208569" w14:textId="638CE5B9" w:rsidR="007A5B1B" w:rsidRDefault="007A5B1B" w:rsidP="00E4794F">
      <w:pPr>
        <w:tabs>
          <w:tab w:val="left" w:pos="0"/>
          <w:tab w:val="center" w:pos="3686"/>
          <w:tab w:val="left" w:pos="4004"/>
        </w:tabs>
        <w:spacing w:after="0" w:line="240" w:lineRule="auto"/>
        <w:rPr>
          <w:rFonts w:ascii="Arial" w:hAnsi="Arial" w:cs="Arial"/>
          <w:b/>
          <w:szCs w:val="28"/>
        </w:rPr>
      </w:pPr>
    </w:p>
    <w:p w14:paraId="72DB7DAC" w14:textId="17D66E0B" w:rsidR="003C643A" w:rsidRDefault="003C643A">
      <w:pPr>
        <w:rPr>
          <w:rFonts w:ascii="Arial" w:hAnsi="Arial" w:cs="Arial"/>
          <w:b/>
          <w:bCs/>
        </w:rPr>
      </w:pPr>
      <w:r>
        <w:rPr>
          <w:rFonts w:ascii="Arial" w:hAnsi="Arial" w:cs="Arial"/>
          <w:b/>
          <w:bCs/>
        </w:rPr>
        <w:br w:type="page"/>
      </w:r>
    </w:p>
    <w:p w14:paraId="68B0A9C7" w14:textId="0159F368" w:rsidR="007A5B1B" w:rsidRDefault="4F04657D" w:rsidP="4F04657D">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 w:val="center" w:pos="3686"/>
          <w:tab w:val="left" w:pos="4004"/>
        </w:tabs>
        <w:spacing w:after="0" w:line="240" w:lineRule="auto"/>
        <w:rPr>
          <w:rFonts w:ascii="Arial" w:hAnsi="Arial" w:cs="Arial"/>
          <w:b/>
          <w:bCs/>
        </w:rPr>
      </w:pPr>
      <w:r w:rsidRPr="4F04657D">
        <w:rPr>
          <w:rFonts w:ascii="Arial" w:hAnsi="Arial" w:cs="Arial"/>
          <w:b/>
          <w:bCs/>
        </w:rPr>
        <w:lastRenderedPageBreak/>
        <w:t>MANIPULATIONS</w:t>
      </w:r>
    </w:p>
    <w:p w14:paraId="3C904137" w14:textId="77777777" w:rsidR="007A5B1B" w:rsidRDefault="007A5B1B" w:rsidP="00E4794F">
      <w:pPr>
        <w:tabs>
          <w:tab w:val="left" w:pos="0"/>
          <w:tab w:val="center" w:pos="3686"/>
          <w:tab w:val="left" w:pos="4004"/>
        </w:tabs>
        <w:spacing w:after="0" w:line="240" w:lineRule="auto"/>
        <w:rPr>
          <w:rFonts w:ascii="Arial" w:hAnsi="Arial" w:cs="Arial"/>
          <w:b/>
          <w:szCs w:val="28"/>
        </w:rPr>
      </w:pPr>
    </w:p>
    <w:p w14:paraId="43AC5313" w14:textId="061767A6" w:rsidR="00B23F8C" w:rsidRDefault="4F04657D" w:rsidP="4F04657D">
      <w:pPr>
        <w:tabs>
          <w:tab w:val="left" w:pos="0"/>
          <w:tab w:val="center" w:pos="3686"/>
          <w:tab w:val="left" w:pos="4004"/>
        </w:tabs>
        <w:spacing w:after="0" w:line="240" w:lineRule="auto"/>
        <w:rPr>
          <w:rFonts w:ascii="Arial" w:hAnsi="Arial" w:cs="Arial"/>
        </w:rPr>
      </w:pPr>
      <w:r w:rsidRPr="4F04657D">
        <w:rPr>
          <w:rFonts w:ascii="Arial" w:hAnsi="Arial" w:cs="Arial"/>
          <w:b/>
          <w:bCs/>
        </w:rPr>
        <w:t xml:space="preserve">PARTIE A : </w:t>
      </w:r>
      <w:r w:rsidRPr="4F04657D">
        <w:rPr>
          <w:rFonts w:ascii="Arial" w:hAnsi="Arial" w:cs="Arial"/>
        </w:rPr>
        <w:t xml:space="preserve">Dissolution du </w:t>
      </w:r>
      <w:proofErr w:type="spellStart"/>
      <w:r w:rsidRPr="4F04657D">
        <w:rPr>
          <w:rFonts w:ascii="Arial" w:hAnsi="Arial" w:cs="Arial"/>
        </w:rPr>
        <w:t>NaOH</w:t>
      </w:r>
      <w:proofErr w:type="spellEnd"/>
      <w:r w:rsidR="004E25AF" w:rsidRPr="004E25AF">
        <w:rPr>
          <w:rFonts w:ascii="Arial" w:hAnsi="Arial" w:cs="Arial"/>
          <w:vertAlign w:val="subscript"/>
        </w:rPr>
        <w:t>(s)</w:t>
      </w:r>
    </w:p>
    <w:p w14:paraId="0E01395E" w14:textId="77777777" w:rsidR="00453047" w:rsidRDefault="00453047" w:rsidP="4F04657D">
      <w:pPr>
        <w:tabs>
          <w:tab w:val="left" w:pos="0"/>
          <w:tab w:val="center" w:pos="3686"/>
          <w:tab w:val="left" w:pos="4004"/>
        </w:tabs>
        <w:spacing w:after="0" w:line="240" w:lineRule="auto"/>
        <w:rPr>
          <w:rFonts w:ascii="Arial" w:hAnsi="Arial" w:cs="Arial"/>
          <w:bCs/>
          <w:color w:val="4F81BD" w:themeColor="accent1"/>
        </w:rPr>
      </w:pPr>
    </w:p>
    <w:p w14:paraId="3FFBB27F" w14:textId="11E604CF" w:rsidR="00453047" w:rsidRDefault="00453047" w:rsidP="00453047">
      <w:pPr>
        <w:pStyle w:val="Paragraphedeliste"/>
        <w:numPr>
          <w:ilvl w:val="0"/>
          <w:numId w:val="33"/>
        </w:numPr>
        <w:tabs>
          <w:tab w:val="left" w:pos="0"/>
          <w:tab w:val="center" w:pos="3686"/>
          <w:tab w:val="left" w:pos="4004"/>
        </w:tabs>
        <w:spacing w:after="0" w:line="240" w:lineRule="auto"/>
        <w:rPr>
          <w:rFonts w:ascii="Arial" w:hAnsi="Arial" w:cs="Arial"/>
          <w:bCs/>
          <w:color w:val="4F81BD" w:themeColor="accent1"/>
        </w:rPr>
      </w:pPr>
      <w:r w:rsidRPr="00453047">
        <w:rPr>
          <w:rFonts w:ascii="Arial" w:hAnsi="Arial" w:cs="Arial"/>
          <w:bCs/>
          <w:color w:val="4F81BD" w:themeColor="accent1"/>
        </w:rPr>
        <w:t xml:space="preserve">À l’aide d’un cylindre gradué de </w:t>
      </w:r>
      <w:r w:rsidR="000B786F">
        <w:rPr>
          <w:rFonts w:ascii="Arial" w:hAnsi="Arial" w:cs="Arial"/>
          <w:bCs/>
          <w:color w:val="4F81BD" w:themeColor="accent1"/>
        </w:rPr>
        <w:t>10</w:t>
      </w:r>
      <w:r w:rsidRPr="00453047">
        <w:rPr>
          <w:rFonts w:ascii="Arial" w:hAnsi="Arial" w:cs="Arial"/>
          <w:bCs/>
          <w:color w:val="4F81BD" w:themeColor="accent1"/>
        </w:rPr>
        <w:t xml:space="preserve">0 ml, mesurer </w:t>
      </w:r>
      <w:r w:rsidR="00596E82">
        <w:rPr>
          <w:rFonts w:ascii="Arial" w:hAnsi="Arial" w:cs="Arial"/>
          <w:bCs/>
          <w:color w:val="4F81BD" w:themeColor="accent1"/>
        </w:rPr>
        <w:t>10</w:t>
      </w:r>
      <w:r w:rsidRPr="00453047">
        <w:rPr>
          <w:rFonts w:ascii="Arial" w:hAnsi="Arial" w:cs="Arial"/>
          <w:bCs/>
          <w:color w:val="4F81BD" w:themeColor="accent1"/>
        </w:rPr>
        <w:t>0,0 ml d’eau distillée provenant du flacon-laveur.</w:t>
      </w:r>
    </w:p>
    <w:p w14:paraId="453B34F2" w14:textId="77777777" w:rsidR="00E80742" w:rsidRPr="00453047" w:rsidRDefault="00E80742" w:rsidP="00E80742">
      <w:pPr>
        <w:pStyle w:val="Paragraphedeliste"/>
        <w:tabs>
          <w:tab w:val="left" w:pos="0"/>
          <w:tab w:val="center" w:pos="3686"/>
          <w:tab w:val="left" w:pos="4004"/>
        </w:tabs>
        <w:spacing w:after="0" w:line="240" w:lineRule="auto"/>
        <w:rPr>
          <w:rFonts w:ascii="Arial" w:hAnsi="Arial" w:cs="Arial"/>
          <w:bCs/>
          <w:color w:val="4F81BD" w:themeColor="accent1"/>
        </w:rPr>
      </w:pPr>
    </w:p>
    <w:p w14:paraId="7471AFA4" w14:textId="7C9BEAC4" w:rsidR="00453047" w:rsidRDefault="00453047" w:rsidP="00453047">
      <w:pPr>
        <w:pStyle w:val="Paragraphedeliste"/>
        <w:numPr>
          <w:ilvl w:val="0"/>
          <w:numId w:val="33"/>
        </w:numPr>
        <w:tabs>
          <w:tab w:val="left" w:pos="0"/>
          <w:tab w:val="center" w:pos="3686"/>
          <w:tab w:val="left" w:pos="4004"/>
        </w:tabs>
        <w:spacing w:after="0" w:line="240" w:lineRule="auto"/>
        <w:rPr>
          <w:rFonts w:ascii="Arial" w:hAnsi="Arial" w:cs="Arial"/>
          <w:bCs/>
          <w:color w:val="4F81BD" w:themeColor="accent1"/>
        </w:rPr>
      </w:pPr>
      <w:r w:rsidRPr="00453047">
        <w:rPr>
          <w:rFonts w:ascii="Arial" w:hAnsi="Arial" w:cs="Arial"/>
          <w:bCs/>
          <w:color w:val="4F81BD" w:themeColor="accent1"/>
        </w:rPr>
        <w:t>Verser l’eau dans le calorimètre.</w:t>
      </w:r>
    </w:p>
    <w:p w14:paraId="630A4E79" w14:textId="77777777" w:rsidR="00E80742" w:rsidRPr="00453047" w:rsidRDefault="00E80742" w:rsidP="00E80742">
      <w:pPr>
        <w:pStyle w:val="Paragraphedeliste"/>
        <w:tabs>
          <w:tab w:val="left" w:pos="0"/>
          <w:tab w:val="center" w:pos="3686"/>
          <w:tab w:val="left" w:pos="4004"/>
        </w:tabs>
        <w:spacing w:after="0" w:line="240" w:lineRule="auto"/>
        <w:rPr>
          <w:rFonts w:ascii="Arial" w:hAnsi="Arial" w:cs="Arial"/>
          <w:bCs/>
          <w:color w:val="4F81BD" w:themeColor="accent1"/>
        </w:rPr>
      </w:pPr>
    </w:p>
    <w:p w14:paraId="048A5AF7" w14:textId="4F0F40BA" w:rsidR="00453047" w:rsidRDefault="00453047" w:rsidP="00453047">
      <w:pPr>
        <w:pStyle w:val="Paragraphedeliste"/>
        <w:numPr>
          <w:ilvl w:val="0"/>
          <w:numId w:val="33"/>
        </w:numPr>
        <w:tabs>
          <w:tab w:val="left" w:pos="0"/>
          <w:tab w:val="center" w:pos="3686"/>
          <w:tab w:val="left" w:pos="4004"/>
        </w:tabs>
        <w:spacing w:after="0" w:line="240" w:lineRule="auto"/>
        <w:rPr>
          <w:rFonts w:ascii="Arial" w:hAnsi="Arial" w:cs="Arial"/>
          <w:bCs/>
          <w:color w:val="4F81BD" w:themeColor="accent1"/>
        </w:rPr>
      </w:pPr>
      <w:r w:rsidRPr="00453047">
        <w:rPr>
          <w:rFonts w:ascii="Arial" w:hAnsi="Arial" w:cs="Arial"/>
          <w:bCs/>
          <w:color w:val="4F81BD" w:themeColor="accent1"/>
        </w:rPr>
        <w:t>Mettre le couvercle du calorimètre, attendre que la température se stabilise et la noter au tableau des résultats.</w:t>
      </w:r>
    </w:p>
    <w:p w14:paraId="6545B94F" w14:textId="77777777" w:rsidR="00E80742" w:rsidRPr="00453047" w:rsidRDefault="00E80742" w:rsidP="00E80742">
      <w:pPr>
        <w:pStyle w:val="Paragraphedeliste"/>
        <w:tabs>
          <w:tab w:val="left" w:pos="0"/>
          <w:tab w:val="center" w:pos="3686"/>
          <w:tab w:val="left" w:pos="4004"/>
        </w:tabs>
        <w:spacing w:after="0" w:line="240" w:lineRule="auto"/>
        <w:rPr>
          <w:rFonts w:ascii="Arial" w:hAnsi="Arial" w:cs="Arial"/>
          <w:bCs/>
          <w:color w:val="4F81BD" w:themeColor="accent1"/>
        </w:rPr>
      </w:pPr>
    </w:p>
    <w:p w14:paraId="1010E7CD" w14:textId="7835B8B3" w:rsidR="00453047" w:rsidRDefault="00453047" w:rsidP="00453047">
      <w:pPr>
        <w:pStyle w:val="Paragraphedeliste"/>
        <w:numPr>
          <w:ilvl w:val="0"/>
          <w:numId w:val="33"/>
        </w:numPr>
        <w:tabs>
          <w:tab w:val="left" w:pos="0"/>
          <w:tab w:val="center" w:pos="3686"/>
          <w:tab w:val="left" w:pos="4004"/>
        </w:tabs>
        <w:spacing w:after="0" w:line="240" w:lineRule="auto"/>
        <w:rPr>
          <w:rFonts w:ascii="Arial" w:hAnsi="Arial" w:cs="Arial"/>
          <w:bCs/>
          <w:color w:val="4F81BD" w:themeColor="accent1"/>
        </w:rPr>
      </w:pPr>
      <w:r w:rsidRPr="00453047">
        <w:rPr>
          <w:rFonts w:ascii="Arial" w:hAnsi="Arial" w:cs="Arial"/>
          <w:bCs/>
          <w:color w:val="4F81BD" w:themeColor="accent1"/>
        </w:rPr>
        <w:t>Allumer la balance électronique et y déposer une nacelle. Appuyer sur la touche « Tare » pour la mettre à zéro.</w:t>
      </w:r>
    </w:p>
    <w:p w14:paraId="4DFB0786" w14:textId="77777777" w:rsidR="00E80742" w:rsidRPr="00453047" w:rsidRDefault="00E80742" w:rsidP="00E80742">
      <w:pPr>
        <w:pStyle w:val="Paragraphedeliste"/>
        <w:tabs>
          <w:tab w:val="left" w:pos="0"/>
          <w:tab w:val="center" w:pos="3686"/>
          <w:tab w:val="left" w:pos="4004"/>
        </w:tabs>
        <w:spacing w:after="0" w:line="240" w:lineRule="auto"/>
        <w:rPr>
          <w:rFonts w:ascii="Arial" w:hAnsi="Arial" w:cs="Arial"/>
          <w:bCs/>
          <w:color w:val="4F81BD" w:themeColor="accent1"/>
        </w:rPr>
      </w:pPr>
    </w:p>
    <w:p w14:paraId="4BD88291" w14:textId="57B9BA95" w:rsidR="00453047" w:rsidRDefault="00453047" w:rsidP="00453047">
      <w:pPr>
        <w:pStyle w:val="Paragraphedeliste"/>
        <w:numPr>
          <w:ilvl w:val="0"/>
          <w:numId w:val="33"/>
        </w:numPr>
        <w:tabs>
          <w:tab w:val="left" w:pos="0"/>
          <w:tab w:val="center" w:pos="3686"/>
          <w:tab w:val="left" w:pos="4004"/>
        </w:tabs>
        <w:spacing w:after="0" w:line="240" w:lineRule="auto"/>
        <w:rPr>
          <w:rFonts w:ascii="Arial" w:hAnsi="Arial" w:cs="Arial"/>
          <w:bCs/>
          <w:color w:val="4F81BD" w:themeColor="accent1"/>
        </w:rPr>
      </w:pPr>
      <w:r w:rsidRPr="00453047">
        <w:rPr>
          <w:rFonts w:ascii="Arial" w:hAnsi="Arial" w:cs="Arial"/>
          <w:bCs/>
          <w:color w:val="4F81BD" w:themeColor="accent1"/>
        </w:rPr>
        <w:t xml:space="preserve">Peser 2,0 g de </w:t>
      </w:r>
      <w:proofErr w:type="spellStart"/>
      <w:r w:rsidRPr="00453047">
        <w:rPr>
          <w:rFonts w:ascii="Arial" w:hAnsi="Arial" w:cs="Arial"/>
          <w:bCs/>
          <w:color w:val="4F81BD" w:themeColor="accent1"/>
        </w:rPr>
        <w:t>NaOH</w:t>
      </w:r>
      <w:proofErr w:type="spellEnd"/>
      <w:r w:rsidRPr="00453047">
        <w:rPr>
          <w:rFonts w:ascii="Arial" w:hAnsi="Arial" w:cs="Arial"/>
          <w:bCs/>
          <w:color w:val="4F81BD" w:themeColor="accent1"/>
          <w:vertAlign w:val="subscript"/>
        </w:rPr>
        <w:t>(s)</w:t>
      </w:r>
      <w:r w:rsidRPr="00453047">
        <w:rPr>
          <w:rFonts w:ascii="Arial" w:hAnsi="Arial" w:cs="Arial"/>
          <w:bCs/>
          <w:color w:val="4F81BD" w:themeColor="accent1"/>
        </w:rPr>
        <w:t xml:space="preserve"> dans la nacelle à l’aide d’une spatule.</w:t>
      </w:r>
    </w:p>
    <w:p w14:paraId="1451C6AB" w14:textId="77777777" w:rsidR="00E80742" w:rsidRPr="00453047" w:rsidRDefault="00E80742" w:rsidP="00E80742">
      <w:pPr>
        <w:pStyle w:val="Paragraphedeliste"/>
        <w:tabs>
          <w:tab w:val="left" w:pos="0"/>
          <w:tab w:val="center" w:pos="3686"/>
          <w:tab w:val="left" w:pos="4004"/>
        </w:tabs>
        <w:spacing w:after="0" w:line="240" w:lineRule="auto"/>
        <w:rPr>
          <w:rFonts w:ascii="Arial" w:hAnsi="Arial" w:cs="Arial"/>
          <w:bCs/>
          <w:color w:val="4F81BD" w:themeColor="accent1"/>
        </w:rPr>
      </w:pPr>
    </w:p>
    <w:p w14:paraId="0B37CFEE" w14:textId="32F3E6CA" w:rsidR="00453047" w:rsidRDefault="00596E82" w:rsidP="00453047">
      <w:pPr>
        <w:pStyle w:val="Paragraphedeliste"/>
        <w:numPr>
          <w:ilvl w:val="0"/>
          <w:numId w:val="33"/>
        </w:numPr>
        <w:tabs>
          <w:tab w:val="left" w:pos="0"/>
          <w:tab w:val="center" w:pos="3686"/>
          <w:tab w:val="left" w:pos="4004"/>
        </w:tabs>
        <w:spacing w:after="0" w:line="240" w:lineRule="auto"/>
        <w:rPr>
          <w:rFonts w:ascii="Arial" w:hAnsi="Arial" w:cs="Arial"/>
          <w:bCs/>
          <w:color w:val="4F81BD" w:themeColor="accent1"/>
        </w:rPr>
      </w:pPr>
      <w:r>
        <w:rPr>
          <w:rFonts w:ascii="Arial" w:hAnsi="Arial" w:cs="Arial"/>
          <w:bCs/>
          <w:color w:val="4F81BD" w:themeColor="accent1"/>
        </w:rPr>
        <w:t>Verser</w:t>
      </w:r>
      <w:r w:rsidR="00453047" w:rsidRPr="00453047">
        <w:rPr>
          <w:rFonts w:ascii="Arial" w:hAnsi="Arial" w:cs="Arial"/>
          <w:bCs/>
          <w:color w:val="4F81BD" w:themeColor="accent1"/>
        </w:rPr>
        <w:t xml:space="preserve"> le </w:t>
      </w:r>
      <w:proofErr w:type="spellStart"/>
      <w:r w:rsidR="00453047" w:rsidRPr="00453047">
        <w:rPr>
          <w:rFonts w:ascii="Arial" w:hAnsi="Arial" w:cs="Arial"/>
          <w:bCs/>
          <w:color w:val="4F81BD" w:themeColor="accent1"/>
        </w:rPr>
        <w:t>NaOH</w:t>
      </w:r>
      <w:proofErr w:type="spellEnd"/>
      <w:r w:rsidR="00453047" w:rsidRPr="00453047">
        <w:rPr>
          <w:rFonts w:ascii="Arial" w:hAnsi="Arial" w:cs="Arial"/>
          <w:bCs/>
          <w:color w:val="4F81BD" w:themeColor="accent1"/>
        </w:rPr>
        <w:t xml:space="preserve"> dans le calorimètre et mettre rapidement le couvercle.</w:t>
      </w:r>
    </w:p>
    <w:p w14:paraId="4E4C3AC4" w14:textId="77777777" w:rsidR="00E80742" w:rsidRPr="00453047" w:rsidRDefault="00E80742" w:rsidP="00E80742">
      <w:pPr>
        <w:pStyle w:val="Paragraphedeliste"/>
        <w:tabs>
          <w:tab w:val="left" w:pos="0"/>
          <w:tab w:val="center" w:pos="3686"/>
          <w:tab w:val="left" w:pos="4004"/>
        </w:tabs>
        <w:spacing w:after="0" w:line="240" w:lineRule="auto"/>
        <w:rPr>
          <w:rFonts w:ascii="Arial" w:hAnsi="Arial" w:cs="Arial"/>
          <w:bCs/>
          <w:color w:val="4F81BD" w:themeColor="accent1"/>
        </w:rPr>
      </w:pPr>
    </w:p>
    <w:p w14:paraId="02A79CE3" w14:textId="1C4C46AD" w:rsidR="00453047" w:rsidRDefault="00596E82" w:rsidP="00453047">
      <w:pPr>
        <w:pStyle w:val="Paragraphedeliste"/>
        <w:numPr>
          <w:ilvl w:val="0"/>
          <w:numId w:val="33"/>
        </w:numPr>
        <w:tabs>
          <w:tab w:val="left" w:pos="0"/>
          <w:tab w:val="center" w:pos="3686"/>
          <w:tab w:val="left" w:pos="4004"/>
        </w:tabs>
        <w:spacing w:after="0" w:line="240" w:lineRule="auto"/>
        <w:rPr>
          <w:rFonts w:ascii="Arial" w:hAnsi="Arial" w:cs="Arial"/>
          <w:bCs/>
          <w:color w:val="4F81BD" w:themeColor="accent1"/>
        </w:rPr>
      </w:pPr>
      <w:r>
        <w:rPr>
          <w:rFonts w:ascii="Arial" w:hAnsi="Arial" w:cs="Arial"/>
          <w:bCs/>
          <w:color w:val="4F81BD" w:themeColor="accent1"/>
        </w:rPr>
        <w:t xml:space="preserve">Afin de dissoudre le </w:t>
      </w:r>
      <w:proofErr w:type="spellStart"/>
      <w:r>
        <w:rPr>
          <w:rFonts w:ascii="Arial" w:hAnsi="Arial" w:cs="Arial"/>
          <w:bCs/>
          <w:color w:val="4F81BD" w:themeColor="accent1"/>
        </w:rPr>
        <w:t>NaOH</w:t>
      </w:r>
      <w:proofErr w:type="spellEnd"/>
      <w:r>
        <w:rPr>
          <w:rFonts w:ascii="Arial" w:hAnsi="Arial" w:cs="Arial"/>
          <w:bCs/>
          <w:color w:val="4F81BD" w:themeColor="accent1"/>
        </w:rPr>
        <w:t>, r</w:t>
      </w:r>
      <w:r w:rsidR="00453047" w:rsidRPr="00453047">
        <w:rPr>
          <w:rFonts w:ascii="Arial" w:hAnsi="Arial" w:cs="Arial"/>
          <w:bCs/>
          <w:color w:val="4F81BD" w:themeColor="accent1"/>
        </w:rPr>
        <w:t>emuer continuellement à l’aide de l’agitateur</w:t>
      </w:r>
      <w:r>
        <w:rPr>
          <w:rFonts w:ascii="Arial" w:hAnsi="Arial" w:cs="Arial"/>
          <w:bCs/>
          <w:color w:val="4F81BD" w:themeColor="accent1"/>
        </w:rPr>
        <w:t>,</w:t>
      </w:r>
      <w:r w:rsidR="00453047" w:rsidRPr="00453047">
        <w:rPr>
          <w:rFonts w:ascii="Arial" w:hAnsi="Arial" w:cs="Arial"/>
          <w:bCs/>
          <w:color w:val="4F81BD" w:themeColor="accent1"/>
        </w:rPr>
        <w:t xml:space="preserve"> jusqu’à ce que la température se stabilise. Une fois stabilisée, </w:t>
      </w:r>
      <w:proofErr w:type="gramStart"/>
      <w:r w:rsidR="00453047" w:rsidRPr="00453047">
        <w:rPr>
          <w:rFonts w:ascii="Arial" w:hAnsi="Arial" w:cs="Arial"/>
          <w:bCs/>
          <w:color w:val="4F81BD" w:themeColor="accent1"/>
        </w:rPr>
        <w:t>noter</w:t>
      </w:r>
      <w:proofErr w:type="gramEnd"/>
      <w:r w:rsidR="00453047" w:rsidRPr="00453047">
        <w:rPr>
          <w:rFonts w:ascii="Arial" w:hAnsi="Arial" w:cs="Arial"/>
          <w:bCs/>
          <w:color w:val="4F81BD" w:themeColor="accent1"/>
        </w:rPr>
        <w:t xml:space="preserve"> la température au tableau des résultats.</w:t>
      </w:r>
    </w:p>
    <w:p w14:paraId="2E163939" w14:textId="77777777" w:rsidR="00E80742" w:rsidRDefault="00E80742" w:rsidP="00E80742">
      <w:pPr>
        <w:pStyle w:val="Paragraphedeliste"/>
        <w:tabs>
          <w:tab w:val="left" w:pos="0"/>
          <w:tab w:val="center" w:pos="3686"/>
          <w:tab w:val="left" w:pos="4004"/>
        </w:tabs>
        <w:spacing w:after="0" w:line="240" w:lineRule="auto"/>
        <w:rPr>
          <w:rFonts w:ascii="Arial" w:hAnsi="Arial" w:cs="Arial"/>
          <w:bCs/>
          <w:color w:val="4F81BD" w:themeColor="accent1"/>
        </w:rPr>
      </w:pPr>
    </w:p>
    <w:p w14:paraId="3EE0660E" w14:textId="2BDDE6FE" w:rsidR="00453047" w:rsidRDefault="00453047" w:rsidP="00453047">
      <w:pPr>
        <w:pStyle w:val="Paragraphedeliste"/>
        <w:numPr>
          <w:ilvl w:val="0"/>
          <w:numId w:val="33"/>
        </w:numPr>
        <w:tabs>
          <w:tab w:val="left" w:pos="0"/>
          <w:tab w:val="center" w:pos="3686"/>
          <w:tab w:val="left" w:pos="4004"/>
        </w:tabs>
        <w:spacing w:after="0" w:line="240" w:lineRule="auto"/>
        <w:rPr>
          <w:rFonts w:ascii="Arial" w:hAnsi="Arial" w:cs="Arial"/>
          <w:bCs/>
          <w:color w:val="4F81BD" w:themeColor="accent1"/>
        </w:rPr>
      </w:pPr>
      <w:r>
        <w:rPr>
          <w:rFonts w:ascii="Arial" w:hAnsi="Arial" w:cs="Arial"/>
          <w:bCs/>
          <w:color w:val="4F81BD" w:themeColor="accent1"/>
        </w:rPr>
        <w:t>Vider les réactifs dans le contenant prévu à cet effet</w:t>
      </w:r>
      <w:r w:rsidR="002270B2">
        <w:rPr>
          <w:rFonts w:ascii="Arial" w:hAnsi="Arial" w:cs="Arial"/>
          <w:bCs/>
          <w:color w:val="4F81BD" w:themeColor="accent1"/>
        </w:rPr>
        <w:t xml:space="preserve"> et bien nettoyer, d’abord à l’eau courante, puis à l’eau distillée. Assécher le calorimètre.</w:t>
      </w:r>
    </w:p>
    <w:p w14:paraId="6FE7733F" w14:textId="77777777" w:rsidR="00E80742" w:rsidRDefault="00E80742" w:rsidP="00E80742">
      <w:pPr>
        <w:pStyle w:val="Paragraphedeliste"/>
        <w:tabs>
          <w:tab w:val="left" w:pos="0"/>
          <w:tab w:val="center" w:pos="3686"/>
          <w:tab w:val="left" w:pos="4004"/>
        </w:tabs>
        <w:spacing w:after="0" w:line="240" w:lineRule="auto"/>
        <w:rPr>
          <w:rFonts w:ascii="Arial" w:hAnsi="Arial" w:cs="Arial"/>
          <w:bCs/>
          <w:color w:val="4F81BD" w:themeColor="accent1"/>
        </w:rPr>
      </w:pPr>
    </w:p>
    <w:p w14:paraId="7AF37603" w14:textId="20547E71" w:rsidR="002270B2" w:rsidRDefault="002270B2" w:rsidP="00453047">
      <w:pPr>
        <w:pStyle w:val="Paragraphedeliste"/>
        <w:numPr>
          <w:ilvl w:val="0"/>
          <w:numId w:val="33"/>
        </w:numPr>
        <w:tabs>
          <w:tab w:val="left" w:pos="0"/>
          <w:tab w:val="center" w:pos="3686"/>
          <w:tab w:val="left" w:pos="4004"/>
        </w:tabs>
        <w:spacing w:after="0" w:line="240" w:lineRule="auto"/>
        <w:rPr>
          <w:rFonts w:ascii="Arial" w:hAnsi="Arial" w:cs="Arial"/>
          <w:bCs/>
          <w:color w:val="4F81BD" w:themeColor="accent1"/>
        </w:rPr>
      </w:pPr>
      <w:r>
        <w:rPr>
          <w:rFonts w:ascii="Arial" w:hAnsi="Arial" w:cs="Arial"/>
          <w:bCs/>
          <w:color w:val="4F81BD" w:themeColor="accent1"/>
        </w:rPr>
        <w:t>Répéter les étapes 1 à 8 une seconde fois.</w:t>
      </w:r>
    </w:p>
    <w:p w14:paraId="774CBDF5" w14:textId="77777777" w:rsidR="00E80742" w:rsidRDefault="00E80742" w:rsidP="00E80742">
      <w:pPr>
        <w:pStyle w:val="Paragraphedeliste"/>
        <w:tabs>
          <w:tab w:val="left" w:pos="0"/>
          <w:tab w:val="center" w:pos="3686"/>
          <w:tab w:val="left" w:pos="4004"/>
        </w:tabs>
        <w:spacing w:after="0" w:line="240" w:lineRule="auto"/>
        <w:rPr>
          <w:rFonts w:ascii="Arial" w:hAnsi="Arial" w:cs="Arial"/>
          <w:bCs/>
          <w:color w:val="4F81BD" w:themeColor="accent1"/>
        </w:rPr>
      </w:pPr>
    </w:p>
    <w:p w14:paraId="648376FC" w14:textId="2469F6F6" w:rsidR="002270B2" w:rsidRPr="00453047" w:rsidRDefault="002270B2" w:rsidP="00453047">
      <w:pPr>
        <w:pStyle w:val="Paragraphedeliste"/>
        <w:numPr>
          <w:ilvl w:val="0"/>
          <w:numId w:val="33"/>
        </w:numPr>
        <w:tabs>
          <w:tab w:val="left" w:pos="0"/>
          <w:tab w:val="center" w:pos="3686"/>
          <w:tab w:val="left" w:pos="4004"/>
        </w:tabs>
        <w:spacing w:after="0" w:line="240" w:lineRule="auto"/>
        <w:rPr>
          <w:rFonts w:ascii="Arial" w:hAnsi="Arial" w:cs="Arial"/>
          <w:bCs/>
          <w:color w:val="4F81BD" w:themeColor="accent1"/>
        </w:rPr>
      </w:pPr>
      <w:r>
        <w:rPr>
          <w:rFonts w:ascii="Arial" w:hAnsi="Arial" w:cs="Arial"/>
          <w:bCs/>
          <w:color w:val="4F81BD" w:themeColor="accent1"/>
        </w:rPr>
        <w:t>Ranger le matériel.</w:t>
      </w:r>
    </w:p>
    <w:p w14:paraId="53DB6478" w14:textId="269F6453" w:rsidR="00453047" w:rsidRPr="00453047" w:rsidRDefault="00453047" w:rsidP="4F04657D">
      <w:pPr>
        <w:tabs>
          <w:tab w:val="left" w:pos="0"/>
          <w:tab w:val="center" w:pos="3686"/>
          <w:tab w:val="left" w:pos="4004"/>
        </w:tabs>
        <w:spacing w:after="0" w:line="240" w:lineRule="auto"/>
        <w:rPr>
          <w:rFonts w:ascii="Arial" w:hAnsi="Arial" w:cs="Arial"/>
          <w:bCs/>
          <w:color w:val="4F81BD" w:themeColor="accent1"/>
        </w:rPr>
      </w:pPr>
      <w:r>
        <w:rPr>
          <w:rFonts w:ascii="Arial" w:hAnsi="Arial" w:cs="Arial"/>
          <w:bCs/>
          <w:color w:val="4F81BD" w:themeColor="accent1"/>
        </w:rPr>
        <w:t xml:space="preserve"> </w:t>
      </w:r>
    </w:p>
    <w:p w14:paraId="741B20DC" w14:textId="77777777" w:rsidR="00453047" w:rsidRDefault="00453047" w:rsidP="4F04657D">
      <w:pPr>
        <w:tabs>
          <w:tab w:val="left" w:pos="0"/>
          <w:tab w:val="center" w:pos="3686"/>
          <w:tab w:val="left" w:pos="4004"/>
        </w:tabs>
        <w:spacing w:after="0" w:line="240" w:lineRule="auto"/>
        <w:rPr>
          <w:rFonts w:ascii="Arial" w:hAnsi="Arial" w:cs="Arial"/>
          <w:b/>
          <w:bCs/>
        </w:rPr>
      </w:pPr>
    </w:p>
    <w:p w14:paraId="2D0AD35F" w14:textId="18A0CE79" w:rsidR="00E80742" w:rsidRDefault="00E80742" w:rsidP="4F04657D">
      <w:pPr>
        <w:tabs>
          <w:tab w:val="left" w:pos="0"/>
          <w:tab w:val="center" w:pos="3686"/>
          <w:tab w:val="left" w:pos="4004"/>
        </w:tabs>
        <w:spacing w:after="0" w:line="240" w:lineRule="auto"/>
        <w:rPr>
          <w:rFonts w:ascii="Arial" w:hAnsi="Arial" w:cs="Arial"/>
          <w:b/>
          <w:bCs/>
        </w:rPr>
      </w:pPr>
    </w:p>
    <w:p w14:paraId="136EB19F" w14:textId="77777777" w:rsidR="00E80742" w:rsidRDefault="00E80742" w:rsidP="4F04657D">
      <w:pPr>
        <w:tabs>
          <w:tab w:val="left" w:pos="0"/>
          <w:tab w:val="center" w:pos="3686"/>
          <w:tab w:val="left" w:pos="4004"/>
        </w:tabs>
        <w:spacing w:after="0" w:line="240" w:lineRule="auto"/>
        <w:rPr>
          <w:rFonts w:ascii="Arial" w:hAnsi="Arial" w:cs="Arial"/>
          <w:b/>
          <w:bCs/>
        </w:rPr>
      </w:pPr>
    </w:p>
    <w:p w14:paraId="50C55816" w14:textId="77777777" w:rsidR="00E80742" w:rsidRDefault="00E80742" w:rsidP="4F04657D">
      <w:pPr>
        <w:tabs>
          <w:tab w:val="left" w:pos="0"/>
          <w:tab w:val="center" w:pos="3686"/>
          <w:tab w:val="left" w:pos="4004"/>
        </w:tabs>
        <w:spacing w:after="0" w:line="240" w:lineRule="auto"/>
        <w:rPr>
          <w:rFonts w:ascii="Arial" w:hAnsi="Arial" w:cs="Arial"/>
          <w:b/>
          <w:bCs/>
        </w:rPr>
      </w:pPr>
    </w:p>
    <w:p w14:paraId="4AECADDB" w14:textId="77777777" w:rsidR="00E80742" w:rsidRDefault="00E80742" w:rsidP="4F04657D">
      <w:pPr>
        <w:tabs>
          <w:tab w:val="left" w:pos="0"/>
          <w:tab w:val="center" w:pos="3686"/>
          <w:tab w:val="left" w:pos="4004"/>
        </w:tabs>
        <w:spacing w:after="0" w:line="240" w:lineRule="auto"/>
        <w:rPr>
          <w:rFonts w:ascii="Arial" w:hAnsi="Arial" w:cs="Arial"/>
          <w:b/>
          <w:bCs/>
        </w:rPr>
      </w:pPr>
    </w:p>
    <w:p w14:paraId="5AC09C19" w14:textId="77777777" w:rsidR="00E80742" w:rsidRDefault="00E80742" w:rsidP="4F04657D">
      <w:pPr>
        <w:tabs>
          <w:tab w:val="left" w:pos="0"/>
          <w:tab w:val="center" w:pos="3686"/>
          <w:tab w:val="left" w:pos="4004"/>
        </w:tabs>
        <w:spacing w:after="0" w:line="240" w:lineRule="auto"/>
        <w:rPr>
          <w:rFonts w:ascii="Arial" w:hAnsi="Arial" w:cs="Arial"/>
          <w:b/>
          <w:bCs/>
        </w:rPr>
      </w:pPr>
    </w:p>
    <w:p w14:paraId="5900ED12" w14:textId="77777777" w:rsidR="00E80742" w:rsidRDefault="00E80742" w:rsidP="4F04657D">
      <w:pPr>
        <w:tabs>
          <w:tab w:val="left" w:pos="0"/>
          <w:tab w:val="center" w:pos="3686"/>
          <w:tab w:val="left" w:pos="4004"/>
        </w:tabs>
        <w:spacing w:after="0" w:line="240" w:lineRule="auto"/>
        <w:rPr>
          <w:rFonts w:ascii="Arial" w:hAnsi="Arial" w:cs="Arial"/>
          <w:b/>
          <w:bCs/>
        </w:rPr>
      </w:pPr>
    </w:p>
    <w:p w14:paraId="4C2345B2" w14:textId="77777777" w:rsidR="00E80742" w:rsidRDefault="00E80742" w:rsidP="4F04657D">
      <w:pPr>
        <w:tabs>
          <w:tab w:val="left" w:pos="0"/>
          <w:tab w:val="center" w:pos="3686"/>
          <w:tab w:val="left" w:pos="4004"/>
        </w:tabs>
        <w:spacing w:after="0" w:line="240" w:lineRule="auto"/>
        <w:rPr>
          <w:rFonts w:ascii="Arial" w:hAnsi="Arial" w:cs="Arial"/>
          <w:b/>
          <w:bCs/>
        </w:rPr>
      </w:pPr>
    </w:p>
    <w:p w14:paraId="21F4236C" w14:textId="77777777" w:rsidR="00E80742" w:rsidRDefault="00E80742" w:rsidP="4F04657D">
      <w:pPr>
        <w:tabs>
          <w:tab w:val="left" w:pos="0"/>
          <w:tab w:val="center" w:pos="3686"/>
          <w:tab w:val="left" w:pos="4004"/>
        </w:tabs>
        <w:spacing w:after="0" w:line="240" w:lineRule="auto"/>
        <w:rPr>
          <w:rFonts w:ascii="Arial" w:hAnsi="Arial" w:cs="Arial"/>
          <w:b/>
          <w:bCs/>
        </w:rPr>
      </w:pPr>
    </w:p>
    <w:p w14:paraId="216E8624" w14:textId="77777777" w:rsidR="00E80742" w:rsidRDefault="00E80742" w:rsidP="4F04657D">
      <w:pPr>
        <w:tabs>
          <w:tab w:val="left" w:pos="0"/>
          <w:tab w:val="center" w:pos="3686"/>
          <w:tab w:val="left" w:pos="4004"/>
        </w:tabs>
        <w:spacing w:after="0" w:line="240" w:lineRule="auto"/>
        <w:rPr>
          <w:rFonts w:ascii="Arial" w:hAnsi="Arial" w:cs="Arial"/>
          <w:b/>
          <w:bCs/>
        </w:rPr>
      </w:pPr>
    </w:p>
    <w:p w14:paraId="545F2F6E" w14:textId="77777777" w:rsidR="00E80742" w:rsidRDefault="00E80742" w:rsidP="4F04657D">
      <w:pPr>
        <w:tabs>
          <w:tab w:val="left" w:pos="0"/>
          <w:tab w:val="center" w:pos="3686"/>
          <w:tab w:val="left" w:pos="4004"/>
        </w:tabs>
        <w:spacing w:after="0" w:line="240" w:lineRule="auto"/>
        <w:rPr>
          <w:rFonts w:ascii="Arial" w:hAnsi="Arial" w:cs="Arial"/>
          <w:b/>
          <w:bCs/>
        </w:rPr>
      </w:pPr>
    </w:p>
    <w:p w14:paraId="4E619B81" w14:textId="77777777" w:rsidR="00E80742" w:rsidRDefault="00E80742" w:rsidP="4F04657D">
      <w:pPr>
        <w:tabs>
          <w:tab w:val="left" w:pos="0"/>
          <w:tab w:val="center" w:pos="3686"/>
          <w:tab w:val="left" w:pos="4004"/>
        </w:tabs>
        <w:spacing w:after="0" w:line="240" w:lineRule="auto"/>
        <w:rPr>
          <w:rFonts w:ascii="Arial" w:hAnsi="Arial" w:cs="Arial"/>
          <w:b/>
          <w:bCs/>
        </w:rPr>
      </w:pPr>
    </w:p>
    <w:p w14:paraId="1C4C2193" w14:textId="77777777" w:rsidR="00E80742" w:rsidRDefault="00E80742" w:rsidP="4F04657D">
      <w:pPr>
        <w:tabs>
          <w:tab w:val="left" w:pos="0"/>
          <w:tab w:val="center" w:pos="3686"/>
          <w:tab w:val="left" w:pos="4004"/>
        </w:tabs>
        <w:spacing w:after="0" w:line="240" w:lineRule="auto"/>
        <w:rPr>
          <w:rFonts w:ascii="Arial" w:hAnsi="Arial" w:cs="Arial"/>
          <w:b/>
          <w:bCs/>
        </w:rPr>
      </w:pPr>
    </w:p>
    <w:p w14:paraId="29A52103" w14:textId="77777777" w:rsidR="00E80742" w:rsidRDefault="00E80742" w:rsidP="4F04657D">
      <w:pPr>
        <w:tabs>
          <w:tab w:val="left" w:pos="0"/>
          <w:tab w:val="center" w:pos="3686"/>
          <w:tab w:val="left" w:pos="4004"/>
        </w:tabs>
        <w:spacing w:after="0" w:line="240" w:lineRule="auto"/>
        <w:rPr>
          <w:rFonts w:ascii="Arial" w:hAnsi="Arial" w:cs="Arial"/>
          <w:b/>
          <w:bCs/>
        </w:rPr>
      </w:pPr>
    </w:p>
    <w:p w14:paraId="7FD4BC07" w14:textId="77777777" w:rsidR="00E80742" w:rsidRDefault="00E80742" w:rsidP="4F04657D">
      <w:pPr>
        <w:tabs>
          <w:tab w:val="left" w:pos="0"/>
          <w:tab w:val="center" w:pos="3686"/>
          <w:tab w:val="left" w:pos="4004"/>
        </w:tabs>
        <w:spacing w:after="0" w:line="240" w:lineRule="auto"/>
        <w:rPr>
          <w:rFonts w:ascii="Arial" w:hAnsi="Arial" w:cs="Arial"/>
          <w:b/>
          <w:bCs/>
        </w:rPr>
      </w:pPr>
    </w:p>
    <w:p w14:paraId="4F31DB62" w14:textId="77777777" w:rsidR="00E80742" w:rsidRDefault="00E80742" w:rsidP="4F04657D">
      <w:pPr>
        <w:tabs>
          <w:tab w:val="left" w:pos="0"/>
          <w:tab w:val="center" w:pos="3686"/>
          <w:tab w:val="left" w:pos="4004"/>
        </w:tabs>
        <w:spacing w:after="0" w:line="240" w:lineRule="auto"/>
        <w:rPr>
          <w:rFonts w:ascii="Arial" w:hAnsi="Arial" w:cs="Arial"/>
          <w:b/>
          <w:bCs/>
        </w:rPr>
      </w:pPr>
    </w:p>
    <w:p w14:paraId="7227E7E8" w14:textId="77777777" w:rsidR="00E80742" w:rsidRDefault="00E80742" w:rsidP="4F04657D">
      <w:pPr>
        <w:tabs>
          <w:tab w:val="left" w:pos="0"/>
          <w:tab w:val="center" w:pos="3686"/>
          <w:tab w:val="left" w:pos="4004"/>
        </w:tabs>
        <w:spacing w:after="0" w:line="240" w:lineRule="auto"/>
        <w:rPr>
          <w:rFonts w:ascii="Arial" w:hAnsi="Arial" w:cs="Arial"/>
          <w:b/>
          <w:bCs/>
        </w:rPr>
      </w:pPr>
    </w:p>
    <w:p w14:paraId="53530A25" w14:textId="77777777" w:rsidR="00E80742" w:rsidRDefault="00E80742" w:rsidP="4F04657D">
      <w:pPr>
        <w:tabs>
          <w:tab w:val="left" w:pos="0"/>
          <w:tab w:val="center" w:pos="3686"/>
          <w:tab w:val="left" w:pos="4004"/>
        </w:tabs>
        <w:spacing w:after="0" w:line="240" w:lineRule="auto"/>
        <w:rPr>
          <w:rFonts w:ascii="Arial" w:hAnsi="Arial" w:cs="Arial"/>
          <w:b/>
          <w:bCs/>
        </w:rPr>
      </w:pPr>
    </w:p>
    <w:p w14:paraId="4B8A4DA8" w14:textId="77777777" w:rsidR="00E80742" w:rsidRDefault="00E80742" w:rsidP="4F04657D">
      <w:pPr>
        <w:tabs>
          <w:tab w:val="left" w:pos="0"/>
          <w:tab w:val="center" w:pos="3686"/>
          <w:tab w:val="left" w:pos="4004"/>
        </w:tabs>
        <w:spacing w:after="0" w:line="240" w:lineRule="auto"/>
        <w:rPr>
          <w:rFonts w:ascii="Arial" w:hAnsi="Arial" w:cs="Arial"/>
          <w:b/>
          <w:bCs/>
        </w:rPr>
      </w:pPr>
    </w:p>
    <w:p w14:paraId="6AC55B6C" w14:textId="77777777" w:rsidR="00E80742" w:rsidRDefault="00E80742" w:rsidP="4F04657D">
      <w:pPr>
        <w:tabs>
          <w:tab w:val="left" w:pos="0"/>
          <w:tab w:val="center" w:pos="3686"/>
          <w:tab w:val="left" w:pos="4004"/>
        </w:tabs>
        <w:spacing w:after="0" w:line="240" w:lineRule="auto"/>
        <w:rPr>
          <w:rFonts w:ascii="Arial" w:hAnsi="Arial" w:cs="Arial"/>
          <w:b/>
          <w:bCs/>
        </w:rPr>
      </w:pPr>
    </w:p>
    <w:p w14:paraId="2559144B" w14:textId="77777777" w:rsidR="00E80742" w:rsidRDefault="00E80742" w:rsidP="4F04657D">
      <w:pPr>
        <w:tabs>
          <w:tab w:val="left" w:pos="0"/>
          <w:tab w:val="center" w:pos="3686"/>
          <w:tab w:val="left" w:pos="4004"/>
        </w:tabs>
        <w:spacing w:after="0" w:line="240" w:lineRule="auto"/>
        <w:rPr>
          <w:rFonts w:ascii="Arial" w:hAnsi="Arial" w:cs="Arial"/>
          <w:b/>
          <w:bCs/>
        </w:rPr>
      </w:pPr>
    </w:p>
    <w:p w14:paraId="05ABC93B" w14:textId="77777777" w:rsidR="00E80742" w:rsidRDefault="00E80742" w:rsidP="4F04657D">
      <w:pPr>
        <w:tabs>
          <w:tab w:val="left" w:pos="0"/>
          <w:tab w:val="center" w:pos="3686"/>
          <w:tab w:val="left" w:pos="4004"/>
        </w:tabs>
        <w:spacing w:after="0" w:line="240" w:lineRule="auto"/>
        <w:rPr>
          <w:rFonts w:ascii="Arial" w:hAnsi="Arial" w:cs="Arial"/>
          <w:b/>
          <w:bCs/>
        </w:rPr>
      </w:pPr>
    </w:p>
    <w:p w14:paraId="0E55B092" w14:textId="1AE591E8" w:rsidR="007A5B1B" w:rsidRPr="004332CF" w:rsidRDefault="4F04657D" w:rsidP="4F04657D">
      <w:pPr>
        <w:tabs>
          <w:tab w:val="left" w:pos="0"/>
          <w:tab w:val="center" w:pos="3686"/>
          <w:tab w:val="left" w:pos="4004"/>
        </w:tabs>
        <w:spacing w:after="0" w:line="240" w:lineRule="auto"/>
        <w:rPr>
          <w:rFonts w:ascii="Arial" w:hAnsi="Arial" w:cs="Arial"/>
        </w:rPr>
      </w:pPr>
      <w:r w:rsidRPr="4F04657D">
        <w:rPr>
          <w:rFonts w:ascii="Arial" w:hAnsi="Arial" w:cs="Arial"/>
          <w:b/>
          <w:bCs/>
        </w:rPr>
        <w:lastRenderedPageBreak/>
        <w:t xml:space="preserve">PARTIE B : </w:t>
      </w:r>
      <w:r w:rsidRPr="4F04657D">
        <w:rPr>
          <w:rFonts w:ascii="Arial" w:hAnsi="Arial" w:cs="Arial"/>
        </w:rPr>
        <w:t xml:space="preserve">Neutralisation du </w:t>
      </w:r>
      <w:proofErr w:type="spellStart"/>
      <w:r w:rsidRPr="4F04657D">
        <w:rPr>
          <w:rFonts w:ascii="Arial" w:hAnsi="Arial" w:cs="Arial"/>
        </w:rPr>
        <w:t>NaOH</w:t>
      </w:r>
      <w:proofErr w:type="spellEnd"/>
      <w:r w:rsidR="004E25AF" w:rsidRPr="004E25AF">
        <w:rPr>
          <w:rFonts w:ascii="Arial" w:hAnsi="Arial" w:cs="Arial"/>
          <w:vertAlign w:val="subscript"/>
        </w:rPr>
        <w:t>(l)</w:t>
      </w:r>
      <w:r w:rsidRPr="4F04657D">
        <w:rPr>
          <w:rFonts w:ascii="Arial" w:hAnsi="Arial" w:cs="Arial"/>
        </w:rPr>
        <w:t xml:space="preserve"> avec du </w:t>
      </w:r>
      <w:proofErr w:type="spellStart"/>
      <w:r w:rsidRPr="4F04657D">
        <w:rPr>
          <w:rFonts w:ascii="Arial" w:hAnsi="Arial" w:cs="Arial"/>
        </w:rPr>
        <w:t>HCl</w:t>
      </w:r>
      <w:proofErr w:type="spellEnd"/>
      <w:r w:rsidR="004E25AF" w:rsidRPr="004E25AF">
        <w:rPr>
          <w:rFonts w:ascii="Arial" w:hAnsi="Arial" w:cs="Arial"/>
          <w:vertAlign w:val="subscript"/>
        </w:rPr>
        <w:t>(l)</w:t>
      </w:r>
    </w:p>
    <w:p w14:paraId="77FBC5F5" w14:textId="77777777" w:rsidR="007A5B1B" w:rsidRDefault="007A5B1B">
      <w:pPr>
        <w:rPr>
          <w:rFonts w:ascii="Arial" w:hAnsi="Arial" w:cs="Arial"/>
          <w:b/>
          <w:w w:val="105"/>
          <w:szCs w:val="28"/>
        </w:rPr>
      </w:pPr>
    </w:p>
    <w:p w14:paraId="556DDF02" w14:textId="1758CC64" w:rsidR="00834FAC" w:rsidRDefault="00834FAC" w:rsidP="00834FAC">
      <w:pPr>
        <w:pStyle w:val="Paragraphedeliste"/>
        <w:numPr>
          <w:ilvl w:val="0"/>
          <w:numId w:val="34"/>
        </w:numPr>
        <w:tabs>
          <w:tab w:val="left" w:pos="0"/>
          <w:tab w:val="center" w:pos="3686"/>
          <w:tab w:val="left" w:pos="4004"/>
        </w:tabs>
        <w:spacing w:after="0" w:line="240" w:lineRule="auto"/>
        <w:rPr>
          <w:rFonts w:ascii="Arial" w:hAnsi="Arial" w:cs="Arial"/>
          <w:bCs/>
          <w:color w:val="4F81BD" w:themeColor="accent1"/>
        </w:rPr>
      </w:pPr>
      <w:r w:rsidRPr="00453047">
        <w:rPr>
          <w:rFonts w:ascii="Arial" w:hAnsi="Arial" w:cs="Arial"/>
          <w:bCs/>
          <w:color w:val="4F81BD" w:themeColor="accent1"/>
        </w:rPr>
        <w:t xml:space="preserve">À l’aide d’un cylindre gradué de 50 ml, mesurer 50,0 ml </w:t>
      </w:r>
      <w:r>
        <w:rPr>
          <w:rFonts w:ascii="Arial" w:hAnsi="Arial" w:cs="Arial"/>
          <w:bCs/>
          <w:color w:val="4F81BD" w:themeColor="accent1"/>
        </w:rPr>
        <w:t xml:space="preserve">de </w:t>
      </w:r>
      <w:proofErr w:type="spellStart"/>
      <w:r>
        <w:rPr>
          <w:rFonts w:ascii="Arial" w:hAnsi="Arial" w:cs="Arial"/>
          <w:bCs/>
          <w:color w:val="4F81BD" w:themeColor="accent1"/>
        </w:rPr>
        <w:t>NaOH</w:t>
      </w:r>
      <w:proofErr w:type="spellEnd"/>
      <w:r>
        <w:rPr>
          <w:rFonts w:ascii="Arial" w:hAnsi="Arial" w:cs="Arial"/>
          <w:bCs/>
          <w:color w:val="4F81BD" w:themeColor="accent1"/>
        </w:rPr>
        <w:t xml:space="preserve"> 1M et le verser dans </w:t>
      </w:r>
      <w:r w:rsidR="00596E82">
        <w:rPr>
          <w:rFonts w:ascii="Arial" w:hAnsi="Arial" w:cs="Arial"/>
          <w:bCs/>
          <w:color w:val="4F81BD" w:themeColor="accent1"/>
        </w:rPr>
        <w:t>le</w:t>
      </w:r>
      <w:r>
        <w:rPr>
          <w:rFonts w:ascii="Arial" w:hAnsi="Arial" w:cs="Arial"/>
          <w:bCs/>
          <w:color w:val="4F81BD" w:themeColor="accent1"/>
        </w:rPr>
        <w:t xml:space="preserve"> verre de styromousse</w:t>
      </w:r>
      <w:r w:rsidR="00596E82">
        <w:rPr>
          <w:rFonts w:ascii="Arial" w:hAnsi="Arial" w:cs="Arial"/>
          <w:bCs/>
          <w:color w:val="4F81BD" w:themeColor="accent1"/>
        </w:rPr>
        <w:t xml:space="preserve"> identifié « </w:t>
      </w:r>
      <w:proofErr w:type="spellStart"/>
      <w:r w:rsidR="00596E82">
        <w:rPr>
          <w:rFonts w:ascii="Arial" w:hAnsi="Arial" w:cs="Arial"/>
          <w:bCs/>
          <w:color w:val="4F81BD" w:themeColor="accent1"/>
        </w:rPr>
        <w:t>NaOH</w:t>
      </w:r>
      <w:proofErr w:type="spellEnd"/>
      <w:r w:rsidR="00596E82">
        <w:rPr>
          <w:rFonts w:ascii="Arial" w:hAnsi="Arial" w:cs="Arial"/>
          <w:bCs/>
          <w:color w:val="4F81BD" w:themeColor="accent1"/>
        </w:rPr>
        <w:t> »</w:t>
      </w:r>
      <w:r w:rsidRPr="00453047">
        <w:rPr>
          <w:rFonts w:ascii="Arial" w:hAnsi="Arial" w:cs="Arial"/>
          <w:bCs/>
          <w:color w:val="4F81BD" w:themeColor="accent1"/>
        </w:rPr>
        <w:t>.</w:t>
      </w:r>
    </w:p>
    <w:p w14:paraId="1179EFD3" w14:textId="77777777" w:rsidR="00E80742" w:rsidRPr="00453047" w:rsidRDefault="00E80742" w:rsidP="00E80742">
      <w:pPr>
        <w:pStyle w:val="Paragraphedeliste"/>
        <w:tabs>
          <w:tab w:val="left" w:pos="0"/>
          <w:tab w:val="center" w:pos="3686"/>
          <w:tab w:val="left" w:pos="4004"/>
        </w:tabs>
        <w:spacing w:after="0" w:line="240" w:lineRule="auto"/>
        <w:rPr>
          <w:rFonts w:ascii="Arial" w:hAnsi="Arial" w:cs="Arial"/>
          <w:bCs/>
          <w:color w:val="4F81BD" w:themeColor="accent1"/>
        </w:rPr>
      </w:pPr>
    </w:p>
    <w:p w14:paraId="73112465" w14:textId="06C0B061" w:rsidR="00834FAC" w:rsidRDefault="00834FAC" w:rsidP="00834FAC">
      <w:pPr>
        <w:pStyle w:val="Paragraphedeliste"/>
        <w:numPr>
          <w:ilvl w:val="0"/>
          <w:numId w:val="34"/>
        </w:numPr>
        <w:tabs>
          <w:tab w:val="left" w:pos="0"/>
          <w:tab w:val="center" w:pos="3686"/>
          <w:tab w:val="left" w:pos="4004"/>
        </w:tabs>
        <w:spacing w:after="0" w:line="240" w:lineRule="auto"/>
        <w:rPr>
          <w:rFonts w:ascii="Arial" w:hAnsi="Arial" w:cs="Arial"/>
          <w:bCs/>
          <w:color w:val="4F81BD" w:themeColor="accent1"/>
        </w:rPr>
      </w:pPr>
      <w:r>
        <w:rPr>
          <w:rFonts w:ascii="Arial" w:hAnsi="Arial" w:cs="Arial"/>
          <w:bCs/>
          <w:color w:val="4F81BD" w:themeColor="accent1"/>
        </w:rPr>
        <w:t xml:space="preserve">À l’aide du thermomètre, </w:t>
      </w:r>
      <w:r w:rsidRPr="00453047">
        <w:rPr>
          <w:rFonts w:ascii="Arial" w:hAnsi="Arial" w:cs="Arial"/>
          <w:bCs/>
          <w:color w:val="4F81BD" w:themeColor="accent1"/>
        </w:rPr>
        <w:t>attendre que la température se stabilise et la noter au tableau des résultats</w:t>
      </w:r>
      <w:r>
        <w:rPr>
          <w:rFonts w:ascii="Arial" w:hAnsi="Arial" w:cs="Arial"/>
          <w:bCs/>
          <w:color w:val="4F81BD" w:themeColor="accent1"/>
        </w:rPr>
        <w:t>.</w:t>
      </w:r>
    </w:p>
    <w:p w14:paraId="0218FE1C" w14:textId="77777777" w:rsidR="00E80742" w:rsidRPr="00453047" w:rsidRDefault="00E80742" w:rsidP="00E80742">
      <w:pPr>
        <w:pStyle w:val="Paragraphedeliste"/>
        <w:tabs>
          <w:tab w:val="left" w:pos="0"/>
          <w:tab w:val="center" w:pos="3686"/>
          <w:tab w:val="left" w:pos="4004"/>
        </w:tabs>
        <w:spacing w:after="0" w:line="240" w:lineRule="auto"/>
        <w:rPr>
          <w:rFonts w:ascii="Arial" w:hAnsi="Arial" w:cs="Arial"/>
          <w:bCs/>
          <w:color w:val="4F81BD" w:themeColor="accent1"/>
        </w:rPr>
      </w:pPr>
    </w:p>
    <w:p w14:paraId="14CF0929" w14:textId="4AE9413C" w:rsidR="00834FAC" w:rsidRDefault="00834FAC" w:rsidP="00834FAC">
      <w:pPr>
        <w:pStyle w:val="Paragraphedeliste"/>
        <w:numPr>
          <w:ilvl w:val="0"/>
          <w:numId w:val="34"/>
        </w:numPr>
        <w:tabs>
          <w:tab w:val="left" w:pos="0"/>
          <w:tab w:val="center" w:pos="3686"/>
          <w:tab w:val="left" w:pos="4004"/>
        </w:tabs>
        <w:spacing w:after="0" w:line="240" w:lineRule="auto"/>
        <w:rPr>
          <w:rFonts w:ascii="Arial" w:hAnsi="Arial" w:cs="Arial"/>
          <w:bCs/>
          <w:color w:val="4F81BD" w:themeColor="accent1"/>
        </w:rPr>
      </w:pPr>
      <w:r w:rsidRPr="00453047">
        <w:rPr>
          <w:rFonts w:ascii="Arial" w:hAnsi="Arial" w:cs="Arial"/>
          <w:bCs/>
          <w:color w:val="4F81BD" w:themeColor="accent1"/>
        </w:rPr>
        <w:t xml:space="preserve">À l’aide d’un cylindre gradué de 50 ml, mesurer 50,0 ml </w:t>
      </w:r>
      <w:r>
        <w:rPr>
          <w:rFonts w:ascii="Arial" w:hAnsi="Arial" w:cs="Arial"/>
          <w:bCs/>
          <w:color w:val="4F81BD" w:themeColor="accent1"/>
        </w:rPr>
        <w:t xml:space="preserve">de </w:t>
      </w:r>
      <w:proofErr w:type="spellStart"/>
      <w:r>
        <w:rPr>
          <w:rFonts w:ascii="Arial" w:hAnsi="Arial" w:cs="Arial"/>
          <w:bCs/>
          <w:color w:val="4F81BD" w:themeColor="accent1"/>
        </w:rPr>
        <w:t>HCl</w:t>
      </w:r>
      <w:proofErr w:type="spellEnd"/>
      <w:r>
        <w:rPr>
          <w:rFonts w:ascii="Arial" w:hAnsi="Arial" w:cs="Arial"/>
          <w:bCs/>
          <w:color w:val="4F81BD" w:themeColor="accent1"/>
        </w:rPr>
        <w:t xml:space="preserve"> 1M et le verser dans le calorimètre</w:t>
      </w:r>
      <w:r w:rsidRPr="00453047">
        <w:rPr>
          <w:rFonts w:ascii="Arial" w:hAnsi="Arial" w:cs="Arial"/>
          <w:bCs/>
          <w:color w:val="4F81BD" w:themeColor="accent1"/>
        </w:rPr>
        <w:t>.</w:t>
      </w:r>
    </w:p>
    <w:p w14:paraId="38B26CBB" w14:textId="77777777" w:rsidR="00E80742" w:rsidRPr="00453047" w:rsidRDefault="00E80742" w:rsidP="00E80742">
      <w:pPr>
        <w:pStyle w:val="Paragraphedeliste"/>
        <w:tabs>
          <w:tab w:val="left" w:pos="0"/>
          <w:tab w:val="center" w:pos="3686"/>
          <w:tab w:val="left" w:pos="4004"/>
        </w:tabs>
        <w:spacing w:after="0" w:line="240" w:lineRule="auto"/>
        <w:rPr>
          <w:rFonts w:ascii="Arial" w:hAnsi="Arial" w:cs="Arial"/>
          <w:bCs/>
          <w:color w:val="4F81BD" w:themeColor="accent1"/>
        </w:rPr>
      </w:pPr>
    </w:p>
    <w:p w14:paraId="28F09563" w14:textId="40319D04" w:rsidR="00834FAC" w:rsidRDefault="00834FAC" w:rsidP="00834FAC">
      <w:pPr>
        <w:pStyle w:val="Paragraphedeliste"/>
        <w:numPr>
          <w:ilvl w:val="0"/>
          <w:numId w:val="34"/>
        </w:numPr>
        <w:tabs>
          <w:tab w:val="left" w:pos="0"/>
          <w:tab w:val="center" w:pos="3686"/>
          <w:tab w:val="left" w:pos="4004"/>
        </w:tabs>
        <w:spacing w:after="0" w:line="240" w:lineRule="auto"/>
        <w:rPr>
          <w:rFonts w:ascii="Arial" w:hAnsi="Arial" w:cs="Arial"/>
          <w:bCs/>
          <w:color w:val="4F81BD" w:themeColor="accent1"/>
        </w:rPr>
      </w:pPr>
      <w:r>
        <w:rPr>
          <w:rFonts w:ascii="Arial" w:hAnsi="Arial" w:cs="Arial"/>
          <w:bCs/>
          <w:color w:val="4F81BD" w:themeColor="accent1"/>
        </w:rPr>
        <w:t xml:space="preserve">Déposer le couvercle et attendre que la température se stabilise. Une fois stabilisée, </w:t>
      </w:r>
      <w:proofErr w:type="gramStart"/>
      <w:r>
        <w:rPr>
          <w:rFonts w:ascii="Arial" w:hAnsi="Arial" w:cs="Arial"/>
          <w:bCs/>
          <w:color w:val="4F81BD" w:themeColor="accent1"/>
        </w:rPr>
        <w:t>noter</w:t>
      </w:r>
      <w:proofErr w:type="gramEnd"/>
      <w:r>
        <w:rPr>
          <w:rFonts w:ascii="Arial" w:hAnsi="Arial" w:cs="Arial"/>
          <w:bCs/>
          <w:color w:val="4F81BD" w:themeColor="accent1"/>
        </w:rPr>
        <w:t xml:space="preserve"> cette température au tableau des résultats</w:t>
      </w:r>
      <w:r w:rsidRPr="00453047">
        <w:rPr>
          <w:rFonts w:ascii="Arial" w:hAnsi="Arial" w:cs="Arial"/>
          <w:bCs/>
          <w:color w:val="4F81BD" w:themeColor="accent1"/>
        </w:rPr>
        <w:t>.</w:t>
      </w:r>
    </w:p>
    <w:p w14:paraId="17302B1A" w14:textId="77777777" w:rsidR="00E80742" w:rsidRPr="00453047" w:rsidRDefault="00E80742" w:rsidP="00E80742">
      <w:pPr>
        <w:pStyle w:val="Paragraphedeliste"/>
        <w:tabs>
          <w:tab w:val="left" w:pos="0"/>
          <w:tab w:val="center" w:pos="3686"/>
          <w:tab w:val="left" w:pos="4004"/>
        </w:tabs>
        <w:spacing w:after="0" w:line="240" w:lineRule="auto"/>
        <w:rPr>
          <w:rFonts w:ascii="Arial" w:hAnsi="Arial" w:cs="Arial"/>
          <w:bCs/>
          <w:color w:val="4F81BD" w:themeColor="accent1"/>
        </w:rPr>
      </w:pPr>
    </w:p>
    <w:p w14:paraId="309FD274" w14:textId="0E0BBECC" w:rsidR="00834FAC" w:rsidRDefault="00834FAC" w:rsidP="00834FAC">
      <w:pPr>
        <w:pStyle w:val="Paragraphedeliste"/>
        <w:numPr>
          <w:ilvl w:val="0"/>
          <w:numId w:val="34"/>
        </w:numPr>
        <w:tabs>
          <w:tab w:val="left" w:pos="0"/>
          <w:tab w:val="center" w:pos="3686"/>
          <w:tab w:val="left" w:pos="4004"/>
        </w:tabs>
        <w:spacing w:after="0" w:line="240" w:lineRule="auto"/>
        <w:rPr>
          <w:rFonts w:ascii="Arial" w:hAnsi="Arial" w:cs="Arial"/>
          <w:bCs/>
          <w:color w:val="4F81BD" w:themeColor="accent1"/>
        </w:rPr>
      </w:pPr>
      <w:r>
        <w:rPr>
          <w:rFonts w:ascii="Arial" w:hAnsi="Arial" w:cs="Arial"/>
          <w:bCs/>
          <w:color w:val="4F81BD" w:themeColor="accent1"/>
        </w:rPr>
        <w:t>Vers</w:t>
      </w:r>
      <w:r w:rsidRPr="00453047">
        <w:rPr>
          <w:rFonts w:ascii="Arial" w:hAnsi="Arial" w:cs="Arial"/>
          <w:bCs/>
          <w:color w:val="4F81BD" w:themeColor="accent1"/>
        </w:rPr>
        <w:t xml:space="preserve">er le </w:t>
      </w:r>
      <w:proofErr w:type="spellStart"/>
      <w:r w:rsidRPr="00453047">
        <w:rPr>
          <w:rFonts w:ascii="Arial" w:hAnsi="Arial" w:cs="Arial"/>
          <w:bCs/>
          <w:color w:val="4F81BD" w:themeColor="accent1"/>
        </w:rPr>
        <w:t>NaOH</w:t>
      </w:r>
      <w:proofErr w:type="spellEnd"/>
      <w:r w:rsidRPr="00453047">
        <w:rPr>
          <w:rFonts w:ascii="Arial" w:hAnsi="Arial" w:cs="Arial"/>
          <w:bCs/>
          <w:color w:val="4F81BD" w:themeColor="accent1"/>
        </w:rPr>
        <w:t xml:space="preserve"> dans le calorimètre et mettre rapidement le couvercle.</w:t>
      </w:r>
    </w:p>
    <w:p w14:paraId="6DEC84F3" w14:textId="77777777" w:rsidR="00E80742" w:rsidRPr="00453047" w:rsidRDefault="00E80742" w:rsidP="00E80742">
      <w:pPr>
        <w:pStyle w:val="Paragraphedeliste"/>
        <w:tabs>
          <w:tab w:val="left" w:pos="0"/>
          <w:tab w:val="center" w:pos="3686"/>
          <w:tab w:val="left" w:pos="4004"/>
        </w:tabs>
        <w:spacing w:after="0" w:line="240" w:lineRule="auto"/>
        <w:rPr>
          <w:rFonts w:ascii="Arial" w:hAnsi="Arial" w:cs="Arial"/>
          <w:bCs/>
          <w:color w:val="4F81BD" w:themeColor="accent1"/>
        </w:rPr>
      </w:pPr>
    </w:p>
    <w:p w14:paraId="7E597DA9" w14:textId="77777777" w:rsidR="00834FAC" w:rsidRDefault="00834FAC" w:rsidP="00834FAC">
      <w:pPr>
        <w:pStyle w:val="Paragraphedeliste"/>
        <w:numPr>
          <w:ilvl w:val="0"/>
          <w:numId w:val="34"/>
        </w:numPr>
        <w:tabs>
          <w:tab w:val="left" w:pos="0"/>
          <w:tab w:val="center" w:pos="3686"/>
          <w:tab w:val="left" w:pos="4004"/>
        </w:tabs>
        <w:spacing w:after="0" w:line="240" w:lineRule="auto"/>
        <w:rPr>
          <w:rFonts w:ascii="Arial" w:hAnsi="Arial" w:cs="Arial"/>
          <w:bCs/>
          <w:color w:val="4F81BD" w:themeColor="accent1"/>
        </w:rPr>
      </w:pPr>
      <w:r w:rsidRPr="00453047">
        <w:rPr>
          <w:rFonts w:ascii="Arial" w:hAnsi="Arial" w:cs="Arial"/>
          <w:bCs/>
          <w:color w:val="4F81BD" w:themeColor="accent1"/>
        </w:rPr>
        <w:t xml:space="preserve">Remuer continuellement à l’aide de l’agitateur jusqu’à ce que la température se stabilise. Une fois stabilisée, </w:t>
      </w:r>
      <w:proofErr w:type="gramStart"/>
      <w:r w:rsidRPr="00453047">
        <w:rPr>
          <w:rFonts w:ascii="Arial" w:hAnsi="Arial" w:cs="Arial"/>
          <w:bCs/>
          <w:color w:val="4F81BD" w:themeColor="accent1"/>
        </w:rPr>
        <w:t>noter</w:t>
      </w:r>
      <w:proofErr w:type="gramEnd"/>
      <w:r w:rsidRPr="00453047">
        <w:rPr>
          <w:rFonts w:ascii="Arial" w:hAnsi="Arial" w:cs="Arial"/>
          <w:bCs/>
          <w:color w:val="4F81BD" w:themeColor="accent1"/>
        </w:rPr>
        <w:t xml:space="preserve"> la température au tableau des résultats.</w:t>
      </w:r>
    </w:p>
    <w:p w14:paraId="46E5500B" w14:textId="77777777" w:rsidR="00E80742" w:rsidRDefault="00E80742" w:rsidP="00E80742">
      <w:pPr>
        <w:pStyle w:val="Paragraphedeliste"/>
        <w:tabs>
          <w:tab w:val="left" w:pos="0"/>
          <w:tab w:val="center" w:pos="3686"/>
          <w:tab w:val="left" w:pos="4004"/>
        </w:tabs>
        <w:spacing w:after="0" w:line="240" w:lineRule="auto"/>
        <w:rPr>
          <w:rFonts w:ascii="Arial" w:hAnsi="Arial" w:cs="Arial"/>
          <w:bCs/>
          <w:color w:val="4F81BD" w:themeColor="accent1"/>
        </w:rPr>
      </w:pPr>
    </w:p>
    <w:p w14:paraId="4A36AE36" w14:textId="71541340" w:rsidR="00834FAC" w:rsidRDefault="00834FAC" w:rsidP="00834FAC">
      <w:pPr>
        <w:pStyle w:val="Paragraphedeliste"/>
        <w:numPr>
          <w:ilvl w:val="0"/>
          <w:numId w:val="34"/>
        </w:numPr>
        <w:tabs>
          <w:tab w:val="left" w:pos="0"/>
          <w:tab w:val="center" w:pos="3686"/>
          <w:tab w:val="left" w:pos="4004"/>
        </w:tabs>
        <w:spacing w:after="0" w:line="240" w:lineRule="auto"/>
        <w:rPr>
          <w:rFonts w:ascii="Arial" w:hAnsi="Arial" w:cs="Arial"/>
          <w:bCs/>
          <w:color w:val="4F81BD" w:themeColor="accent1"/>
        </w:rPr>
      </w:pPr>
      <w:r>
        <w:rPr>
          <w:rFonts w:ascii="Arial" w:hAnsi="Arial" w:cs="Arial"/>
          <w:bCs/>
          <w:color w:val="4F81BD" w:themeColor="accent1"/>
        </w:rPr>
        <w:t>Vider les réactifs dans l</w:t>
      </w:r>
      <w:r w:rsidR="00596E82">
        <w:rPr>
          <w:rFonts w:ascii="Arial" w:hAnsi="Arial" w:cs="Arial"/>
          <w:bCs/>
          <w:color w:val="4F81BD" w:themeColor="accent1"/>
        </w:rPr>
        <w:t>’évier</w:t>
      </w:r>
      <w:r>
        <w:rPr>
          <w:rFonts w:ascii="Arial" w:hAnsi="Arial" w:cs="Arial"/>
          <w:bCs/>
          <w:color w:val="4F81BD" w:themeColor="accent1"/>
        </w:rPr>
        <w:t xml:space="preserve"> et bien nettoyer, d’abord à l’eau courante, puis à l’eau distillée. Assécher le calorimètre.</w:t>
      </w:r>
    </w:p>
    <w:p w14:paraId="75968A2D" w14:textId="77777777" w:rsidR="00E80742" w:rsidRDefault="00E80742" w:rsidP="00E80742">
      <w:pPr>
        <w:pStyle w:val="Paragraphedeliste"/>
        <w:tabs>
          <w:tab w:val="left" w:pos="0"/>
          <w:tab w:val="center" w:pos="3686"/>
          <w:tab w:val="left" w:pos="4004"/>
        </w:tabs>
        <w:spacing w:after="0" w:line="240" w:lineRule="auto"/>
        <w:rPr>
          <w:rFonts w:ascii="Arial" w:hAnsi="Arial" w:cs="Arial"/>
          <w:bCs/>
          <w:color w:val="4F81BD" w:themeColor="accent1"/>
        </w:rPr>
      </w:pPr>
    </w:p>
    <w:p w14:paraId="2EC62429" w14:textId="77777777" w:rsidR="00834FAC" w:rsidRDefault="00834FAC" w:rsidP="00834FAC">
      <w:pPr>
        <w:pStyle w:val="Paragraphedeliste"/>
        <w:numPr>
          <w:ilvl w:val="0"/>
          <w:numId w:val="34"/>
        </w:numPr>
        <w:tabs>
          <w:tab w:val="left" w:pos="0"/>
          <w:tab w:val="center" w:pos="3686"/>
          <w:tab w:val="left" w:pos="4004"/>
        </w:tabs>
        <w:spacing w:after="0" w:line="240" w:lineRule="auto"/>
        <w:rPr>
          <w:rFonts w:ascii="Arial" w:hAnsi="Arial" w:cs="Arial"/>
          <w:bCs/>
          <w:color w:val="4F81BD" w:themeColor="accent1"/>
        </w:rPr>
      </w:pPr>
      <w:r>
        <w:rPr>
          <w:rFonts w:ascii="Arial" w:hAnsi="Arial" w:cs="Arial"/>
          <w:bCs/>
          <w:color w:val="4F81BD" w:themeColor="accent1"/>
        </w:rPr>
        <w:t>Répéter les étapes 1 à 8 une seconde fois.</w:t>
      </w:r>
    </w:p>
    <w:p w14:paraId="341CE8AF" w14:textId="77777777" w:rsidR="00E80742" w:rsidRDefault="00E80742" w:rsidP="00E80742">
      <w:pPr>
        <w:pStyle w:val="Paragraphedeliste"/>
        <w:tabs>
          <w:tab w:val="left" w:pos="0"/>
          <w:tab w:val="center" w:pos="3686"/>
          <w:tab w:val="left" w:pos="4004"/>
        </w:tabs>
        <w:spacing w:after="0" w:line="240" w:lineRule="auto"/>
        <w:rPr>
          <w:rFonts w:ascii="Arial" w:hAnsi="Arial" w:cs="Arial"/>
          <w:bCs/>
          <w:color w:val="4F81BD" w:themeColor="accent1"/>
        </w:rPr>
      </w:pPr>
    </w:p>
    <w:p w14:paraId="02660ADF" w14:textId="77777777" w:rsidR="00834FAC" w:rsidRPr="00453047" w:rsidRDefault="00834FAC" w:rsidP="00834FAC">
      <w:pPr>
        <w:pStyle w:val="Paragraphedeliste"/>
        <w:numPr>
          <w:ilvl w:val="0"/>
          <w:numId w:val="34"/>
        </w:numPr>
        <w:tabs>
          <w:tab w:val="left" w:pos="0"/>
          <w:tab w:val="center" w:pos="3686"/>
          <w:tab w:val="left" w:pos="4004"/>
        </w:tabs>
        <w:spacing w:after="0" w:line="240" w:lineRule="auto"/>
        <w:rPr>
          <w:rFonts w:ascii="Arial" w:hAnsi="Arial" w:cs="Arial"/>
          <w:bCs/>
          <w:color w:val="4F81BD" w:themeColor="accent1"/>
        </w:rPr>
      </w:pPr>
      <w:r>
        <w:rPr>
          <w:rFonts w:ascii="Arial" w:hAnsi="Arial" w:cs="Arial"/>
          <w:bCs/>
          <w:color w:val="4F81BD" w:themeColor="accent1"/>
        </w:rPr>
        <w:t>Ranger le matériel.</w:t>
      </w:r>
    </w:p>
    <w:p w14:paraId="58859997" w14:textId="77777777" w:rsidR="007A5B1B" w:rsidRDefault="007A5B1B">
      <w:pPr>
        <w:rPr>
          <w:rFonts w:ascii="Arial" w:hAnsi="Arial" w:cs="Arial"/>
          <w:b/>
          <w:w w:val="105"/>
          <w:szCs w:val="28"/>
        </w:rPr>
      </w:pPr>
    </w:p>
    <w:p w14:paraId="19238EFD" w14:textId="04C1A753" w:rsidR="00E80742" w:rsidRDefault="00E80742">
      <w:pPr>
        <w:rPr>
          <w:rFonts w:ascii="Arial" w:hAnsi="Arial" w:cs="Arial"/>
          <w:b/>
          <w:w w:val="105"/>
          <w:szCs w:val="28"/>
        </w:rPr>
      </w:pPr>
    </w:p>
    <w:p w14:paraId="52D65D2F" w14:textId="77777777" w:rsidR="00E80742" w:rsidRDefault="00E80742">
      <w:pPr>
        <w:rPr>
          <w:rFonts w:ascii="Arial" w:hAnsi="Arial" w:cs="Arial"/>
          <w:b/>
          <w:w w:val="105"/>
          <w:szCs w:val="28"/>
        </w:rPr>
      </w:pPr>
    </w:p>
    <w:p w14:paraId="4A626844" w14:textId="77777777" w:rsidR="00E80742" w:rsidRDefault="00E80742">
      <w:pPr>
        <w:rPr>
          <w:rFonts w:ascii="Arial" w:hAnsi="Arial" w:cs="Arial"/>
          <w:b/>
          <w:w w:val="105"/>
          <w:szCs w:val="28"/>
        </w:rPr>
      </w:pPr>
    </w:p>
    <w:p w14:paraId="3593BD78" w14:textId="77777777" w:rsidR="00E80742" w:rsidRDefault="00E80742">
      <w:pPr>
        <w:rPr>
          <w:rFonts w:ascii="Arial" w:hAnsi="Arial" w:cs="Arial"/>
          <w:b/>
          <w:w w:val="105"/>
          <w:szCs w:val="28"/>
        </w:rPr>
      </w:pPr>
    </w:p>
    <w:p w14:paraId="45FEBD9E" w14:textId="77777777" w:rsidR="00E80742" w:rsidRDefault="00E80742">
      <w:pPr>
        <w:rPr>
          <w:rFonts w:ascii="Arial" w:hAnsi="Arial" w:cs="Arial"/>
          <w:b/>
          <w:w w:val="105"/>
          <w:szCs w:val="28"/>
        </w:rPr>
      </w:pPr>
    </w:p>
    <w:p w14:paraId="4FFA6C9A" w14:textId="77777777" w:rsidR="00E80742" w:rsidRDefault="00E80742">
      <w:pPr>
        <w:rPr>
          <w:rFonts w:ascii="Arial" w:hAnsi="Arial" w:cs="Arial"/>
          <w:b/>
          <w:w w:val="105"/>
          <w:szCs w:val="28"/>
        </w:rPr>
      </w:pPr>
    </w:p>
    <w:p w14:paraId="5C3497D2" w14:textId="77777777" w:rsidR="00E80742" w:rsidRDefault="00E80742">
      <w:pPr>
        <w:rPr>
          <w:rFonts w:ascii="Arial" w:hAnsi="Arial" w:cs="Arial"/>
          <w:b/>
          <w:w w:val="105"/>
          <w:szCs w:val="28"/>
        </w:rPr>
      </w:pPr>
    </w:p>
    <w:p w14:paraId="43FD15B1" w14:textId="77777777" w:rsidR="00E80742" w:rsidRDefault="00E80742">
      <w:pPr>
        <w:rPr>
          <w:rFonts w:ascii="Arial" w:hAnsi="Arial" w:cs="Arial"/>
          <w:b/>
          <w:w w:val="105"/>
          <w:szCs w:val="28"/>
        </w:rPr>
      </w:pPr>
    </w:p>
    <w:p w14:paraId="62B9D63E" w14:textId="77777777" w:rsidR="00E80742" w:rsidRDefault="00E80742">
      <w:pPr>
        <w:rPr>
          <w:rFonts w:ascii="Arial" w:hAnsi="Arial" w:cs="Arial"/>
          <w:b/>
          <w:w w:val="105"/>
          <w:szCs w:val="28"/>
        </w:rPr>
      </w:pPr>
    </w:p>
    <w:p w14:paraId="25F9A1C8" w14:textId="77777777" w:rsidR="00E80742" w:rsidRDefault="00E80742">
      <w:pPr>
        <w:rPr>
          <w:rFonts w:ascii="Arial" w:hAnsi="Arial" w:cs="Arial"/>
          <w:b/>
          <w:w w:val="105"/>
          <w:szCs w:val="28"/>
        </w:rPr>
      </w:pPr>
    </w:p>
    <w:p w14:paraId="5D1CBB3A" w14:textId="77777777" w:rsidR="00E80742" w:rsidRDefault="00E80742">
      <w:pPr>
        <w:rPr>
          <w:rFonts w:ascii="Arial" w:hAnsi="Arial" w:cs="Arial"/>
          <w:b/>
          <w:w w:val="105"/>
          <w:szCs w:val="28"/>
        </w:rPr>
      </w:pPr>
    </w:p>
    <w:p w14:paraId="16B7E3BD" w14:textId="77777777" w:rsidR="00E80742" w:rsidRDefault="00E80742">
      <w:pPr>
        <w:rPr>
          <w:rFonts w:ascii="Arial" w:hAnsi="Arial" w:cs="Arial"/>
          <w:b/>
          <w:w w:val="105"/>
          <w:szCs w:val="28"/>
        </w:rPr>
      </w:pPr>
    </w:p>
    <w:p w14:paraId="13A40712" w14:textId="77777777" w:rsidR="00E80742" w:rsidRDefault="00E80742">
      <w:pPr>
        <w:rPr>
          <w:rFonts w:ascii="Arial" w:hAnsi="Arial" w:cs="Arial"/>
          <w:b/>
          <w:w w:val="105"/>
          <w:szCs w:val="28"/>
        </w:rPr>
      </w:pPr>
    </w:p>
    <w:p w14:paraId="032131CC" w14:textId="25700E55" w:rsidR="007A5B1B" w:rsidRPr="004332CF" w:rsidRDefault="4F04657D" w:rsidP="4F04657D">
      <w:pPr>
        <w:tabs>
          <w:tab w:val="left" w:pos="0"/>
          <w:tab w:val="center" w:pos="3686"/>
          <w:tab w:val="left" w:pos="4004"/>
        </w:tabs>
        <w:spacing w:after="0" w:line="240" w:lineRule="auto"/>
        <w:rPr>
          <w:rFonts w:ascii="Arial" w:hAnsi="Arial" w:cs="Arial"/>
        </w:rPr>
      </w:pPr>
      <w:r w:rsidRPr="4F04657D">
        <w:rPr>
          <w:rFonts w:ascii="Arial" w:hAnsi="Arial" w:cs="Arial"/>
          <w:b/>
          <w:bCs/>
        </w:rPr>
        <w:lastRenderedPageBreak/>
        <w:t xml:space="preserve">PARTIE C : </w:t>
      </w:r>
      <w:r w:rsidRPr="4F04657D">
        <w:rPr>
          <w:rFonts w:ascii="Arial" w:hAnsi="Arial" w:cs="Arial"/>
        </w:rPr>
        <w:t xml:space="preserve">Réaction globale dissolution + Neutralisation du </w:t>
      </w:r>
      <w:proofErr w:type="spellStart"/>
      <w:r w:rsidRPr="4F04657D">
        <w:rPr>
          <w:rFonts w:ascii="Arial" w:hAnsi="Arial" w:cs="Arial"/>
        </w:rPr>
        <w:t>NaOH</w:t>
      </w:r>
      <w:proofErr w:type="spellEnd"/>
      <w:r w:rsidR="004E25AF" w:rsidRPr="004E25AF">
        <w:rPr>
          <w:rFonts w:ascii="Arial" w:hAnsi="Arial" w:cs="Arial"/>
          <w:vertAlign w:val="subscript"/>
        </w:rPr>
        <w:t>(</w:t>
      </w:r>
      <w:r w:rsidR="004E25AF">
        <w:rPr>
          <w:rFonts w:ascii="Arial" w:hAnsi="Arial" w:cs="Arial"/>
          <w:vertAlign w:val="subscript"/>
        </w:rPr>
        <w:t>s</w:t>
      </w:r>
      <w:r w:rsidR="004E25AF" w:rsidRPr="004E25AF">
        <w:rPr>
          <w:rFonts w:ascii="Arial" w:hAnsi="Arial" w:cs="Arial"/>
          <w:vertAlign w:val="subscript"/>
        </w:rPr>
        <w:t>)</w:t>
      </w:r>
      <w:r w:rsidR="004E25AF" w:rsidRPr="4F04657D">
        <w:rPr>
          <w:rFonts w:ascii="Arial" w:hAnsi="Arial" w:cs="Arial"/>
        </w:rPr>
        <w:t xml:space="preserve"> </w:t>
      </w:r>
      <w:r w:rsidRPr="4F04657D">
        <w:rPr>
          <w:rFonts w:ascii="Arial" w:hAnsi="Arial" w:cs="Arial"/>
        </w:rPr>
        <w:t xml:space="preserve">avec du </w:t>
      </w:r>
      <w:proofErr w:type="spellStart"/>
      <w:r w:rsidRPr="4F04657D">
        <w:rPr>
          <w:rFonts w:ascii="Arial" w:hAnsi="Arial" w:cs="Arial"/>
        </w:rPr>
        <w:t>HCl</w:t>
      </w:r>
      <w:proofErr w:type="spellEnd"/>
      <w:r w:rsidR="004E25AF" w:rsidRPr="004E25AF">
        <w:rPr>
          <w:rFonts w:ascii="Arial" w:hAnsi="Arial" w:cs="Arial"/>
          <w:vertAlign w:val="subscript"/>
        </w:rPr>
        <w:t>(</w:t>
      </w:r>
      <w:r w:rsidR="004E25AF">
        <w:rPr>
          <w:rFonts w:ascii="Arial" w:hAnsi="Arial" w:cs="Arial"/>
          <w:vertAlign w:val="subscript"/>
        </w:rPr>
        <w:t>l</w:t>
      </w:r>
      <w:r w:rsidR="004E25AF" w:rsidRPr="004E25AF">
        <w:rPr>
          <w:rFonts w:ascii="Arial" w:hAnsi="Arial" w:cs="Arial"/>
          <w:vertAlign w:val="subscript"/>
        </w:rPr>
        <w:t>)</w:t>
      </w:r>
    </w:p>
    <w:p w14:paraId="185FF2F1" w14:textId="33A2093B" w:rsidR="007A3E87" w:rsidRDefault="007A3E87">
      <w:pPr>
        <w:rPr>
          <w:rFonts w:ascii="Arial" w:hAnsi="Arial" w:cs="Arial"/>
          <w:b/>
          <w:w w:val="105"/>
          <w:szCs w:val="28"/>
        </w:rPr>
      </w:pPr>
    </w:p>
    <w:p w14:paraId="742BD073" w14:textId="77777777" w:rsidR="00596E82" w:rsidRDefault="00596E82" w:rsidP="00596E82">
      <w:pPr>
        <w:pStyle w:val="Paragraphedeliste"/>
        <w:numPr>
          <w:ilvl w:val="0"/>
          <w:numId w:val="35"/>
        </w:numPr>
        <w:tabs>
          <w:tab w:val="left" w:pos="0"/>
          <w:tab w:val="center" w:pos="3686"/>
          <w:tab w:val="left" w:pos="4004"/>
        </w:tabs>
        <w:spacing w:after="0" w:line="240" w:lineRule="auto"/>
        <w:rPr>
          <w:rFonts w:ascii="Arial" w:hAnsi="Arial" w:cs="Arial"/>
          <w:bCs/>
          <w:color w:val="4F81BD" w:themeColor="accent1"/>
        </w:rPr>
      </w:pPr>
      <w:r w:rsidRPr="00453047">
        <w:rPr>
          <w:rFonts w:ascii="Arial" w:hAnsi="Arial" w:cs="Arial"/>
          <w:bCs/>
          <w:color w:val="4F81BD" w:themeColor="accent1"/>
        </w:rPr>
        <w:t xml:space="preserve">À l’aide d’un cylindre gradué de 50 ml, mesurer 50,0 ml </w:t>
      </w:r>
      <w:r>
        <w:rPr>
          <w:rFonts w:ascii="Arial" w:hAnsi="Arial" w:cs="Arial"/>
          <w:bCs/>
          <w:color w:val="4F81BD" w:themeColor="accent1"/>
        </w:rPr>
        <w:t>d’eau distillée et la verser dans le calorimètre</w:t>
      </w:r>
      <w:r w:rsidRPr="00453047">
        <w:rPr>
          <w:rFonts w:ascii="Arial" w:hAnsi="Arial" w:cs="Arial"/>
          <w:bCs/>
          <w:color w:val="4F81BD" w:themeColor="accent1"/>
        </w:rPr>
        <w:t>.</w:t>
      </w:r>
    </w:p>
    <w:p w14:paraId="087BFDE1" w14:textId="77777777" w:rsidR="00E80742" w:rsidRPr="00453047" w:rsidRDefault="00E80742" w:rsidP="00E80742">
      <w:pPr>
        <w:pStyle w:val="Paragraphedeliste"/>
        <w:tabs>
          <w:tab w:val="left" w:pos="0"/>
          <w:tab w:val="center" w:pos="3686"/>
          <w:tab w:val="left" w:pos="4004"/>
        </w:tabs>
        <w:spacing w:after="0" w:line="240" w:lineRule="auto"/>
        <w:rPr>
          <w:rFonts w:ascii="Arial" w:hAnsi="Arial" w:cs="Arial"/>
          <w:bCs/>
          <w:color w:val="4F81BD" w:themeColor="accent1"/>
        </w:rPr>
      </w:pPr>
    </w:p>
    <w:p w14:paraId="5E05DA4C" w14:textId="56AE36D5" w:rsidR="00834FAC" w:rsidRDefault="00834FAC" w:rsidP="00834FAC">
      <w:pPr>
        <w:pStyle w:val="Paragraphedeliste"/>
        <w:numPr>
          <w:ilvl w:val="0"/>
          <w:numId w:val="35"/>
        </w:numPr>
        <w:tabs>
          <w:tab w:val="left" w:pos="0"/>
          <w:tab w:val="center" w:pos="3686"/>
          <w:tab w:val="left" w:pos="4004"/>
        </w:tabs>
        <w:spacing w:after="0" w:line="240" w:lineRule="auto"/>
        <w:rPr>
          <w:rFonts w:ascii="Arial" w:hAnsi="Arial" w:cs="Arial"/>
          <w:bCs/>
          <w:color w:val="4F81BD" w:themeColor="accent1"/>
        </w:rPr>
      </w:pPr>
      <w:r w:rsidRPr="00453047">
        <w:rPr>
          <w:rFonts w:ascii="Arial" w:hAnsi="Arial" w:cs="Arial"/>
          <w:bCs/>
          <w:color w:val="4F81BD" w:themeColor="accent1"/>
        </w:rPr>
        <w:t xml:space="preserve">À l’aide d’un cylindre gradué de 50 ml, mesurer 50,0 ml </w:t>
      </w:r>
      <w:r>
        <w:rPr>
          <w:rFonts w:ascii="Arial" w:hAnsi="Arial" w:cs="Arial"/>
          <w:bCs/>
          <w:color w:val="4F81BD" w:themeColor="accent1"/>
        </w:rPr>
        <w:t xml:space="preserve">de </w:t>
      </w:r>
      <w:proofErr w:type="spellStart"/>
      <w:r>
        <w:rPr>
          <w:rFonts w:ascii="Arial" w:hAnsi="Arial" w:cs="Arial"/>
          <w:bCs/>
          <w:color w:val="4F81BD" w:themeColor="accent1"/>
        </w:rPr>
        <w:t>HCl</w:t>
      </w:r>
      <w:proofErr w:type="spellEnd"/>
      <w:r>
        <w:rPr>
          <w:rFonts w:ascii="Arial" w:hAnsi="Arial" w:cs="Arial"/>
          <w:bCs/>
          <w:color w:val="4F81BD" w:themeColor="accent1"/>
        </w:rPr>
        <w:t xml:space="preserve"> 1M et le verser </w:t>
      </w:r>
      <w:r w:rsidR="00225BEF">
        <w:rPr>
          <w:rFonts w:ascii="Arial" w:hAnsi="Arial" w:cs="Arial"/>
          <w:bCs/>
          <w:color w:val="4F81BD" w:themeColor="accent1"/>
        </w:rPr>
        <w:t xml:space="preserve">également </w:t>
      </w:r>
      <w:r>
        <w:rPr>
          <w:rFonts w:ascii="Arial" w:hAnsi="Arial" w:cs="Arial"/>
          <w:bCs/>
          <w:color w:val="4F81BD" w:themeColor="accent1"/>
        </w:rPr>
        <w:t>dans le calorimètre</w:t>
      </w:r>
      <w:r w:rsidRPr="00453047">
        <w:rPr>
          <w:rFonts w:ascii="Arial" w:hAnsi="Arial" w:cs="Arial"/>
          <w:bCs/>
          <w:color w:val="4F81BD" w:themeColor="accent1"/>
        </w:rPr>
        <w:t>.</w:t>
      </w:r>
    </w:p>
    <w:p w14:paraId="2E43C5EA" w14:textId="77777777" w:rsidR="00E80742" w:rsidRPr="00453047" w:rsidRDefault="00E80742" w:rsidP="00E80742">
      <w:pPr>
        <w:pStyle w:val="Paragraphedeliste"/>
        <w:tabs>
          <w:tab w:val="left" w:pos="0"/>
          <w:tab w:val="center" w:pos="3686"/>
          <w:tab w:val="left" w:pos="4004"/>
        </w:tabs>
        <w:spacing w:after="0" w:line="240" w:lineRule="auto"/>
        <w:rPr>
          <w:rFonts w:ascii="Arial" w:hAnsi="Arial" w:cs="Arial"/>
          <w:bCs/>
          <w:color w:val="4F81BD" w:themeColor="accent1"/>
        </w:rPr>
      </w:pPr>
    </w:p>
    <w:p w14:paraId="1B36A416" w14:textId="77777777" w:rsidR="00596E82" w:rsidRDefault="00834FAC" w:rsidP="00834FAC">
      <w:pPr>
        <w:pStyle w:val="Paragraphedeliste"/>
        <w:numPr>
          <w:ilvl w:val="0"/>
          <w:numId w:val="35"/>
        </w:numPr>
        <w:tabs>
          <w:tab w:val="left" w:pos="0"/>
          <w:tab w:val="center" w:pos="3686"/>
          <w:tab w:val="left" w:pos="4004"/>
        </w:tabs>
        <w:spacing w:after="0" w:line="240" w:lineRule="auto"/>
        <w:rPr>
          <w:rFonts w:ascii="Arial" w:hAnsi="Arial" w:cs="Arial"/>
          <w:bCs/>
          <w:color w:val="4F81BD" w:themeColor="accent1"/>
        </w:rPr>
      </w:pPr>
      <w:r>
        <w:rPr>
          <w:rFonts w:ascii="Arial" w:hAnsi="Arial" w:cs="Arial"/>
          <w:bCs/>
          <w:color w:val="4F81BD" w:themeColor="accent1"/>
        </w:rPr>
        <w:t xml:space="preserve">Déposer le couvercle et </w:t>
      </w:r>
      <w:r w:rsidR="00596E82">
        <w:rPr>
          <w:rFonts w:ascii="Arial" w:hAnsi="Arial" w:cs="Arial"/>
          <w:bCs/>
          <w:color w:val="4F81BD" w:themeColor="accent1"/>
        </w:rPr>
        <w:t xml:space="preserve">mélanger les 2 liquides </w:t>
      </w:r>
      <w:proofErr w:type="gramStart"/>
      <w:r w:rsidR="00596E82">
        <w:rPr>
          <w:rFonts w:ascii="Arial" w:hAnsi="Arial" w:cs="Arial"/>
          <w:bCs/>
          <w:color w:val="4F81BD" w:themeColor="accent1"/>
        </w:rPr>
        <w:t>ave</w:t>
      </w:r>
      <w:proofErr w:type="gramEnd"/>
      <w:r w:rsidR="00596E82">
        <w:rPr>
          <w:rFonts w:ascii="Arial" w:hAnsi="Arial" w:cs="Arial"/>
          <w:bCs/>
          <w:color w:val="4F81BD" w:themeColor="accent1"/>
        </w:rPr>
        <w:t xml:space="preserve"> l’agitateur pendant quelques secondes.</w:t>
      </w:r>
    </w:p>
    <w:p w14:paraId="0EC424A7" w14:textId="77777777" w:rsidR="00E80742" w:rsidRDefault="00E80742" w:rsidP="00E80742">
      <w:pPr>
        <w:pStyle w:val="Paragraphedeliste"/>
        <w:tabs>
          <w:tab w:val="left" w:pos="0"/>
          <w:tab w:val="center" w:pos="3686"/>
          <w:tab w:val="left" w:pos="4004"/>
        </w:tabs>
        <w:spacing w:after="0" w:line="240" w:lineRule="auto"/>
        <w:rPr>
          <w:rFonts w:ascii="Arial" w:hAnsi="Arial" w:cs="Arial"/>
          <w:bCs/>
          <w:color w:val="4F81BD" w:themeColor="accent1"/>
        </w:rPr>
      </w:pPr>
    </w:p>
    <w:p w14:paraId="2194899A" w14:textId="4FED73E4" w:rsidR="00834FAC" w:rsidRDefault="00596E82" w:rsidP="00834FAC">
      <w:pPr>
        <w:pStyle w:val="Paragraphedeliste"/>
        <w:numPr>
          <w:ilvl w:val="0"/>
          <w:numId w:val="35"/>
        </w:numPr>
        <w:tabs>
          <w:tab w:val="left" w:pos="0"/>
          <w:tab w:val="center" w:pos="3686"/>
          <w:tab w:val="left" w:pos="4004"/>
        </w:tabs>
        <w:spacing w:after="0" w:line="240" w:lineRule="auto"/>
        <w:rPr>
          <w:rFonts w:ascii="Arial" w:hAnsi="Arial" w:cs="Arial"/>
          <w:bCs/>
          <w:color w:val="4F81BD" w:themeColor="accent1"/>
        </w:rPr>
      </w:pPr>
      <w:r>
        <w:rPr>
          <w:rFonts w:ascii="Arial" w:hAnsi="Arial" w:cs="Arial"/>
          <w:bCs/>
          <w:color w:val="4F81BD" w:themeColor="accent1"/>
        </w:rPr>
        <w:t>A</w:t>
      </w:r>
      <w:r w:rsidR="00834FAC">
        <w:rPr>
          <w:rFonts w:ascii="Arial" w:hAnsi="Arial" w:cs="Arial"/>
          <w:bCs/>
          <w:color w:val="4F81BD" w:themeColor="accent1"/>
        </w:rPr>
        <w:t xml:space="preserve">ttendre que la température se stabilise. Une fois stabilisée, </w:t>
      </w:r>
      <w:proofErr w:type="gramStart"/>
      <w:r w:rsidR="00834FAC">
        <w:rPr>
          <w:rFonts w:ascii="Arial" w:hAnsi="Arial" w:cs="Arial"/>
          <w:bCs/>
          <w:color w:val="4F81BD" w:themeColor="accent1"/>
        </w:rPr>
        <w:t>noter</w:t>
      </w:r>
      <w:proofErr w:type="gramEnd"/>
      <w:r w:rsidR="00834FAC">
        <w:rPr>
          <w:rFonts w:ascii="Arial" w:hAnsi="Arial" w:cs="Arial"/>
          <w:bCs/>
          <w:color w:val="4F81BD" w:themeColor="accent1"/>
        </w:rPr>
        <w:t xml:space="preserve"> cette température au tableau des résultats.</w:t>
      </w:r>
    </w:p>
    <w:p w14:paraId="410E77B0" w14:textId="77777777" w:rsidR="00E80742" w:rsidRPr="00453047" w:rsidRDefault="00E80742" w:rsidP="00E80742">
      <w:pPr>
        <w:pStyle w:val="Paragraphedeliste"/>
        <w:tabs>
          <w:tab w:val="left" w:pos="0"/>
          <w:tab w:val="center" w:pos="3686"/>
          <w:tab w:val="left" w:pos="4004"/>
        </w:tabs>
        <w:spacing w:after="0" w:line="240" w:lineRule="auto"/>
        <w:rPr>
          <w:rFonts w:ascii="Arial" w:hAnsi="Arial" w:cs="Arial"/>
          <w:bCs/>
          <w:color w:val="4F81BD" w:themeColor="accent1"/>
        </w:rPr>
      </w:pPr>
    </w:p>
    <w:p w14:paraId="45627B8F" w14:textId="08A46D8A" w:rsidR="00834FAC" w:rsidRDefault="00834FAC" w:rsidP="00834FAC">
      <w:pPr>
        <w:pStyle w:val="Paragraphedeliste"/>
        <w:numPr>
          <w:ilvl w:val="0"/>
          <w:numId w:val="35"/>
        </w:numPr>
        <w:tabs>
          <w:tab w:val="left" w:pos="0"/>
          <w:tab w:val="center" w:pos="3686"/>
          <w:tab w:val="left" w:pos="4004"/>
        </w:tabs>
        <w:spacing w:after="0" w:line="240" w:lineRule="auto"/>
        <w:rPr>
          <w:rFonts w:ascii="Arial" w:hAnsi="Arial" w:cs="Arial"/>
          <w:bCs/>
          <w:color w:val="4F81BD" w:themeColor="accent1"/>
        </w:rPr>
      </w:pPr>
      <w:r w:rsidRPr="00453047">
        <w:rPr>
          <w:rFonts w:ascii="Arial" w:hAnsi="Arial" w:cs="Arial"/>
          <w:bCs/>
          <w:color w:val="4F81BD" w:themeColor="accent1"/>
        </w:rPr>
        <w:t xml:space="preserve">Peser 2,0 g de </w:t>
      </w:r>
      <w:proofErr w:type="spellStart"/>
      <w:r w:rsidRPr="00453047">
        <w:rPr>
          <w:rFonts w:ascii="Arial" w:hAnsi="Arial" w:cs="Arial"/>
          <w:bCs/>
          <w:color w:val="4F81BD" w:themeColor="accent1"/>
        </w:rPr>
        <w:t>NaOH</w:t>
      </w:r>
      <w:proofErr w:type="spellEnd"/>
      <w:r w:rsidRPr="00453047">
        <w:rPr>
          <w:rFonts w:ascii="Arial" w:hAnsi="Arial" w:cs="Arial"/>
          <w:bCs/>
          <w:color w:val="4F81BD" w:themeColor="accent1"/>
          <w:vertAlign w:val="subscript"/>
        </w:rPr>
        <w:t>(s)</w:t>
      </w:r>
      <w:r w:rsidRPr="00453047">
        <w:rPr>
          <w:rFonts w:ascii="Arial" w:hAnsi="Arial" w:cs="Arial"/>
          <w:bCs/>
          <w:color w:val="4F81BD" w:themeColor="accent1"/>
        </w:rPr>
        <w:t xml:space="preserve"> dans la nacelle.</w:t>
      </w:r>
    </w:p>
    <w:p w14:paraId="19F96CD2" w14:textId="77777777" w:rsidR="00E80742" w:rsidRPr="00453047" w:rsidRDefault="00E80742" w:rsidP="00E80742">
      <w:pPr>
        <w:pStyle w:val="Paragraphedeliste"/>
        <w:tabs>
          <w:tab w:val="left" w:pos="0"/>
          <w:tab w:val="center" w:pos="3686"/>
          <w:tab w:val="left" w:pos="4004"/>
        </w:tabs>
        <w:spacing w:after="0" w:line="240" w:lineRule="auto"/>
        <w:rPr>
          <w:rFonts w:ascii="Arial" w:hAnsi="Arial" w:cs="Arial"/>
          <w:bCs/>
          <w:color w:val="4F81BD" w:themeColor="accent1"/>
        </w:rPr>
      </w:pPr>
    </w:p>
    <w:p w14:paraId="6E2AEBEC" w14:textId="11C041AE" w:rsidR="00834FAC" w:rsidRDefault="00225BEF" w:rsidP="00834FAC">
      <w:pPr>
        <w:pStyle w:val="Paragraphedeliste"/>
        <w:numPr>
          <w:ilvl w:val="0"/>
          <w:numId w:val="35"/>
        </w:numPr>
        <w:tabs>
          <w:tab w:val="left" w:pos="0"/>
          <w:tab w:val="center" w:pos="3686"/>
          <w:tab w:val="left" w:pos="4004"/>
        </w:tabs>
        <w:spacing w:after="0" w:line="240" w:lineRule="auto"/>
        <w:rPr>
          <w:rFonts w:ascii="Arial" w:hAnsi="Arial" w:cs="Arial"/>
          <w:bCs/>
          <w:color w:val="4F81BD" w:themeColor="accent1"/>
        </w:rPr>
      </w:pPr>
      <w:r>
        <w:rPr>
          <w:rFonts w:ascii="Arial" w:hAnsi="Arial" w:cs="Arial"/>
          <w:bCs/>
          <w:color w:val="4F81BD" w:themeColor="accent1"/>
        </w:rPr>
        <w:t>Verser</w:t>
      </w:r>
      <w:r w:rsidR="00834FAC" w:rsidRPr="00453047">
        <w:rPr>
          <w:rFonts w:ascii="Arial" w:hAnsi="Arial" w:cs="Arial"/>
          <w:bCs/>
          <w:color w:val="4F81BD" w:themeColor="accent1"/>
        </w:rPr>
        <w:t xml:space="preserve"> le </w:t>
      </w:r>
      <w:proofErr w:type="spellStart"/>
      <w:r w:rsidR="00834FAC" w:rsidRPr="00453047">
        <w:rPr>
          <w:rFonts w:ascii="Arial" w:hAnsi="Arial" w:cs="Arial"/>
          <w:bCs/>
          <w:color w:val="4F81BD" w:themeColor="accent1"/>
        </w:rPr>
        <w:t>NaOH</w:t>
      </w:r>
      <w:proofErr w:type="spellEnd"/>
      <w:r>
        <w:rPr>
          <w:rFonts w:ascii="Arial" w:hAnsi="Arial" w:cs="Arial"/>
          <w:bCs/>
          <w:color w:val="4F81BD" w:themeColor="accent1"/>
          <w:vertAlign w:val="subscript"/>
        </w:rPr>
        <w:t>(s)</w:t>
      </w:r>
      <w:r w:rsidR="00834FAC" w:rsidRPr="00453047">
        <w:rPr>
          <w:rFonts w:ascii="Arial" w:hAnsi="Arial" w:cs="Arial"/>
          <w:bCs/>
          <w:color w:val="4F81BD" w:themeColor="accent1"/>
        </w:rPr>
        <w:t xml:space="preserve"> dans le calorimètre et mettre rapidement le couvercle.</w:t>
      </w:r>
    </w:p>
    <w:p w14:paraId="4D2D5E39" w14:textId="77777777" w:rsidR="00E80742" w:rsidRPr="00453047" w:rsidRDefault="00E80742" w:rsidP="00E80742">
      <w:pPr>
        <w:pStyle w:val="Paragraphedeliste"/>
        <w:tabs>
          <w:tab w:val="left" w:pos="0"/>
          <w:tab w:val="center" w:pos="3686"/>
          <w:tab w:val="left" w:pos="4004"/>
        </w:tabs>
        <w:spacing w:after="0" w:line="240" w:lineRule="auto"/>
        <w:rPr>
          <w:rFonts w:ascii="Arial" w:hAnsi="Arial" w:cs="Arial"/>
          <w:bCs/>
          <w:color w:val="4F81BD" w:themeColor="accent1"/>
        </w:rPr>
      </w:pPr>
    </w:p>
    <w:p w14:paraId="3C802C5D" w14:textId="77777777" w:rsidR="00834FAC" w:rsidRDefault="00834FAC" w:rsidP="00834FAC">
      <w:pPr>
        <w:pStyle w:val="Paragraphedeliste"/>
        <w:numPr>
          <w:ilvl w:val="0"/>
          <w:numId w:val="35"/>
        </w:numPr>
        <w:tabs>
          <w:tab w:val="left" w:pos="0"/>
          <w:tab w:val="center" w:pos="3686"/>
          <w:tab w:val="left" w:pos="4004"/>
        </w:tabs>
        <w:spacing w:after="0" w:line="240" w:lineRule="auto"/>
        <w:rPr>
          <w:rFonts w:ascii="Arial" w:hAnsi="Arial" w:cs="Arial"/>
          <w:bCs/>
          <w:color w:val="4F81BD" w:themeColor="accent1"/>
        </w:rPr>
      </w:pPr>
      <w:r w:rsidRPr="00453047">
        <w:rPr>
          <w:rFonts w:ascii="Arial" w:hAnsi="Arial" w:cs="Arial"/>
          <w:bCs/>
          <w:color w:val="4F81BD" w:themeColor="accent1"/>
        </w:rPr>
        <w:t xml:space="preserve">Remuer continuellement à l’aide de l’agitateur jusqu’à ce que la température se stabilise. Une fois stabilisée, </w:t>
      </w:r>
      <w:proofErr w:type="gramStart"/>
      <w:r w:rsidRPr="00453047">
        <w:rPr>
          <w:rFonts w:ascii="Arial" w:hAnsi="Arial" w:cs="Arial"/>
          <w:bCs/>
          <w:color w:val="4F81BD" w:themeColor="accent1"/>
        </w:rPr>
        <w:t>noter</w:t>
      </w:r>
      <w:proofErr w:type="gramEnd"/>
      <w:r w:rsidRPr="00453047">
        <w:rPr>
          <w:rFonts w:ascii="Arial" w:hAnsi="Arial" w:cs="Arial"/>
          <w:bCs/>
          <w:color w:val="4F81BD" w:themeColor="accent1"/>
        </w:rPr>
        <w:t xml:space="preserve"> la température au tableau des résultats.</w:t>
      </w:r>
    </w:p>
    <w:p w14:paraId="0497C5B6" w14:textId="77777777" w:rsidR="00E80742" w:rsidRDefault="00E80742" w:rsidP="00E80742">
      <w:pPr>
        <w:pStyle w:val="Paragraphedeliste"/>
        <w:tabs>
          <w:tab w:val="left" w:pos="0"/>
          <w:tab w:val="center" w:pos="3686"/>
          <w:tab w:val="left" w:pos="4004"/>
        </w:tabs>
        <w:spacing w:after="0" w:line="240" w:lineRule="auto"/>
        <w:rPr>
          <w:rFonts w:ascii="Arial" w:hAnsi="Arial" w:cs="Arial"/>
          <w:bCs/>
          <w:color w:val="4F81BD" w:themeColor="accent1"/>
        </w:rPr>
      </w:pPr>
    </w:p>
    <w:p w14:paraId="1C32CCD2" w14:textId="5701B524" w:rsidR="00834FAC" w:rsidRDefault="00834FAC" w:rsidP="00834FAC">
      <w:pPr>
        <w:pStyle w:val="Paragraphedeliste"/>
        <w:numPr>
          <w:ilvl w:val="0"/>
          <w:numId w:val="35"/>
        </w:numPr>
        <w:tabs>
          <w:tab w:val="left" w:pos="0"/>
          <w:tab w:val="center" w:pos="3686"/>
          <w:tab w:val="left" w:pos="4004"/>
        </w:tabs>
        <w:spacing w:after="0" w:line="240" w:lineRule="auto"/>
        <w:rPr>
          <w:rFonts w:ascii="Arial" w:hAnsi="Arial" w:cs="Arial"/>
          <w:bCs/>
          <w:color w:val="4F81BD" w:themeColor="accent1"/>
        </w:rPr>
      </w:pPr>
      <w:r>
        <w:rPr>
          <w:rFonts w:ascii="Arial" w:hAnsi="Arial" w:cs="Arial"/>
          <w:bCs/>
          <w:color w:val="4F81BD" w:themeColor="accent1"/>
        </w:rPr>
        <w:t xml:space="preserve">Vider les réactifs dans </w:t>
      </w:r>
      <w:r w:rsidR="00225BEF">
        <w:rPr>
          <w:rFonts w:ascii="Arial" w:hAnsi="Arial" w:cs="Arial"/>
          <w:bCs/>
          <w:color w:val="4F81BD" w:themeColor="accent1"/>
        </w:rPr>
        <w:t>l’évier</w:t>
      </w:r>
      <w:r>
        <w:rPr>
          <w:rFonts w:ascii="Arial" w:hAnsi="Arial" w:cs="Arial"/>
          <w:bCs/>
          <w:color w:val="4F81BD" w:themeColor="accent1"/>
        </w:rPr>
        <w:t xml:space="preserve"> et bien nettoyer, d’abord à l’eau courante, puis à l’eau distillée. Assécher le calorimètre.</w:t>
      </w:r>
    </w:p>
    <w:p w14:paraId="4C1719B4" w14:textId="77777777" w:rsidR="00E80742" w:rsidRDefault="00E80742" w:rsidP="00E80742">
      <w:pPr>
        <w:pStyle w:val="Paragraphedeliste"/>
        <w:tabs>
          <w:tab w:val="left" w:pos="0"/>
          <w:tab w:val="center" w:pos="3686"/>
          <w:tab w:val="left" w:pos="4004"/>
        </w:tabs>
        <w:spacing w:after="0" w:line="240" w:lineRule="auto"/>
        <w:rPr>
          <w:rFonts w:ascii="Arial" w:hAnsi="Arial" w:cs="Arial"/>
          <w:bCs/>
          <w:color w:val="4F81BD" w:themeColor="accent1"/>
        </w:rPr>
      </w:pPr>
    </w:p>
    <w:p w14:paraId="63E85061" w14:textId="1A480802" w:rsidR="00834FAC" w:rsidRDefault="00834FAC" w:rsidP="00834FAC">
      <w:pPr>
        <w:pStyle w:val="Paragraphedeliste"/>
        <w:numPr>
          <w:ilvl w:val="0"/>
          <w:numId w:val="35"/>
        </w:numPr>
        <w:tabs>
          <w:tab w:val="left" w:pos="0"/>
          <w:tab w:val="center" w:pos="3686"/>
          <w:tab w:val="left" w:pos="4004"/>
        </w:tabs>
        <w:spacing w:after="0" w:line="240" w:lineRule="auto"/>
        <w:rPr>
          <w:rFonts w:ascii="Arial" w:hAnsi="Arial" w:cs="Arial"/>
          <w:bCs/>
          <w:color w:val="4F81BD" w:themeColor="accent1"/>
        </w:rPr>
      </w:pPr>
      <w:r>
        <w:rPr>
          <w:rFonts w:ascii="Arial" w:hAnsi="Arial" w:cs="Arial"/>
          <w:bCs/>
          <w:color w:val="4F81BD" w:themeColor="accent1"/>
        </w:rPr>
        <w:t>Répéter les étapes 1 à 10 une seconde fois.</w:t>
      </w:r>
    </w:p>
    <w:p w14:paraId="370BE693" w14:textId="77777777" w:rsidR="00E80742" w:rsidRDefault="00E80742" w:rsidP="00E80742">
      <w:pPr>
        <w:pStyle w:val="Paragraphedeliste"/>
        <w:tabs>
          <w:tab w:val="left" w:pos="0"/>
          <w:tab w:val="center" w:pos="3686"/>
          <w:tab w:val="left" w:pos="4004"/>
        </w:tabs>
        <w:spacing w:after="0" w:line="240" w:lineRule="auto"/>
        <w:rPr>
          <w:rFonts w:ascii="Arial" w:hAnsi="Arial" w:cs="Arial"/>
          <w:bCs/>
          <w:color w:val="4F81BD" w:themeColor="accent1"/>
        </w:rPr>
      </w:pPr>
    </w:p>
    <w:p w14:paraId="62608D00" w14:textId="77777777" w:rsidR="00834FAC" w:rsidRPr="00453047" w:rsidRDefault="00834FAC" w:rsidP="00834FAC">
      <w:pPr>
        <w:pStyle w:val="Paragraphedeliste"/>
        <w:numPr>
          <w:ilvl w:val="0"/>
          <w:numId w:val="35"/>
        </w:numPr>
        <w:tabs>
          <w:tab w:val="left" w:pos="0"/>
          <w:tab w:val="center" w:pos="3686"/>
          <w:tab w:val="left" w:pos="4004"/>
        </w:tabs>
        <w:spacing w:after="0" w:line="240" w:lineRule="auto"/>
        <w:rPr>
          <w:rFonts w:ascii="Arial" w:hAnsi="Arial" w:cs="Arial"/>
          <w:bCs/>
          <w:color w:val="4F81BD" w:themeColor="accent1"/>
        </w:rPr>
      </w:pPr>
      <w:r>
        <w:rPr>
          <w:rFonts w:ascii="Arial" w:hAnsi="Arial" w:cs="Arial"/>
          <w:bCs/>
          <w:color w:val="4F81BD" w:themeColor="accent1"/>
        </w:rPr>
        <w:t>Ranger le matériel.</w:t>
      </w:r>
    </w:p>
    <w:p w14:paraId="5A21B268" w14:textId="77777777" w:rsidR="007A5B1B" w:rsidRDefault="007A5B1B">
      <w:pPr>
        <w:rPr>
          <w:rFonts w:ascii="Arial" w:hAnsi="Arial" w:cs="Arial"/>
          <w:b/>
          <w:w w:val="105"/>
          <w:szCs w:val="28"/>
        </w:rPr>
      </w:pPr>
      <w:r>
        <w:rPr>
          <w:rFonts w:ascii="Arial" w:hAnsi="Arial" w:cs="Arial"/>
          <w:b/>
          <w:w w:val="105"/>
          <w:szCs w:val="28"/>
        </w:rPr>
        <w:br w:type="page"/>
      </w:r>
    </w:p>
    <w:p w14:paraId="25128319" w14:textId="7783D80B" w:rsidR="001441B8" w:rsidRPr="00E07F6F" w:rsidRDefault="001441B8" w:rsidP="4F04657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4F04657D">
        <w:rPr>
          <w:rFonts w:ascii="Arial" w:hAnsi="Arial" w:cs="Arial"/>
          <w:b/>
          <w:bCs/>
          <w:w w:val="105"/>
        </w:rPr>
        <w:lastRenderedPageBreak/>
        <w:t>TABLEAU</w:t>
      </w:r>
      <w:r w:rsidR="00387F82" w:rsidRPr="4F04657D">
        <w:rPr>
          <w:rFonts w:ascii="Arial" w:hAnsi="Arial" w:cs="Arial"/>
          <w:b/>
          <w:bCs/>
          <w:w w:val="105"/>
        </w:rPr>
        <w:t>X</w:t>
      </w:r>
      <w:r w:rsidRPr="4F04657D">
        <w:rPr>
          <w:rFonts w:ascii="Arial" w:hAnsi="Arial" w:cs="Arial"/>
          <w:b/>
          <w:bCs/>
          <w:w w:val="105"/>
        </w:rPr>
        <w:t xml:space="preserve"> DES RÉSULTATS</w:t>
      </w:r>
    </w:p>
    <w:p w14:paraId="523C23C8" w14:textId="77777777" w:rsidR="001441B8" w:rsidRPr="00E07F6F" w:rsidRDefault="001441B8" w:rsidP="001441B8">
      <w:pPr>
        <w:pStyle w:val="Paragraphedeliste"/>
        <w:widowControl w:val="0"/>
        <w:tabs>
          <w:tab w:val="left" w:pos="692"/>
          <w:tab w:val="left" w:pos="1098"/>
        </w:tabs>
        <w:autoSpaceDE w:val="0"/>
        <w:autoSpaceDN w:val="0"/>
        <w:spacing w:after="0" w:line="240" w:lineRule="auto"/>
        <w:contextualSpacing w:val="0"/>
        <w:rPr>
          <w:rFonts w:ascii="Arial" w:hAnsi="Arial" w:cs="Arial"/>
          <w:w w:val="110"/>
          <w:sz w:val="24"/>
          <w:szCs w:val="24"/>
        </w:rPr>
      </w:pPr>
    </w:p>
    <w:p w14:paraId="15FBD171" w14:textId="3035B818" w:rsidR="00A8111A" w:rsidRPr="00D361BC" w:rsidRDefault="00D733B8" w:rsidP="00A8111A">
      <w:pPr>
        <w:pStyle w:val="Paragraphedeliste"/>
        <w:widowControl w:val="0"/>
        <w:autoSpaceDE w:val="0"/>
        <w:autoSpaceDN w:val="0"/>
        <w:spacing w:after="0" w:line="240" w:lineRule="auto"/>
        <w:ind w:left="0"/>
        <w:contextualSpacing w:val="0"/>
        <w:rPr>
          <w:rFonts w:ascii="Arial" w:hAnsi="Arial" w:cs="Arial"/>
          <w:color w:val="4F81BD" w:themeColor="accent1"/>
          <w:w w:val="110"/>
          <w:sz w:val="24"/>
          <w:szCs w:val="24"/>
        </w:rPr>
      </w:pPr>
      <w:r w:rsidRPr="00D361BC">
        <w:rPr>
          <w:rFonts w:ascii="Arial" w:hAnsi="Arial" w:cs="Arial"/>
          <w:color w:val="4F81BD" w:themeColor="accent1"/>
          <w:w w:val="110"/>
          <w:sz w:val="24"/>
          <w:szCs w:val="24"/>
        </w:rPr>
        <w:t>Tableau 1</w:t>
      </w:r>
      <w:r w:rsidR="00D361BC">
        <w:rPr>
          <w:rFonts w:ascii="Arial" w:hAnsi="Arial" w:cs="Arial"/>
          <w:color w:val="4F81BD" w:themeColor="accent1"/>
          <w:w w:val="110"/>
          <w:sz w:val="24"/>
          <w:szCs w:val="24"/>
        </w:rPr>
        <w:t xml:space="preserve"> : </w:t>
      </w:r>
      <w:r w:rsidR="00BB70C1">
        <w:rPr>
          <w:rFonts w:ascii="Arial" w:hAnsi="Arial" w:cs="Arial"/>
          <w:color w:val="4F81BD" w:themeColor="accent1"/>
          <w:w w:val="110"/>
          <w:sz w:val="24"/>
          <w:szCs w:val="24"/>
        </w:rPr>
        <w:t>Chaleur de d</w:t>
      </w:r>
      <w:r w:rsidR="00D361BC">
        <w:rPr>
          <w:rFonts w:ascii="Arial" w:hAnsi="Arial" w:cs="Arial"/>
          <w:color w:val="4F81BD" w:themeColor="accent1"/>
          <w:w w:val="110"/>
          <w:sz w:val="24"/>
          <w:szCs w:val="24"/>
        </w:rPr>
        <w:t xml:space="preserve">issolution du </w:t>
      </w:r>
      <w:proofErr w:type="spellStart"/>
      <w:r w:rsidR="00D361BC">
        <w:rPr>
          <w:rFonts w:ascii="Arial" w:hAnsi="Arial" w:cs="Arial"/>
          <w:color w:val="4F81BD" w:themeColor="accent1"/>
          <w:w w:val="110"/>
          <w:sz w:val="24"/>
          <w:szCs w:val="24"/>
        </w:rPr>
        <w:t>NaOH</w:t>
      </w:r>
      <w:proofErr w:type="spellEnd"/>
      <w:r w:rsidR="00D361BC">
        <w:rPr>
          <w:rFonts w:ascii="Arial" w:hAnsi="Arial" w:cs="Arial"/>
          <w:color w:val="4F81BD" w:themeColor="accent1"/>
          <w:w w:val="110"/>
          <w:sz w:val="24"/>
          <w:szCs w:val="24"/>
        </w:rPr>
        <w:t xml:space="preserve"> dans l’eau</w:t>
      </w:r>
    </w:p>
    <w:p w14:paraId="45A5C80A" w14:textId="77777777" w:rsidR="00D733B8" w:rsidRPr="00D361BC" w:rsidRDefault="00D733B8" w:rsidP="00A8111A">
      <w:pPr>
        <w:pStyle w:val="Paragraphedeliste"/>
        <w:widowControl w:val="0"/>
        <w:autoSpaceDE w:val="0"/>
        <w:autoSpaceDN w:val="0"/>
        <w:spacing w:after="0" w:line="240" w:lineRule="auto"/>
        <w:ind w:left="0"/>
        <w:contextualSpacing w:val="0"/>
        <w:rPr>
          <w:rFonts w:ascii="Arial" w:hAnsi="Arial" w:cs="Arial"/>
          <w:color w:val="4F81BD" w:themeColor="accent1"/>
          <w:w w:val="110"/>
          <w:sz w:val="24"/>
          <w:szCs w:val="24"/>
        </w:rPr>
      </w:pPr>
    </w:p>
    <w:tbl>
      <w:tblPr>
        <w:tblStyle w:val="Grilledutableau"/>
        <w:tblW w:w="0" w:type="auto"/>
        <w:tblLook w:val="04A0" w:firstRow="1" w:lastRow="0" w:firstColumn="1" w:lastColumn="0" w:noHBand="0" w:noVBand="1"/>
      </w:tblPr>
      <w:tblGrid>
        <w:gridCol w:w="1129"/>
        <w:gridCol w:w="1560"/>
        <w:gridCol w:w="1842"/>
        <w:gridCol w:w="1843"/>
        <w:gridCol w:w="2256"/>
      </w:tblGrid>
      <w:tr w:rsidR="002D350F" w:rsidRPr="00D361BC" w14:paraId="1A3FA7D5" w14:textId="77777777" w:rsidTr="002D350F">
        <w:tc>
          <w:tcPr>
            <w:tcW w:w="1129" w:type="dxa"/>
          </w:tcPr>
          <w:p w14:paraId="5A815B57" w14:textId="77777777" w:rsidR="002D350F" w:rsidRPr="00D361BC" w:rsidRDefault="002D350F" w:rsidP="00D733B8">
            <w:pPr>
              <w:pStyle w:val="Paragraphedeliste"/>
              <w:widowControl w:val="0"/>
              <w:autoSpaceDE w:val="0"/>
              <w:autoSpaceDN w:val="0"/>
              <w:ind w:left="0"/>
              <w:contextualSpacing w:val="0"/>
              <w:jc w:val="center"/>
              <w:rPr>
                <w:rFonts w:ascii="Arial" w:hAnsi="Arial" w:cs="Arial"/>
                <w:color w:val="4F81BD" w:themeColor="accent1"/>
                <w:w w:val="110"/>
                <w:sz w:val="24"/>
                <w:szCs w:val="24"/>
              </w:rPr>
            </w:pPr>
          </w:p>
        </w:tc>
        <w:tc>
          <w:tcPr>
            <w:tcW w:w="3402" w:type="dxa"/>
            <w:gridSpan w:val="2"/>
            <w:vAlign w:val="center"/>
          </w:tcPr>
          <w:p w14:paraId="6BFED32E" w14:textId="6E1298EB" w:rsidR="002D350F" w:rsidRPr="00D361BC" w:rsidRDefault="002D350F" w:rsidP="00D733B8">
            <w:pPr>
              <w:pStyle w:val="Paragraphedeliste"/>
              <w:widowControl w:val="0"/>
              <w:autoSpaceDE w:val="0"/>
              <w:autoSpaceDN w:val="0"/>
              <w:ind w:left="0"/>
              <w:contextualSpacing w:val="0"/>
              <w:jc w:val="center"/>
              <w:rPr>
                <w:rFonts w:ascii="Arial" w:hAnsi="Arial" w:cs="Arial"/>
                <w:color w:val="4F81BD" w:themeColor="accent1"/>
                <w:w w:val="110"/>
                <w:sz w:val="24"/>
                <w:szCs w:val="24"/>
              </w:rPr>
            </w:pPr>
            <w:r w:rsidRPr="00D361BC">
              <w:rPr>
                <w:rFonts w:ascii="Arial" w:hAnsi="Arial" w:cs="Arial"/>
                <w:color w:val="4F81BD" w:themeColor="accent1"/>
                <w:w w:val="110"/>
                <w:sz w:val="24"/>
                <w:szCs w:val="24"/>
              </w:rPr>
              <w:t>H</w:t>
            </w:r>
            <w:r w:rsidRPr="00D361BC">
              <w:rPr>
                <w:rFonts w:ascii="Arial" w:hAnsi="Arial" w:cs="Arial"/>
                <w:color w:val="4F81BD" w:themeColor="accent1"/>
                <w:w w:val="110"/>
                <w:sz w:val="24"/>
                <w:szCs w:val="24"/>
                <w:vertAlign w:val="subscript"/>
              </w:rPr>
              <w:t>2</w:t>
            </w:r>
            <w:r w:rsidRPr="00D361BC">
              <w:rPr>
                <w:rFonts w:ascii="Arial" w:hAnsi="Arial" w:cs="Arial"/>
                <w:color w:val="4F81BD" w:themeColor="accent1"/>
                <w:w w:val="110"/>
                <w:sz w:val="24"/>
                <w:szCs w:val="24"/>
              </w:rPr>
              <w:t>O</w:t>
            </w:r>
          </w:p>
        </w:tc>
        <w:tc>
          <w:tcPr>
            <w:tcW w:w="1843" w:type="dxa"/>
            <w:vAlign w:val="center"/>
          </w:tcPr>
          <w:p w14:paraId="29F86C25" w14:textId="295FD3B9" w:rsidR="002D350F" w:rsidRPr="00D361BC" w:rsidRDefault="002D350F" w:rsidP="00D733B8">
            <w:pPr>
              <w:pStyle w:val="Paragraphedeliste"/>
              <w:widowControl w:val="0"/>
              <w:autoSpaceDE w:val="0"/>
              <w:autoSpaceDN w:val="0"/>
              <w:ind w:left="0"/>
              <w:contextualSpacing w:val="0"/>
              <w:jc w:val="center"/>
              <w:rPr>
                <w:rFonts w:ascii="Arial" w:hAnsi="Arial" w:cs="Arial"/>
                <w:color w:val="4F81BD" w:themeColor="accent1"/>
                <w:w w:val="110"/>
                <w:sz w:val="24"/>
                <w:szCs w:val="24"/>
              </w:rPr>
            </w:pPr>
            <w:proofErr w:type="spellStart"/>
            <w:r w:rsidRPr="00D361BC">
              <w:rPr>
                <w:rFonts w:ascii="Arial" w:hAnsi="Arial" w:cs="Arial"/>
                <w:color w:val="4F81BD" w:themeColor="accent1"/>
                <w:w w:val="110"/>
                <w:sz w:val="24"/>
                <w:szCs w:val="24"/>
              </w:rPr>
              <w:t>NaOH</w:t>
            </w:r>
            <w:proofErr w:type="spellEnd"/>
            <w:r w:rsidRPr="00D361BC">
              <w:rPr>
                <w:rFonts w:ascii="Arial" w:hAnsi="Arial" w:cs="Arial"/>
                <w:color w:val="4F81BD" w:themeColor="accent1"/>
                <w:w w:val="110"/>
                <w:sz w:val="24"/>
                <w:szCs w:val="24"/>
                <w:vertAlign w:val="subscript"/>
              </w:rPr>
              <w:t>(s)</w:t>
            </w:r>
          </w:p>
        </w:tc>
        <w:tc>
          <w:tcPr>
            <w:tcW w:w="2256" w:type="dxa"/>
            <w:vAlign w:val="center"/>
          </w:tcPr>
          <w:p w14:paraId="3A599897" w14:textId="4E30ABA4" w:rsidR="002D350F" w:rsidRPr="00D361BC" w:rsidRDefault="002D350F" w:rsidP="00D733B8">
            <w:pPr>
              <w:pStyle w:val="Paragraphedeliste"/>
              <w:widowControl w:val="0"/>
              <w:autoSpaceDE w:val="0"/>
              <w:autoSpaceDN w:val="0"/>
              <w:ind w:left="0"/>
              <w:contextualSpacing w:val="0"/>
              <w:jc w:val="center"/>
              <w:rPr>
                <w:rFonts w:ascii="Arial" w:hAnsi="Arial" w:cs="Arial"/>
                <w:color w:val="4F81BD" w:themeColor="accent1"/>
                <w:w w:val="110"/>
                <w:sz w:val="24"/>
                <w:szCs w:val="24"/>
              </w:rPr>
            </w:pPr>
            <w:r w:rsidRPr="00D361BC">
              <w:rPr>
                <w:rFonts w:ascii="Arial" w:hAnsi="Arial" w:cs="Arial"/>
                <w:color w:val="4F81BD" w:themeColor="accent1"/>
                <w:w w:val="110"/>
                <w:sz w:val="24"/>
                <w:szCs w:val="24"/>
              </w:rPr>
              <w:t>Solution finale</w:t>
            </w:r>
          </w:p>
        </w:tc>
      </w:tr>
      <w:tr w:rsidR="002D350F" w:rsidRPr="00D361BC" w14:paraId="169F365D" w14:textId="77777777" w:rsidTr="002D350F">
        <w:tc>
          <w:tcPr>
            <w:tcW w:w="1129" w:type="dxa"/>
            <w:vAlign w:val="center"/>
          </w:tcPr>
          <w:p w14:paraId="216DB549" w14:textId="4988AF3C" w:rsidR="002D350F" w:rsidRPr="00D361BC" w:rsidRDefault="002D350F" w:rsidP="002D350F">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0"/>
                <w:szCs w:val="24"/>
              </w:rPr>
            </w:pPr>
            <w:r>
              <w:rPr>
                <w:rFonts w:ascii="Arial" w:hAnsi="Arial" w:cs="Arial"/>
                <w:color w:val="4F81BD" w:themeColor="accent1"/>
                <w:w w:val="110"/>
                <w:sz w:val="20"/>
                <w:szCs w:val="24"/>
              </w:rPr>
              <w:t>Essai</w:t>
            </w:r>
          </w:p>
        </w:tc>
        <w:tc>
          <w:tcPr>
            <w:tcW w:w="1560" w:type="dxa"/>
          </w:tcPr>
          <w:p w14:paraId="7607C10E" w14:textId="07D2149E" w:rsidR="002D350F" w:rsidRPr="00D361BC" w:rsidRDefault="002D350F" w:rsidP="00D733B8">
            <w:pPr>
              <w:pStyle w:val="Paragraphedeliste"/>
              <w:widowControl w:val="0"/>
              <w:tabs>
                <w:tab w:val="left" w:pos="692"/>
                <w:tab w:val="left" w:pos="1098"/>
              </w:tabs>
              <w:autoSpaceDE w:val="0"/>
              <w:autoSpaceDN w:val="0"/>
              <w:ind w:left="0"/>
              <w:contextualSpacing w:val="0"/>
              <w:rPr>
                <w:rFonts w:ascii="Arial" w:hAnsi="Arial" w:cs="Arial"/>
                <w:color w:val="4F81BD" w:themeColor="accent1"/>
                <w:w w:val="110"/>
                <w:sz w:val="20"/>
                <w:szCs w:val="24"/>
              </w:rPr>
            </w:pPr>
            <w:r w:rsidRPr="00D361BC">
              <w:rPr>
                <w:rFonts w:ascii="Arial" w:hAnsi="Arial" w:cs="Arial"/>
                <w:color w:val="4F81BD" w:themeColor="accent1"/>
                <w:w w:val="110"/>
                <w:sz w:val="20"/>
                <w:szCs w:val="24"/>
              </w:rPr>
              <w:t>Volume</w:t>
            </w:r>
          </w:p>
          <w:p w14:paraId="17165B17" w14:textId="39BCBD41" w:rsidR="002D350F" w:rsidRPr="00D361BC" w:rsidRDefault="002D350F" w:rsidP="00D733B8">
            <w:pPr>
              <w:pStyle w:val="Paragraphedeliste"/>
              <w:widowControl w:val="0"/>
              <w:autoSpaceDE w:val="0"/>
              <w:autoSpaceDN w:val="0"/>
              <w:ind w:left="0"/>
              <w:contextualSpacing w:val="0"/>
              <w:rPr>
                <w:rFonts w:ascii="Arial" w:hAnsi="Arial" w:cs="Arial"/>
                <w:color w:val="4F81BD" w:themeColor="accent1"/>
                <w:w w:val="110"/>
                <w:sz w:val="24"/>
                <w:szCs w:val="24"/>
              </w:rPr>
            </w:pPr>
            <w:r w:rsidRPr="00D361BC">
              <w:rPr>
                <w:rFonts w:ascii="Arial" w:hAnsi="Arial" w:cs="Arial"/>
                <w:color w:val="4F81BD" w:themeColor="accent1"/>
                <w:w w:val="110"/>
                <w:sz w:val="20"/>
                <w:szCs w:val="24"/>
              </w:rPr>
              <w:t>(</w:t>
            </w:r>
            <w:r>
              <w:rPr>
                <w:rFonts w:ascii="Arial" w:hAnsi="Arial" w:cs="Arial"/>
                <w:color w:val="4F81BD" w:themeColor="accent1"/>
                <w:w w:val="110"/>
                <w:sz w:val="20"/>
                <w:szCs w:val="24"/>
              </w:rPr>
              <w:t xml:space="preserve">± 0,5 </w:t>
            </w:r>
            <w:r w:rsidRPr="00D361BC">
              <w:rPr>
                <w:rFonts w:ascii="Arial" w:hAnsi="Arial" w:cs="Arial"/>
                <w:color w:val="4F81BD" w:themeColor="accent1"/>
                <w:w w:val="110"/>
                <w:sz w:val="20"/>
                <w:szCs w:val="24"/>
              </w:rPr>
              <w:t>ml)</w:t>
            </w:r>
          </w:p>
        </w:tc>
        <w:tc>
          <w:tcPr>
            <w:tcW w:w="1842" w:type="dxa"/>
          </w:tcPr>
          <w:p w14:paraId="4FB14A7C" w14:textId="06EA0842" w:rsidR="002D350F" w:rsidRPr="00D361BC" w:rsidRDefault="002D350F" w:rsidP="00D733B8">
            <w:pPr>
              <w:pStyle w:val="Paragraphedeliste"/>
              <w:widowControl w:val="0"/>
              <w:autoSpaceDE w:val="0"/>
              <w:autoSpaceDN w:val="0"/>
              <w:ind w:left="0"/>
              <w:contextualSpacing w:val="0"/>
              <w:rPr>
                <w:rFonts w:ascii="Arial" w:hAnsi="Arial" w:cs="Arial"/>
                <w:color w:val="4F81BD" w:themeColor="accent1"/>
                <w:w w:val="110"/>
                <w:sz w:val="24"/>
                <w:szCs w:val="24"/>
              </w:rPr>
            </w:pPr>
            <w:r w:rsidRPr="00D361BC">
              <w:rPr>
                <w:rFonts w:ascii="Arial" w:hAnsi="Arial" w:cs="Arial"/>
                <w:color w:val="4F81BD" w:themeColor="accent1"/>
                <w:w w:val="110"/>
                <w:sz w:val="20"/>
                <w:szCs w:val="24"/>
              </w:rPr>
              <w:t>Température initiale (</w:t>
            </w:r>
            <w:r>
              <w:rPr>
                <w:rFonts w:ascii="Arial" w:hAnsi="Arial" w:cs="Arial"/>
                <w:color w:val="4F81BD" w:themeColor="accent1"/>
                <w:w w:val="110"/>
                <w:sz w:val="20"/>
                <w:szCs w:val="24"/>
              </w:rPr>
              <w:t xml:space="preserve">± 0,5 </w:t>
            </w:r>
            <w:r w:rsidRPr="00D361BC">
              <w:rPr>
                <w:rFonts w:ascii="Arial" w:hAnsi="Arial" w:cs="Arial"/>
                <w:color w:val="4F81BD" w:themeColor="accent1"/>
                <w:w w:val="110"/>
                <w:sz w:val="20"/>
                <w:szCs w:val="24"/>
              </w:rPr>
              <w:t>ºC)</w:t>
            </w:r>
          </w:p>
        </w:tc>
        <w:tc>
          <w:tcPr>
            <w:tcW w:w="1843" w:type="dxa"/>
          </w:tcPr>
          <w:p w14:paraId="156D475D" w14:textId="77777777" w:rsidR="002D350F" w:rsidRPr="00D361BC" w:rsidRDefault="002D350F" w:rsidP="00D733B8">
            <w:pPr>
              <w:pStyle w:val="Paragraphedeliste"/>
              <w:widowControl w:val="0"/>
              <w:tabs>
                <w:tab w:val="left" w:pos="692"/>
                <w:tab w:val="left" w:pos="1098"/>
              </w:tabs>
              <w:autoSpaceDE w:val="0"/>
              <w:autoSpaceDN w:val="0"/>
              <w:ind w:left="0"/>
              <w:contextualSpacing w:val="0"/>
              <w:rPr>
                <w:rFonts w:ascii="Arial" w:hAnsi="Arial" w:cs="Arial"/>
                <w:color w:val="4F81BD" w:themeColor="accent1"/>
                <w:w w:val="110"/>
                <w:sz w:val="20"/>
                <w:szCs w:val="24"/>
              </w:rPr>
            </w:pPr>
            <w:r w:rsidRPr="00D361BC">
              <w:rPr>
                <w:rFonts w:ascii="Arial" w:hAnsi="Arial" w:cs="Arial"/>
                <w:color w:val="4F81BD" w:themeColor="accent1"/>
                <w:w w:val="110"/>
                <w:sz w:val="20"/>
                <w:szCs w:val="24"/>
              </w:rPr>
              <w:t>Masse</w:t>
            </w:r>
          </w:p>
          <w:p w14:paraId="5F835BAD" w14:textId="73333154" w:rsidR="002D350F" w:rsidRPr="00D361BC" w:rsidRDefault="002D350F" w:rsidP="00D733B8">
            <w:pPr>
              <w:pStyle w:val="Paragraphedeliste"/>
              <w:widowControl w:val="0"/>
              <w:autoSpaceDE w:val="0"/>
              <w:autoSpaceDN w:val="0"/>
              <w:ind w:left="0"/>
              <w:contextualSpacing w:val="0"/>
              <w:rPr>
                <w:rFonts w:ascii="Arial" w:hAnsi="Arial" w:cs="Arial"/>
                <w:color w:val="4F81BD" w:themeColor="accent1"/>
                <w:w w:val="110"/>
                <w:sz w:val="24"/>
                <w:szCs w:val="24"/>
              </w:rPr>
            </w:pPr>
            <w:r w:rsidRPr="00D361BC">
              <w:rPr>
                <w:rFonts w:ascii="Arial" w:hAnsi="Arial" w:cs="Arial"/>
                <w:color w:val="4F81BD" w:themeColor="accent1"/>
                <w:w w:val="110"/>
                <w:sz w:val="20"/>
                <w:szCs w:val="24"/>
              </w:rPr>
              <w:t>(</w:t>
            </w:r>
            <w:r>
              <w:rPr>
                <w:rFonts w:ascii="Arial" w:hAnsi="Arial" w:cs="Arial"/>
                <w:color w:val="4F81BD" w:themeColor="accent1"/>
                <w:w w:val="110"/>
                <w:sz w:val="20"/>
                <w:szCs w:val="24"/>
              </w:rPr>
              <w:t xml:space="preserve">± 0,01 </w:t>
            </w:r>
            <w:r w:rsidRPr="00D361BC">
              <w:rPr>
                <w:rFonts w:ascii="Arial" w:hAnsi="Arial" w:cs="Arial"/>
                <w:color w:val="4F81BD" w:themeColor="accent1"/>
                <w:w w:val="110"/>
                <w:sz w:val="20"/>
                <w:szCs w:val="24"/>
              </w:rPr>
              <w:t>g)</w:t>
            </w:r>
          </w:p>
        </w:tc>
        <w:tc>
          <w:tcPr>
            <w:tcW w:w="2256" w:type="dxa"/>
          </w:tcPr>
          <w:p w14:paraId="6016FE8E" w14:textId="77777777" w:rsidR="002D350F" w:rsidRPr="00D361BC" w:rsidRDefault="002D350F" w:rsidP="00D733B8">
            <w:pPr>
              <w:pStyle w:val="Paragraphedeliste"/>
              <w:widowControl w:val="0"/>
              <w:tabs>
                <w:tab w:val="left" w:pos="692"/>
                <w:tab w:val="left" w:pos="1098"/>
              </w:tabs>
              <w:autoSpaceDE w:val="0"/>
              <w:autoSpaceDN w:val="0"/>
              <w:ind w:left="0"/>
              <w:contextualSpacing w:val="0"/>
              <w:rPr>
                <w:rFonts w:ascii="Arial" w:hAnsi="Arial" w:cs="Arial"/>
                <w:color w:val="4F81BD" w:themeColor="accent1"/>
                <w:w w:val="110"/>
                <w:sz w:val="20"/>
                <w:szCs w:val="24"/>
              </w:rPr>
            </w:pPr>
            <w:r w:rsidRPr="00D361BC">
              <w:rPr>
                <w:rFonts w:ascii="Arial" w:hAnsi="Arial" w:cs="Arial"/>
                <w:color w:val="4F81BD" w:themeColor="accent1"/>
                <w:w w:val="110"/>
                <w:sz w:val="20"/>
                <w:szCs w:val="24"/>
              </w:rPr>
              <w:t>Température finale</w:t>
            </w:r>
          </w:p>
          <w:p w14:paraId="4D60D383" w14:textId="7C308A58" w:rsidR="002D350F" w:rsidRPr="00D361BC" w:rsidRDefault="002D350F" w:rsidP="00D733B8">
            <w:pPr>
              <w:pStyle w:val="Paragraphedeliste"/>
              <w:widowControl w:val="0"/>
              <w:autoSpaceDE w:val="0"/>
              <w:autoSpaceDN w:val="0"/>
              <w:ind w:left="0"/>
              <w:contextualSpacing w:val="0"/>
              <w:rPr>
                <w:rFonts w:ascii="Arial" w:hAnsi="Arial" w:cs="Arial"/>
                <w:color w:val="4F81BD" w:themeColor="accent1"/>
                <w:w w:val="110"/>
                <w:sz w:val="24"/>
                <w:szCs w:val="24"/>
              </w:rPr>
            </w:pPr>
            <w:r w:rsidRPr="00D361BC">
              <w:rPr>
                <w:rFonts w:ascii="Arial" w:hAnsi="Arial" w:cs="Arial"/>
                <w:color w:val="4F81BD" w:themeColor="accent1"/>
                <w:w w:val="110"/>
                <w:sz w:val="20"/>
                <w:szCs w:val="24"/>
              </w:rPr>
              <w:t>(</w:t>
            </w:r>
            <w:r>
              <w:rPr>
                <w:rFonts w:ascii="Arial" w:hAnsi="Arial" w:cs="Arial"/>
                <w:color w:val="4F81BD" w:themeColor="accent1"/>
                <w:w w:val="110"/>
                <w:sz w:val="20"/>
                <w:szCs w:val="24"/>
              </w:rPr>
              <w:t xml:space="preserve">± 0,5 </w:t>
            </w:r>
            <w:r w:rsidRPr="00D361BC">
              <w:rPr>
                <w:rFonts w:ascii="Arial" w:hAnsi="Arial" w:cs="Arial"/>
                <w:color w:val="4F81BD" w:themeColor="accent1"/>
                <w:w w:val="110"/>
                <w:sz w:val="20"/>
                <w:szCs w:val="24"/>
              </w:rPr>
              <w:t>ºC)</w:t>
            </w:r>
          </w:p>
        </w:tc>
      </w:tr>
      <w:tr w:rsidR="002D350F" w:rsidRPr="00D361BC" w14:paraId="29439759" w14:textId="77777777" w:rsidTr="002D350F">
        <w:tc>
          <w:tcPr>
            <w:tcW w:w="1129" w:type="dxa"/>
            <w:vAlign w:val="center"/>
          </w:tcPr>
          <w:p w14:paraId="3FC64762" w14:textId="14220B86" w:rsidR="002D350F" w:rsidRPr="00D361BC" w:rsidRDefault="002D350F" w:rsidP="002D350F">
            <w:pPr>
              <w:pStyle w:val="Paragraphedeliste"/>
              <w:widowControl w:val="0"/>
              <w:autoSpaceDE w:val="0"/>
              <w:autoSpaceDN w:val="0"/>
              <w:ind w:left="0"/>
              <w:contextualSpacing w:val="0"/>
              <w:jc w:val="center"/>
              <w:rPr>
                <w:rFonts w:ascii="Arial" w:hAnsi="Arial" w:cs="Arial"/>
                <w:color w:val="4F81BD" w:themeColor="accent1"/>
                <w:w w:val="110"/>
                <w:sz w:val="24"/>
                <w:szCs w:val="24"/>
              </w:rPr>
            </w:pPr>
            <w:r>
              <w:rPr>
                <w:rFonts w:ascii="Arial" w:hAnsi="Arial" w:cs="Arial"/>
                <w:color w:val="4F81BD" w:themeColor="accent1"/>
                <w:w w:val="110"/>
                <w:sz w:val="24"/>
                <w:szCs w:val="24"/>
              </w:rPr>
              <w:t>1</w:t>
            </w:r>
          </w:p>
        </w:tc>
        <w:tc>
          <w:tcPr>
            <w:tcW w:w="1560" w:type="dxa"/>
          </w:tcPr>
          <w:p w14:paraId="74F5453B" w14:textId="5D091061" w:rsidR="002D350F" w:rsidRPr="00D361BC" w:rsidRDefault="002D350F" w:rsidP="00D733B8">
            <w:pPr>
              <w:pStyle w:val="Paragraphedeliste"/>
              <w:widowControl w:val="0"/>
              <w:autoSpaceDE w:val="0"/>
              <w:autoSpaceDN w:val="0"/>
              <w:ind w:left="0"/>
              <w:contextualSpacing w:val="0"/>
              <w:rPr>
                <w:rFonts w:ascii="Arial" w:hAnsi="Arial" w:cs="Arial"/>
                <w:color w:val="4F81BD" w:themeColor="accent1"/>
                <w:w w:val="110"/>
                <w:sz w:val="24"/>
                <w:szCs w:val="24"/>
              </w:rPr>
            </w:pPr>
            <w:r w:rsidRPr="00D361BC">
              <w:rPr>
                <w:rFonts w:ascii="Arial" w:hAnsi="Arial" w:cs="Arial"/>
                <w:color w:val="4F81BD" w:themeColor="accent1"/>
                <w:w w:val="110"/>
                <w:sz w:val="24"/>
                <w:szCs w:val="24"/>
              </w:rPr>
              <w:t>100</w:t>
            </w:r>
            <w:r>
              <w:rPr>
                <w:rFonts w:ascii="Arial" w:hAnsi="Arial" w:cs="Arial"/>
                <w:color w:val="4F81BD" w:themeColor="accent1"/>
                <w:w w:val="110"/>
                <w:sz w:val="24"/>
                <w:szCs w:val="24"/>
              </w:rPr>
              <w:t>,0</w:t>
            </w:r>
          </w:p>
        </w:tc>
        <w:tc>
          <w:tcPr>
            <w:tcW w:w="1842" w:type="dxa"/>
          </w:tcPr>
          <w:p w14:paraId="006DD229" w14:textId="78ED1841" w:rsidR="002D350F" w:rsidRPr="00D361BC" w:rsidRDefault="002D350F" w:rsidP="00D733B8">
            <w:pPr>
              <w:pStyle w:val="Paragraphedeliste"/>
              <w:widowControl w:val="0"/>
              <w:autoSpaceDE w:val="0"/>
              <w:autoSpaceDN w:val="0"/>
              <w:ind w:left="0"/>
              <w:contextualSpacing w:val="0"/>
              <w:rPr>
                <w:rFonts w:ascii="Arial" w:hAnsi="Arial" w:cs="Arial"/>
                <w:color w:val="4F81BD" w:themeColor="accent1"/>
                <w:w w:val="110"/>
                <w:sz w:val="24"/>
                <w:szCs w:val="24"/>
              </w:rPr>
            </w:pPr>
            <w:r>
              <w:rPr>
                <w:rFonts w:ascii="Arial" w:hAnsi="Arial" w:cs="Arial"/>
                <w:color w:val="4F81BD" w:themeColor="accent1"/>
                <w:w w:val="110"/>
                <w:sz w:val="24"/>
                <w:szCs w:val="24"/>
              </w:rPr>
              <w:t>21,0</w:t>
            </w:r>
          </w:p>
        </w:tc>
        <w:tc>
          <w:tcPr>
            <w:tcW w:w="1843" w:type="dxa"/>
          </w:tcPr>
          <w:p w14:paraId="10242DC3" w14:textId="074E3EA4" w:rsidR="002D350F" w:rsidRPr="00D361BC" w:rsidRDefault="002D350F" w:rsidP="00D733B8">
            <w:pPr>
              <w:pStyle w:val="Paragraphedeliste"/>
              <w:widowControl w:val="0"/>
              <w:autoSpaceDE w:val="0"/>
              <w:autoSpaceDN w:val="0"/>
              <w:ind w:left="0"/>
              <w:contextualSpacing w:val="0"/>
              <w:rPr>
                <w:rFonts w:ascii="Arial" w:hAnsi="Arial" w:cs="Arial"/>
                <w:color w:val="4F81BD" w:themeColor="accent1"/>
                <w:w w:val="110"/>
                <w:sz w:val="24"/>
                <w:szCs w:val="24"/>
              </w:rPr>
            </w:pPr>
            <w:r>
              <w:rPr>
                <w:rFonts w:ascii="Arial" w:hAnsi="Arial" w:cs="Arial"/>
                <w:color w:val="4F81BD" w:themeColor="accent1"/>
                <w:w w:val="110"/>
                <w:sz w:val="24"/>
                <w:szCs w:val="24"/>
              </w:rPr>
              <w:t>2,00</w:t>
            </w:r>
          </w:p>
        </w:tc>
        <w:tc>
          <w:tcPr>
            <w:tcW w:w="2256" w:type="dxa"/>
          </w:tcPr>
          <w:p w14:paraId="56FC5487" w14:textId="505B155B" w:rsidR="002D350F" w:rsidRPr="00D361BC" w:rsidRDefault="002D350F" w:rsidP="00D733B8">
            <w:pPr>
              <w:pStyle w:val="Paragraphedeliste"/>
              <w:widowControl w:val="0"/>
              <w:autoSpaceDE w:val="0"/>
              <w:autoSpaceDN w:val="0"/>
              <w:ind w:left="0"/>
              <w:contextualSpacing w:val="0"/>
              <w:rPr>
                <w:rFonts w:ascii="Arial" w:hAnsi="Arial" w:cs="Arial"/>
                <w:color w:val="4F81BD" w:themeColor="accent1"/>
                <w:w w:val="110"/>
                <w:sz w:val="24"/>
                <w:szCs w:val="24"/>
              </w:rPr>
            </w:pPr>
            <w:r>
              <w:rPr>
                <w:rFonts w:ascii="Arial" w:hAnsi="Arial" w:cs="Arial"/>
                <w:color w:val="4F81BD" w:themeColor="accent1"/>
                <w:w w:val="110"/>
                <w:sz w:val="24"/>
                <w:szCs w:val="24"/>
              </w:rPr>
              <w:t>25,0</w:t>
            </w:r>
          </w:p>
        </w:tc>
      </w:tr>
      <w:tr w:rsidR="002D350F" w:rsidRPr="00D361BC" w14:paraId="3E210237" w14:textId="77777777" w:rsidTr="002D350F">
        <w:tc>
          <w:tcPr>
            <w:tcW w:w="1129" w:type="dxa"/>
            <w:vAlign w:val="center"/>
          </w:tcPr>
          <w:p w14:paraId="40750B19" w14:textId="1C82E361" w:rsidR="002D350F" w:rsidRDefault="002D350F" w:rsidP="002D350F">
            <w:pPr>
              <w:pStyle w:val="Paragraphedeliste"/>
              <w:widowControl w:val="0"/>
              <w:autoSpaceDE w:val="0"/>
              <w:autoSpaceDN w:val="0"/>
              <w:ind w:left="0"/>
              <w:contextualSpacing w:val="0"/>
              <w:jc w:val="center"/>
              <w:rPr>
                <w:rFonts w:ascii="Arial" w:hAnsi="Arial" w:cs="Arial"/>
                <w:color w:val="4F81BD" w:themeColor="accent1"/>
                <w:w w:val="110"/>
                <w:sz w:val="24"/>
                <w:szCs w:val="24"/>
              </w:rPr>
            </w:pPr>
            <w:r>
              <w:rPr>
                <w:rFonts w:ascii="Arial" w:hAnsi="Arial" w:cs="Arial"/>
                <w:color w:val="4F81BD" w:themeColor="accent1"/>
                <w:w w:val="110"/>
                <w:sz w:val="24"/>
                <w:szCs w:val="24"/>
              </w:rPr>
              <w:t>2</w:t>
            </w:r>
          </w:p>
        </w:tc>
        <w:tc>
          <w:tcPr>
            <w:tcW w:w="1560" w:type="dxa"/>
          </w:tcPr>
          <w:p w14:paraId="2EF79078" w14:textId="7438C1F0" w:rsidR="002D350F" w:rsidRPr="00D361BC" w:rsidRDefault="002D350F" w:rsidP="00D733B8">
            <w:pPr>
              <w:pStyle w:val="Paragraphedeliste"/>
              <w:widowControl w:val="0"/>
              <w:autoSpaceDE w:val="0"/>
              <w:autoSpaceDN w:val="0"/>
              <w:ind w:left="0"/>
              <w:contextualSpacing w:val="0"/>
              <w:rPr>
                <w:rFonts w:ascii="Arial" w:hAnsi="Arial" w:cs="Arial"/>
                <w:color w:val="4F81BD" w:themeColor="accent1"/>
                <w:w w:val="110"/>
                <w:sz w:val="24"/>
                <w:szCs w:val="24"/>
              </w:rPr>
            </w:pPr>
            <w:r>
              <w:rPr>
                <w:rFonts w:ascii="Arial" w:hAnsi="Arial" w:cs="Arial"/>
                <w:color w:val="4F81BD" w:themeColor="accent1"/>
                <w:w w:val="110"/>
                <w:sz w:val="24"/>
                <w:szCs w:val="24"/>
              </w:rPr>
              <w:t>100,0</w:t>
            </w:r>
          </w:p>
        </w:tc>
        <w:tc>
          <w:tcPr>
            <w:tcW w:w="1842" w:type="dxa"/>
          </w:tcPr>
          <w:p w14:paraId="6A6E26B4" w14:textId="6F4ABEA3" w:rsidR="002D350F" w:rsidRDefault="002D350F" w:rsidP="00D733B8">
            <w:pPr>
              <w:pStyle w:val="Paragraphedeliste"/>
              <w:widowControl w:val="0"/>
              <w:autoSpaceDE w:val="0"/>
              <w:autoSpaceDN w:val="0"/>
              <w:ind w:left="0"/>
              <w:contextualSpacing w:val="0"/>
              <w:rPr>
                <w:rFonts w:ascii="Arial" w:hAnsi="Arial" w:cs="Arial"/>
                <w:color w:val="4F81BD" w:themeColor="accent1"/>
                <w:w w:val="110"/>
                <w:sz w:val="24"/>
                <w:szCs w:val="24"/>
              </w:rPr>
            </w:pPr>
            <w:r>
              <w:rPr>
                <w:rFonts w:ascii="Arial" w:hAnsi="Arial" w:cs="Arial"/>
                <w:color w:val="4F81BD" w:themeColor="accent1"/>
                <w:w w:val="110"/>
                <w:sz w:val="24"/>
                <w:szCs w:val="24"/>
              </w:rPr>
              <w:t>22,5</w:t>
            </w:r>
          </w:p>
        </w:tc>
        <w:tc>
          <w:tcPr>
            <w:tcW w:w="1843" w:type="dxa"/>
          </w:tcPr>
          <w:p w14:paraId="1ECFC2CD" w14:textId="12411C6C" w:rsidR="002D350F" w:rsidRPr="00D361BC" w:rsidRDefault="002D350F" w:rsidP="00D733B8">
            <w:pPr>
              <w:pStyle w:val="Paragraphedeliste"/>
              <w:widowControl w:val="0"/>
              <w:autoSpaceDE w:val="0"/>
              <w:autoSpaceDN w:val="0"/>
              <w:ind w:left="0"/>
              <w:contextualSpacing w:val="0"/>
              <w:rPr>
                <w:rFonts w:ascii="Arial" w:hAnsi="Arial" w:cs="Arial"/>
                <w:color w:val="4F81BD" w:themeColor="accent1"/>
                <w:w w:val="110"/>
                <w:sz w:val="24"/>
                <w:szCs w:val="24"/>
              </w:rPr>
            </w:pPr>
            <w:r>
              <w:rPr>
                <w:rFonts w:ascii="Arial" w:hAnsi="Arial" w:cs="Arial"/>
                <w:color w:val="4F81BD" w:themeColor="accent1"/>
                <w:w w:val="110"/>
                <w:sz w:val="24"/>
                <w:szCs w:val="24"/>
              </w:rPr>
              <w:t>2,01</w:t>
            </w:r>
          </w:p>
        </w:tc>
        <w:tc>
          <w:tcPr>
            <w:tcW w:w="2256" w:type="dxa"/>
          </w:tcPr>
          <w:p w14:paraId="2370EC2B" w14:textId="673AF4AF" w:rsidR="002D350F" w:rsidRDefault="002D350F" w:rsidP="00D733B8">
            <w:pPr>
              <w:pStyle w:val="Paragraphedeliste"/>
              <w:widowControl w:val="0"/>
              <w:autoSpaceDE w:val="0"/>
              <w:autoSpaceDN w:val="0"/>
              <w:ind w:left="0"/>
              <w:contextualSpacing w:val="0"/>
              <w:rPr>
                <w:rFonts w:ascii="Arial" w:hAnsi="Arial" w:cs="Arial"/>
                <w:color w:val="4F81BD" w:themeColor="accent1"/>
                <w:w w:val="110"/>
                <w:sz w:val="24"/>
                <w:szCs w:val="24"/>
              </w:rPr>
            </w:pPr>
            <w:r>
              <w:rPr>
                <w:rFonts w:ascii="Arial" w:hAnsi="Arial" w:cs="Arial"/>
                <w:color w:val="4F81BD" w:themeColor="accent1"/>
                <w:w w:val="110"/>
                <w:sz w:val="24"/>
                <w:szCs w:val="24"/>
              </w:rPr>
              <w:t>26,5</w:t>
            </w:r>
          </w:p>
        </w:tc>
      </w:tr>
    </w:tbl>
    <w:p w14:paraId="7FED92DD" w14:textId="77777777" w:rsidR="00A8111A" w:rsidRPr="00D361BC" w:rsidRDefault="00A8111A" w:rsidP="00A8111A">
      <w:pPr>
        <w:pStyle w:val="Paragraphedeliste"/>
        <w:widowControl w:val="0"/>
        <w:autoSpaceDE w:val="0"/>
        <w:autoSpaceDN w:val="0"/>
        <w:spacing w:after="0" w:line="240" w:lineRule="auto"/>
        <w:ind w:left="0"/>
        <w:contextualSpacing w:val="0"/>
        <w:rPr>
          <w:rFonts w:ascii="Arial" w:hAnsi="Arial" w:cs="Arial"/>
          <w:color w:val="4F81BD" w:themeColor="accent1"/>
          <w:w w:val="110"/>
          <w:sz w:val="24"/>
          <w:szCs w:val="24"/>
        </w:rPr>
      </w:pPr>
    </w:p>
    <w:p w14:paraId="7A2E7590" w14:textId="328FEBD0" w:rsidR="00A8111A" w:rsidRDefault="00A8111A" w:rsidP="00A8111A">
      <w:pPr>
        <w:pStyle w:val="Paragraphedeliste"/>
        <w:widowControl w:val="0"/>
        <w:autoSpaceDE w:val="0"/>
        <w:autoSpaceDN w:val="0"/>
        <w:spacing w:after="0" w:line="240" w:lineRule="auto"/>
        <w:ind w:left="0"/>
        <w:contextualSpacing w:val="0"/>
        <w:rPr>
          <w:rFonts w:ascii="Arial" w:hAnsi="Arial" w:cs="Arial"/>
          <w:color w:val="4F81BD" w:themeColor="accent1"/>
          <w:w w:val="110"/>
          <w:sz w:val="24"/>
          <w:szCs w:val="24"/>
        </w:rPr>
      </w:pPr>
    </w:p>
    <w:p w14:paraId="56566753" w14:textId="3C8BA5A9" w:rsidR="00C23ACD" w:rsidRDefault="00C23ACD" w:rsidP="00A8111A">
      <w:pPr>
        <w:pStyle w:val="Paragraphedeliste"/>
        <w:widowControl w:val="0"/>
        <w:autoSpaceDE w:val="0"/>
        <w:autoSpaceDN w:val="0"/>
        <w:spacing w:after="0" w:line="240" w:lineRule="auto"/>
        <w:ind w:left="0"/>
        <w:contextualSpacing w:val="0"/>
        <w:rPr>
          <w:rFonts w:ascii="Arial" w:hAnsi="Arial" w:cs="Arial"/>
          <w:color w:val="4F81BD" w:themeColor="accent1"/>
          <w:w w:val="110"/>
          <w:sz w:val="24"/>
          <w:szCs w:val="24"/>
        </w:rPr>
      </w:pPr>
    </w:p>
    <w:p w14:paraId="545F1012" w14:textId="77777777" w:rsidR="00C23ACD" w:rsidRPr="00D361BC" w:rsidRDefault="00C23ACD" w:rsidP="00A8111A">
      <w:pPr>
        <w:pStyle w:val="Paragraphedeliste"/>
        <w:widowControl w:val="0"/>
        <w:autoSpaceDE w:val="0"/>
        <w:autoSpaceDN w:val="0"/>
        <w:spacing w:after="0" w:line="240" w:lineRule="auto"/>
        <w:ind w:left="0"/>
        <w:contextualSpacing w:val="0"/>
        <w:rPr>
          <w:rFonts w:ascii="Arial" w:hAnsi="Arial" w:cs="Arial"/>
          <w:color w:val="4F81BD" w:themeColor="accent1"/>
          <w:w w:val="110"/>
          <w:sz w:val="24"/>
          <w:szCs w:val="24"/>
        </w:rPr>
      </w:pPr>
    </w:p>
    <w:p w14:paraId="7416653A" w14:textId="5270E999" w:rsidR="00A8111A" w:rsidRPr="00D361BC" w:rsidRDefault="00D733B8" w:rsidP="00A8111A">
      <w:pPr>
        <w:pStyle w:val="Paragraphedeliste"/>
        <w:widowControl w:val="0"/>
        <w:autoSpaceDE w:val="0"/>
        <w:autoSpaceDN w:val="0"/>
        <w:spacing w:after="0" w:line="240" w:lineRule="auto"/>
        <w:ind w:left="0"/>
        <w:contextualSpacing w:val="0"/>
        <w:rPr>
          <w:rFonts w:ascii="Arial" w:hAnsi="Arial" w:cs="Arial"/>
          <w:color w:val="4F81BD" w:themeColor="accent1"/>
          <w:w w:val="110"/>
          <w:sz w:val="24"/>
          <w:szCs w:val="24"/>
        </w:rPr>
      </w:pPr>
      <w:r w:rsidRPr="00D361BC">
        <w:rPr>
          <w:rFonts w:ascii="Arial" w:hAnsi="Arial" w:cs="Arial"/>
          <w:color w:val="4F81BD" w:themeColor="accent1"/>
          <w:w w:val="110"/>
          <w:sz w:val="24"/>
          <w:szCs w:val="24"/>
        </w:rPr>
        <w:t>Tableau 2</w:t>
      </w:r>
      <w:r w:rsidR="000474F8">
        <w:rPr>
          <w:rFonts w:ascii="Arial" w:hAnsi="Arial" w:cs="Arial"/>
          <w:color w:val="4F81BD" w:themeColor="accent1"/>
          <w:w w:val="110"/>
          <w:sz w:val="24"/>
          <w:szCs w:val="24"/>
        </w:rPr>
        <w:t xml:space="preserve"> : </w:t>
      </w:r>
      <w:r w:rsidR="00BB70C1">
        <w:rPr>
          <w:rFonts w:ascii="Arial" w:hAnsi="Arial" w:cs="Arial"/>
          <w:color w:val="4F81BD" w:themeColor="accent1"/>
          <w:w w:val="110"/>
          <w:sz w:val="24"/>
          <w:szCs w:val="24"/>
        </w:rPr>
        <w:t>Chaleur de n</w:t>
      </w:r>
      <w:r w:rsidR="000474F8">
        <w:rPr>
          <w:rFonts w:ascii="Arial" w:hAnsi="Arial" w:cs="Arial"/>
          <w:color w:val="4F81BD" w:themeColor="accent1"/>
          <w:w w:val="110"/>
          <w:sz w:val="24"/>
          <w:szCs w:val="24"/>
        </w:rPr>
        <w:t xml:space="preserve">eutralisation du </w:t>
      </w:r>
      <w:proofErr w:type="spellStart"/>
      <w:r w:rsidR="000474F8">
        <w:rPr>
          <w:rFonts w:ascii="Arial" w:hAnsi="Arial" w:cs="Arial"/>
          <w:color w:val="4F81BD" w:themeColor="accent1"/>
          <w:w w:val="110"/>
          <w:sz w:val="24"/>
          <w:szCs w:val="24"/>
        </w:rPr>
        <w:t>HCl</w:t>
      </w:r>
      <w:proofErr w:type="spellEnd"/>
      <w:r w:rsidR="000474F8">
        <w:rPr>
          <w:rFonts w:ascii="Arial" w:hAnsi="Arial" w:cs="Arial"/>
          <w:color w:val="4F81BD" w:themeColor="accent1"/>
          <w:w w:val="110"/>
          <w:sz w:val="24"/>
          <w:szCs w:val="24"/>
        </w:rPr>
        <w:t xml:space="preserve"> par une solution de </w:t>
      </w:r>
      <w:proofErr w:type="spellStart"/>
      <w:r w:rsidR="000474F8">
        <w:rPr>
          <w:rFonts w:ascii="Arial" w:hAnsi="Arial" w:cs="Arial"/>
          <w:color w:val="4F81BD" w:themeColor="accent1"/>
          <w:w w:val="110"/>
          <w:sz w:val="24"/>
          <w:szCs w:val="24"/>
        </w:rPr>
        <w:t>NaOH</w:t>
      </w:r>
      <w:proofErr w:type="spellEnd"/>
    </w:p>
    <w:p w14:paraId="70582F37" w14:textId="77777777" w:rsidR="00A8111A" w:rsidRPr="00D361BC" w:rsidRDefault="00A8111A" w:rsidP="00A8111A">
      <w:pPr>
        <w:pStyle w:val="Paragraphedeliste"/>
        <w:widowControl w:val="0"/>
        <w:autoSpaceDE w:val="0"/>
        <w:autoSpaceDN w:val="0"/>
        <w:spacing w:after="0" w:line="240" w:lineRule="auto"/>
        <w:ind w:left="0"/>
        <w:contextualSpacing w:val="0"/>
        <w:rPr>
          <w:rFonts w:ascii="Arial" w:hAnsi="Arial" w:cs="Arial"/>
          <w:color w:val="4F81BD" w:themeColor="accent1"/>
          <w:w w:val="110"/>
          <w:sz w:val="24"/>
          <w:szCs w:val="24"/>
        </w:rPr>
      </w:pPr>
    </w:p>
    <w:tbl>
      <w:tblPr>
        <w:tblStyle w:val="Grilledutableau"/>
        <w:tblW w:w="10601" w:type="dxa"/>
        <w:tblInd w:w="-976" w:type="dxa"/>
        <w:tblLook w:val="04A0" w:firstRow="1" w:lastRow="0" w:firstColumn="1" w:lastColumn="0" w:noHBand="0" w:noVBand="1"/>
      </w:tblPr>
      <w:tblGrid>
        <w:gridCol w:w="787"/>
        <w:gridCol w:w="1054"/>
        <w:gridCol w:w="1585"/>
        <w:gridCol w:w="1478"/>
        <w:gridCol w:w="1156"/>
        <w:gridCol w:w="1585"/>
        <w:gridCol w:w="1478"/>
        <w:gridCol w:w="1478"/>
      </w:tblGrid>
      <w:tr w:rsidR="002D350F" w:rsidRPr="00D361BC" w14:paraId="5F22DED1" w14:textId="77777777" w:rsidTr="009B6177">
        <w:trPr>
          <w:trHeight w:val="599"/>
        </w:trPr>
        <w:tc>
          <w:tcPr>
            <w:tcW w:w="787" w:type="dxa"/>
          </w:tcPr>
          <w:p w14:paraId="1C81F062" w14:textId="77777777" w:rsidR="002D350F" w:rsidRPr="00D361BC" w:rsidRDefault="002D350F" w:rsidP="00D733B8">
            <w:pPr>
              <w:pStyle w:val="Paragraphedeliste"/>
              <w:widowControl w:val="0"/>
              <w:autoSpaceDE w:val="0"/>
              <w:autoSpaceDN w:val="0"/>
              <w:ind w:left="0"/>
              <w:contextualSpacing w:val="0"/>
              <w:jc w:val="center"/>
              <w:rPr>
                <w:rFonts w:ascii="Arial" w:hAnsi="Arial" w:cs="Arial"/>
                <w:color w:val="4F81BD" w:themeColor="accent1"/>
                <w:w w:val="110"/>
                <w:sz w:val="24"/>
                <w:szCs w:val="24"/>
              </w:rPr>
            </w:pPr>
          </w:p>
        </w:tc>
        <w:tc>
          <w:tcPr>
            <w:tcW w:w="4117" w:type="dxa"/>
            <w:gridSpan w:val="3"/>
            <w:vAlign w:val="center"/>
          </w:tcPr>
          <w:p w14:paraId="54CC3AA5" w14:textId="4E368465" w:rsidR="002D350F" w:rsidRPr="00D361BC" w:rsidRDefault="002D350F" w:rsidP="00D733B8">
            <w:pPr>
              <w:pStyle w:val="Paragraphedeliste"/>
              <w:widowControl w:val="0"/>
              <w:autoSpaceDE w:val="0"/>
              <w:autoSpaceDN w:val="0"/>
              <w:ind w:left="0"/>
              <w:contextualSpacing w:val="0"/>
              <w:jc w:val="center"/>
              <w:rPr>
                <w:rFonts w:ascii="Arial" w:hAnsi="Arial" w:cs="Arial"/>
                <w:color w:val="4F81BD" w:themeColor="accent1"/>
                <w:w w:val="110"/>
                <w:sz w:val="24"/>
                <w:szCs w:val="24"/>
              </w:rPr>
            </w:pPr>
            <w:r w:rsidRPr="00D361BC">
              <w:rPr>
                <w:rFonts w:ascii="Arial" w:hAnsi="Arial" w:cs="Arial"/>
                <w:color w:val="4F81BD" w:themeColor="accent1"/>
                <w:w w:val="110"/>
                <w:sz w:val="24"/>
                <w:szCs w:val="24"/>
              </w:rPr>
              <w:t xml:space="preserve">Solution de </w:t>
            </w:r>
            <w:proofErr w:type="spellStart"/>
            <w:r w:rsidRPr="00D361BC">
              <w:rPr>
                <w:rFonts w:ascii="Arial" w:hAnsi="Arial" w:cs="Arial"/>
                <w:color w:val="4F81BD" w:themeColor="accent1"/>
                <w:w w:val="110"/>
                <w:sz w:val="24"/>
                <w:szCs w:val="24"/>
              </w:rPr>
              <w:t>HCl</w:t>
            </w:r>
            <w:proofErr w:type="spellEnd"/>
          </w:p>
        </w:tc>
        <w:tc>
          <w:tcPr>
            <w:tcW w:w="4219" w:type="dxa"/>
            <w:gridSpan w:val="3"/>
            <w:vAlign w:val="center"/>
          </w:tcPr>
          <w:p w14:paraId="537190D7" w14:textId="04C9D523" w:rsidR="002D350F" w:rsidRPr="00D361BC" w:rsidRDefault="002D350F" w:rsidP="00D733B8">
            <w:pPr>
              <w:pStyle w:val="Paragraphedeliste"/>
              <w:widowControl w:val="0"/>
              <w:autoSpaceDE w:val="0"/>
              <w:autoSpaceDN w:val="0"/>
              <w:ind w:left="0"/>
              <w:contextualSpacing w:val="0"/>
              <w:jc w:val="center"/>
              <w:rPr>
                <w:rFonts w:ascii="Arial" w:hAnsi="Arial" w:cs="Arial"/>
                <w:color w:val="4F81BD" w:themeColor="accent1"/>
                <w:w w:val="110"/>
                <w:sz w:val="24"/>
                <w:szCs w:val="24"/>
              </w:rPr>
            </w:pPr>
            <w:r w:rsidRPr="00D361BC">
              <w:rPr>
                <w:rFonts w:ascii="Arial" w:hAnsi="Arial" w:cs="Arial"/>
                <w:color w:val="4F81BD" w:themeColor="accent1"/>
                <w:w w:val="110"/>
                <w:sz w:val="24"/>
                <w:szCs w:val="24"/>
              </w:rPr>
              <w:t xml:space="preserve">Solution de </w:t>
            </w:r>
            <w:proofErr w:type="spellStart"/>
            <w:r w:rsidRPr="00D361BC">
              <w:rPr>
                <w:rFonts w:ascii="Arial" w:hAnsi="Arial" w:cs="Arial"/>
                <w:color w:val="4F81BD" w:themeColor="accent1"/>
                <w:w w:val="110"/>
                <w:sz w:val="24"/>
                <w:szCs w:val="24"/>
              </w:rPr>
              <w:t>NaOH</w:t>
            </w:r>
            <w:proofErr w:type="spellEnd"/>
          </w:p>
        </w:tc>
        <w:tc>
          <w:tcPr>
            <w:tcW w:w="1478" w:type="dxa"/>
            <w:vAlign w:val="center"/>
          </w:tcPr>
          <w:p w14:paraId="0EF81AA5" w14:textId="6CF022BD" w:rsidR="002D350F" w:rsidRPr="00D361BC" w:rsidRDefault="002D350F" w:rsidP="00D733B8">
            <w:pPr>
              <w:pStyle w:val="Paragraphedeliste"/>
              <w:widowControl w:val="0"/>
              <w:autoSpaceDE w:val="0"/>
              <w:autoSpaceDN w:val="0"/>
              <w:ind w:left="0"/>
              <w:contextualSpacing w:val="0"/>
              <w:jc w:val="center"/>
              <w:rPr>
                <w:rFonts w:ascii="Arial" w:hAnsi="Arial" w:cs="Arial"/>
                <w:color w:val="4F81BD" w:themeColor="accent1"/>
                <w:w w:val="110"/>
                <w:sz w:val="24"/>
                <w:szCs w:val="24"/>
              </w:rPr>
            </w:pPr>
            <w:r w:rsidRPr="00D361BC">
              <w:rPr>
                <w:rFonts w:ascii="Arial" w:hAnsi="Arial" w:cs="Arial"/>
                <w:color w:val="4F81BD" w:themeColor="accent1"/>
                <w:w w:val="110"/>
                <w:sz w:val="24"/>
                <w:szCs w:val="24"/>
              </w:rPr>
              <w:t>Solution finale</w:t>
            </w:r>
          </w:p>
        </w:tc>
      </w:tr>
      <w:tr w:rsidR="002D350F" w:rsidRPr="00D361BC" w14:paraId="1113B08A" w14:textId="77777777" w:rsidTr="009B6177">
        <w:trPr>
          <w:trHeight w:val="742"/>
        </w:trPr>
        <w:tc>
          <w:tcPr>
            <w:tcW w:w="787" w:type="dxa"/>
            <w:vAlign w:val="center"/>
          </w:tcPr>
          <w:p w14:paraId="35EEB6FE" w14:textId="6AB89A2F" w:rsidR="002D350F" w:rsidRPr="00D361BC" w:rsidRDefault="002D350F" w:rsidP="002D350F">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0"/>
                <w:szCs w:val="24"/>
              </w:rPr>
            </w:pPr>
            <w:r>
              <w:rPr>
                <w:rFonts w:ascii="Arial" w:hAnsi="Arial" w:cs="Arial"/>
                <w:color w:val="4F81BD" w:themeColor="accent1"/>
                <w:w w:val="110"/>
                <w:sz w:val="20"/>
                <w:szCs w:val="24"/>
              </w:rPr>
              <w:t>Essai</w:t>
            </w:r>
          </w:p>
        </w:tc>
        <w:tc>
          <w:tcPr>
            <w:tcW w:w="1054" w:type="dxa"/>
          </w:tcPr>
          <w:p w14:paraId="0DDB8C92" w14:textId="02208DDB" w:rsidR="002D350F" w:rsidRPr="00D361BC" w:rsidRDefault="002D350F" w:rsidP="00D733B8">
            <w:pPr>
              <w:pStyle w:val="Paragraphedeliste"/>
              <w:widowControl w:val="0"/>
              <w:tabs>
                <w:tab w:val="left" w:pos="692"/>
                <w:tab w:val="left" w:pos="1098"/>
              </w:tabs>
              <w:autoSpaceDE w:val="0"/>
              <w:autoSpaceDN w:val="0"/>
              <w:ind w:left="0"/>
              <w:contextualSpacing w:val="0"/>
              <w:rPr>
                <w:rFonts w:ascii="Arial" w:hAnsi="Arial" w:cs="Arial"/>
                <w:color w:val="4F81BD" w:themeColor="accent1"/>
                <w:w w:val="110"/>
                <w:sz w:val="20"/>
                <w:szCs w:val="24"/>
              </w:rPr>
            </w:pPr>
            <w:r w:rsidRPr="00D361BC">
              <w:rPr>
                <w:rFonts w:ascii="Arial" w:hAnsi="Arial" w:cs="Arial"/>
                <w:color w:val="4F81BD" w:themeColor="accent1"/>
                <w:w w:val="110"/>
                <w:sz w:val="20"/>
                <w:szCs w:val="24"/>
              </w:rPr>
              <w:t>Volume</w:t>
            </w:r>
          </w:p>
          <w:p w14:paraId="1CC9A7C3" w14:textId="1B760732" w:rsidR="002D350F" w:rsidRPr="00D361BC" w:rsidRDefault="002D350F" w:rsidP="00D733B8">
            <w:pPr>
              <w:pStyle w:val="Paragraphedeliste"/>
              <w:widowControl w:val="0"/>
              <w:autoSpaceDE w:val="0"/>
              <w:autoSpaceDN w:val="0"/>
              <w:ind w:left="0"/>
              <w:contextualSpacing w:val="0"/>
              <w:rPr>
                <w:rFonts w:ascii="Arial" w:hAnsi="Arial" w:cs="Arial"/>
                <w:color w:val="4F81BD" w:themeColor="accent1"/>
                <w:w w:val="110"/>
                <w:sz w:val="24"/>
                <w:szCs w:val="24"/>
              </w:rPr>
            </w:pPr>
            <w:r w:rsidRPr="00D361BC">
              <w:rPr>
                <w:rFonts w:ascii="Arial" w:hAnsi="Arial" w:cs="Arial"/>
                <w:color w:val="4F81BD" w:themeColor="accent1"/>
                <w:w w:val="110"/>
                <w:sz w:val="20"/>
                <w:szCs w:val="24"/>
              </w:rPr>
              <w:t>(</w:t>
            </w:r>
            <w:r>
              <w:rPr>
                <w:rFonts w:ascii="Arial" w:hAnsi="Arial" w:cs="Arial"/>
                <w:color w:val="4F81BD" w:themeColor="accent1"/>
                <w:w w:val="110"/>
                <w:sz w:val="20"/>
                <w:szCs w:val="24"/>
              </w:rPr>
              <w:t xml:space="preserve">± 0,5 </w:t>
            </w:r>
            <w:r w:rsidRPr="00D361BC">
              <w:rPr>
                <w:rFonts w:ascii="Arial" w:hAnsi="Arial" w:cs="Arial"/>
                <w:color w:val="4F81BD" w:themeColor="accent1"/>
                <w:w w:val="110"/>
                <w:sz w:val="20"/>
                <w:szCs w:val="24"/>
              </w:rPr>
              <w:t>ml)</w:t>
            </w:r>
          </w:p>
        </w:tc>
        <w:tc>
          <w:tcPr>
            <w:tcW w:w="1585" w:type="dxa"/>
          </w:tcPr>
          <w:p w14:paraId="06EEEC67" w14:textId="77777777" w:rsidR="002D350F" w:rsidRPr="00D361BC" w:rsidRDefault="002D350F" w:rsidP="00D733B8">
            <w:pPr>
              <w:pStyle w:val="Paragraphedeliste"/>
              <w:widowControl w:val="0"/>
              <w:tabs>
                <w:tab w:val="left" w:pos="692"/>
                <w:tab w:val="left" w:pos="1098"/>
              </w:tabs>
              <w:autoSpaceDE w:val="0"/>
              <w:autoSpaceDN w:val="0"/>
              <w:ind w:left="0"/>
              <w:contextualSpacing w:val="0"/>
              <w:rPr>
                <w:rFonts w:ascii="Arial" w:hAnsi="Arial" w:cs="Arial"/>
                <w:color w:val="4F81BD" w:themeColor="accent1"/>
                <w:w w:val="110"/>
                <w:sz w:val="20"/>
                <w:szCs w:val="24"/>
              </w:rPr>
            </w:pPr>
            <w:r w:rsidRPr="00D361BC">
              <w:rPr>
                <w:rFonts w:ascii="Arial" w:hAnsi="Arial" w:cs="Arial"/>
                <w:color w:val="4F81BD" w:themeColor="accent1"/>
                <w:w w:val="110"/>
                <w:sz w:val="20"/>
                <w:szCs w:val="24"/>
              </w:rPr>
              <w:t>Concentration</w:t>
            </w:r>
          </w:p>
          <w:p w14:paraId="7F35AF10" w14:textId="16EFD3CF" w:rsidR="002D350F" w:rsidRPr="00D361BC" w:rsidRDefault="002D350F" w:rsidP="00D733B8">
            <w:pPr>
              <w:pStyle w:val="Paragraphedeliste"/>
              <w:widowControl w:val="0"/>
              <w:autoSpaceDE w:val="0"/>
              <w:autoSpaceDN w:val="0"/>
              <w:ind w:left="0"/>
              <w:contextualSpacing w:val="0"/>
              <w:rPr>
                <w:rFonts w:ascii="Arial" w:hAnsi="Arial" w:cs="Arial"/>
                <w:color w:val="4F81BD" w:themeColor="accent1"/>
                <w:w w:val="110"/>
                <w:sz w:val="24"/>
                <w:szCs w:val="24"/>
              </w:rPr>
            </w:pPr>
            <w:r w:rsidRPr="00D361BC">
              <w:rPr>
                <w:rFonts w:ascii="Arial" w:hAnsi="Arial" w:cs="Arial"/>
                <w:color w:val="4F81BD" w:themeColor="accent1"/>
                <w:w w:val="110"/>
                <w:sz w:val="20"/>
                <w:szCs w:val="24"/>
              </w:rPr>
              <w:t>(mol/L)</w:t>
            </w:r>
          </w:p>
        </w:tc>
        <w:tc>
          <w:tcPr>
            <w:tcW w:w="1478" w:type="dxa"/>
          </w:tcPr>
          <w:p w14:paraId="7F85A84E" w14:textId="77777777" w:rsidR="00C1785F" w:rsidRDefault="002D350F" w:rsidP="00D733B8">
            <w:pPr>
              <w:pStyle w:val="Paragraphedeliste"/>
              <w:widowControl w:val="0"/>
              <w:tabs>
                <w:tab w:val="left" w:pos="692"/>
                <w:tab w:val="left" w:pos="1098"/>
              </w:tabs>
              <w:autoSpaceDE w:val="0"/>
              <w:autoSpaceDN w:val="0"/>
              <w:ind w:left="0"/>
              <w:contextualSpacing w:val="0"/>
              <w:rPr>
                <w:rFonts w:ascii="Arial" w:hAnsi="Arial" w:cs="Arial"/>
                <w:color w:val="4F81BD" w:themeColor="accent1"/>
                <w:w w:val="110"/>
                <w:sz w:val="20"/>
                <w:szCs w:val="24"/>
              </w:rPr>
            </w:pPr>
            <w:r w:rsidRPr="00D361BC">
              <w:rPr>
                <w:rFonts w:ascii="Arial" w:hAnsi="Arial" w:cs="Arial"/>
                <w:color w:val="4F81BD" w:themeColor="accent1"/>
                <w:w w:val="110"/>
                <w:sz w:val="20"/>
                <w:szCs w:val="24"/>
              </w:rPr>
              <w:t xml:space="preserve">Température initiale </w:t>
            </w:r>
          </w:p>
          <w:p w14:paraId="0476FF0E" w14:textId="3FAD99FA" w:rsidR="002D350F" w:rsidRPr="00D361BC" w:rsidRDefault="002D350F" w:rsidP="00D733B8">
            <w:pPr>
              <w:pStyle w:val="Paragraphedeliste"/>
              <w:widowControl w:val="0"/>
              <w:tabs>
                <w:tab w:val="left" w:pos="692"/>
                <w:tab w:val="left" w:pos="1098"/>
              </w:tabs>
              <w:autoSpaceDE w:val="0"/>
              <w:autoSpaceDN w:val="0"/>
              <w:ind w:left="0"/>
              <w:contextualSpacing w:val="0"/>
              <w:rPr>
                <w:rFonts w:ascii="Arial" w:hAnsi="Arial" w:cs="Arial"/>
                <w:color w:val="4F81BD" w:themeColor="accent1"/>
                <w:w w:val="110"/>
                <w:sz w:val="20"/>
                <w:szCs w:val="24"/>
              </w:rPr>
            </w:pPr>
            <w:r w:rsidRPr="00D361BC">
              <w:rPr>
                <w:rFonts w:ascii="Arial" w:hAnsi="Arial" w:cs="Arial"/>
                <w:color w:val="4F81BD" w:themeColor="accent1"/>
                <w:w w:val="110"/>
                <w:sz w:val="20"/>
                <w:szCs w:val="24"/>
              </w:rPr>
              <w:t>(</w:t>
            </w:r>
            <w:r w:rsidR="00C1785F">
              <w:rPr>
                <w:rFonts w:ascii="Arial" w:hAnsi="Arial" w:cs="Arial"/>
                <w:color w:val="4F81BD" w:themeColor="accent1"/>
                <w:w w:val="110"/>
                <w:sz w:val="20"/>
                <w:szCs w:val="24"/>
              </w:rPr>
              <w:t xml:space="preserve">± 0,5 </w:t>
            </w:r>
            <w:r w:rsidRPr="00D361BC">
              <w:rPr>
                <w:rFonts w:ascii="Arial" w:hAnsi="Arial" w:cs="Arial"/>
                <w:color w:val="4F81BD" w:themeColor="accent1"/>
                <w:w w:val="110"/>
                <w:sz w:val="20"/>
                <w:szCs w:val="24"/>
              </w:rPr>
              <w:t>ºC)</w:t>
            </w:r>
          </w:p>
        </w:tc>
        <w:tc>
          <w:tcPr>
            <w:tcW w:w="1156" w:type="dxa"/>
          </w:tcPr>
          <w:p w14:paraId="30DBE3A5" w14:textId="77777777" w:rsidR="002D350F" w:rsidRPr="00D361BC" w:rsidRDefault="002D350F" w:rsidP="00D733B8">
            <w:pPr>
              <w:pStyle w:val="Paragraphedeliste"/>
              <w:widowControl w:val="0"/>
              <w:tabs>
                <w:tab w:val="left" w:pos="692"/>
                <w:tab w:val="left" w:pos="1098"/>
              </w:tabs>
              <w:autoSpaceDE w:val="0"/>
              <w:autoSpaceDN w:val="0"/>
              <w:ind w:left="0"/>
              <w:contextualSpacing w:val="0"/>
              <w:rPr>
                <w:rFonts w:ascii="Arial" w:hAnsi="Arial" w:cs="Arial"/>
                <w:color w:val="4F81BD" w:themeColor="accent1"/>
                <w:w w:val="110"/>
                <w:sz w:val="20"/>
                <w:szCs w:val="24"/>
              </w:rPr>
            </w:pPr>
            <w:r w:rsidRPr="00D361BC">
              <w:rPr>
                <w:rFonts w:ascii="Arial" w:hAnsi="Arial" w:cs="Arial"/>
                <w:color w:val="4F81BD" w:themeColor="accent1"/>
                <w:w w:val="110"/>
                <w:sz w:val="20"/>
                <w:szCs w:val="24"/>
              </w:rPr>
              <w:t>Volume</w:t>
            </w:r>
          </w:p>
          <w:p w14:paraId="4F3F47E3" w14:textId="1D1E33AB" w:rsidR="002D350F" w:rsidRPr="00D361BC" w:rsidRDefault="002D350F" w:rsidP="00D733B8">
            <w:pPr>
              <w:pStyle w:val="Paragraphedeliste"/>
              <w:widowControl w:val="0"/>
              <w:autoSpaceDE w:val="0"/>
              <w:autoSpaceDN w:val="0"/>
              <w:ind w:left="0"/>
              <w:contextualSpacing w:val="0"/>
              <w:rPr>
                <w:rFonts w:ascii="Arial" w:hAnsi="Arial" w:cs="Arial"/>
                <w:color w:val="4F81BD" w:themeColor="accent1"/>
                <w:w w:val="110"/>
                <w:sz w:val="24"/>
                <w:szCs w:val="24"/>
              </w:rPr>
            </w:pPr>
            <w:r w:rsidRPr="00D361BC">
              <w:rPr>
                <w:rFonts w:ascii="Arial" w:hAnsi="Arial" w:cs="Arial"/>
                <w:color w:val="4F81BD" w:themeColor="accent1"/>
                <w:w w:val="110"/>
                <w:sz w:val="20"/>
                <w:szCs w:val="24"/>
              </w:rPr>
              <w:t>(</w:t>
            </w:r>
            <w:r w:rsidR="00C1785F">
              <w:rPr>
                <w:rFonts w:ascii="Arial" w:hAnsi="Arial" w:cs="Arial"/>
                <w:color w:val="4F81BD" w:themeColor="accent1"/>
                <w:w w:val="110"/>
                <w:sz w:val="20"/>
                <w:szCs w:val="24"/>
              </w:rPr>
              <w:t xml:space="preserve">± 0,5 </w:t>
            </w:r>
            <w:r w:rsidRPr="00D361BC">
              <w:rPr>
                <w:rFonts w:ascii="Arial" w:hAnsi="Arial" w:cs="Arial"/>
                <w:color w:val="4F81BD" w:themeColor="accent1"/>
                <w:w w:val="110"/>
                <w:sz w:val="20"/>
                <w:szCs w:val="24"/>
              </w:rPr>
              <w:t>ml)</w:t>
            </w:r>
          </w:p>
        </w:tc>
        <w:tc>
          <w:tcPr>
            <w:tcW w:w="1585" w:type="dxa"/>
          </w:tcPr>
          <w:p w14:paraId="1B5292AB" w14:textId="77777777" w:rsidR="002D350F" w:rsidRPr="00D361BC" w:rsidRDefault="002D350F" w:rsidP="00D733B8">
            <w:pPr>
              <w:pStyle w:val="Paragraphedeliste"/>
              <w:widowControl w:val="0"/>
              <w:tabs>
                <w:tab w:val="left" w:pos="692"/>
                <w:tab w:val="left" w:pos="1098"/>
              </w:tabs>
              <w:autoSpaceDE w:val="0"/>
              <w:autoSpaceDN w:val="0"/>
              <w:ind w:left="0"/>
              <w:contextualSpacing w:val="0"/>
              <w:rPr>
                <w:rFonts w:ascii="Arial" w:hAnsi="Arial" w:cs="Arial"/>
                <w:color w:val="4F81BD" w:themeColor="accent1"/>
                <w:w w:val="110"/>
                <w:sz w:val="20"/>
                <w:szCs w:val="24"/>
              </w:rPr>
            </w:pPr>
            <w:r w:rsidRPr="00D361BC">
              <w:rPr>
                <w:rFonts w:ascii="Arial" w:hAnsi="Arial" w:cs="Arial"/>
                <w:color w:val="4F81BD" w:themeColor="accent1"/>
                <w:w w:val="110"/>
                <w:sz w:val="20"/>
                <w:szCs w:val="24"/>
              </w:rPr>
              <w:t>Concentration</w:t>
            </w:r>
          </w:p>
          <w:p w14:paraId="382E8371" w14:textId="49D16756" w:rsidR="002D350F" w:rsidRPr="00D361BC" w:rsidRDefault="002D350F" w:rsidP="00D733B8">
            <w:pPr>
              <w:pStyle w:val="Paragraphedeliste"/>
              <w:widowControl w:val="0"/>
              <w:tabs>
                <w:tab w:val="left" w:pos="692"/>
                <w:tab w:val="left" w:pos="1098"/>
              </w:tabs>
              <w:autoSpaceDE w:val="0"/>
              <w:autoSpaceDN w:val="0"/>
              <w:ind w:left="0"/>
              <w:contextualSpacing w:val="0"/>
              <w:rPr>
                <w:rFonts w:ascii="Arial" w:hAnsi="Arial" w:cs="Arial"/>
                <w:color w:val="4F81BD" w:themeColor="accent1"/>
                <w:w w:val="110"/>
                <w:sz w:val="20"/>
                <w:szCs w:val="24"/>
              </w:rPr>
            </w:pPr>
            <w:r w:rsidRPr="00D361BC">
              <w:rPr>
                <w:rFonts w:ascii="Arial" w:hAnsi="Arial" w:cs="Arial"/>
                <w:color w:val="4F81BD" w:themeColor="accent1"/>
                <w:w w:val="110"/>
                <w:sz w:val="20"/>
                <w:szCs w:val="24"/>
              </w:rPr>
              <w:t>(mol/L)</w:t>
            </w:r>
          </w:p>
        </w:tc>
        <w:tc>
          <w:tcPr>
            <w:tcW w:w="1478" w:type="dxa"/>
          </w:tcPr>
          <w:p w14:paraId="306BAABF" w14:textId="77777777" w:rsidR="00C1785F" w:rsidRDefault="002D350F" w:rsidP="00D733B8">
            <w:pPr>
              <w:pStyle w:val="Paragraphedeliste"/>
              <w:widowControl w:val="0"/>
              <w:tabs>
                <w:tab w:val="left" w:pos="692"/>
                <w:tab w:val="left" w:pos="1098"/>
              </w:tabs>
              <w:autoSpaceDE w:val="0"/>
              <w:autoSpaceDN w:val="0"/>
              <w:ind w:left="0"/>
              <w:contextualSpacing w:val="0"/>
              <w:rPr>
                <w:rFonts w:ascii="Arial" w:hAnsi="Arial" w:cs="Arial"/>
                <w:color w:val="4F81BD" w:themeColor="accent1"/>
                <w:w w:val="110"/>
                <w:sz w:val="20"/>
                <w:szCs w:val="24"/>
              </w:rPr>
            </w:pPr>
            <w:r w:rsidRPr="00D361BC">
              <w:rPr>
                <w:rFonts w:ascii="Arial" w:hAnsi="Arial" w:cs="Arial"/>
                <w:color w:val="4F81BD" w:themeColor="accent1"/>
                <w:w w:val="110"/>
                <w:sz w:val="20"/>
                <w:szCs w:val="24"/>
              </w:rPr>
              <w:t xml:space="preserve">Température initiale </w:t>
            </w:r>
          </w:p>
          <w:p w14:paraId="13210666" w14:textId="4D9035C5" w:rsidR="002D350F" w:rsidRPr="00D361BC" w:rsidRDefault="002D350F" w:rsidP="00D733B8">
            <w:pPr>
              <w:pStyle w:val="Paragraphedeliste"/>
              <w:widowControl w:val="0"/>
              <w:tabs>
                <w:tab w:val="left" w:pos="692"/>
                <w:tab w:val="left" w:pos="1098"/>
              </w:tabs>
              <w:autoSpaceDE w:val="0"/>
              <w:autoSpaceDN w:val="0"/>
              <w:ind w:left="0"/>
              <w:contextualSpacing w:val="0"/>
              <w:rPr>
                <w:rFonts w:ascii="Arial" w:hAnsi="Arial" w:cs="Arial"/>
                <w:color w:val="4F81BD" w:themeColor="accent1"/>
                <w:w w:val="110"/>
                <w:sz w:val="20"/>
                <w:szCs w:val="24"/>
              </w:rPr>
            </w:pPr>
            <w:r w:rsidRPr="00D361BC">
              <w:rPr>
                <w:rFonts w:ascii="Arial" w:hAnsi="Arial" w:cs="Arial"/>
                <w:color w:val="4F81BD" w:themeColor="accent1"/>
                <w:w w:val="110"/>
                <w:sz w:val="20"/>
                <w:szCs w:val="24"/>
              </w:rPr>
              <w:t>(</w:t>
            </w:r>
            <w:r w:rsidR="00C1785F">
              <w:rPr>
                <w:rFonts w:ascii="Arial" w:hAnsi="Arial" w:cs="Arial"/>
                <w:color w:val="4F81BD" w:themeColor="accent1"/>
                <w:w w:val="110"/>
                <w:sz w:val="20"/>
                <w:szCs w:val="24"/>
              </w:rPr>
              <w:t xml:space="preserve">± 0,5 </w:t>
            </w:r>
            <w:r w:rsidRPr="00D361BC">
              <w:rPr>
                <w:rFonts w:ascii="Arial" w:hAnsi="Arial" w:cs="Arial"/>
                <w:color w:val="4F81BD" w:themeColor="accent1"/>
                <w:w w:val="110"/>
                <w:sz w:val="20"/>
                <w:szCs w:val="24"/>
              </w:rPr>
              <w:t>ºC)</w:t>
            </w:r>
          </w:p>
        </w:tc>
        <w:tc>
          <w:tcPr>
            <w:tcW w:w="1478" w:type="dxa"/>
          </w:tcPr>
          <w:p w14:paraId="49B5A854" w14:textId="396281F9" w:rsidR="002D350F" w:rsidRPr="00D361BC" w:rsidRDefault="002D350F" w:rsidP="00D733B8">
            <w:pPr>
              <w:pStyle w:val="Paragraphedeliste"/>
              <w:widowControl w:val="0"/>
              <w:tabs>
                <w:tab w:val="left" w:pos="692"/>
                <w:tab w:val="left" w:pos="1098"/>
              </w:tabs>
              <w:autoSpaceDE w:val="0"/>
              <w:autoSpaceDN w:val="0"/>
              <w:ind w:left="0"/>
              <w:contextualSpacing w:val="0"/>
              <w:rPr>
                <w:rFonts w:ascii="Arial" w:hAnsi="Arial" w:cs="Arial"/>
                <w:color w:val="4F81BD" w:themeColor="accent1"/>
                <w:w w:val="110"/>
                <w:sz w:val="20"/>
                <w:szCs w:val="24"/>
              </w:rPr>
            </w:pPr>
            <w:r w:rsidRPr="00D361BC">
              <w:rPr>
                <w:rFonts w:ascii="Arial" w:hAnsi="Arial" w:cs="Arial"/>
                <w:color w:val="4F81BD" w:themeColor="accent1"/>
                <w:w w:val="110"/>
                <w:sz w:val="20"/>
                <w:szCs w:val="24"/>
              </w:rPr>
              <w:t>Température finale</w:t>
            </w:r>
          </w:p>
          <w:p w14:paraId="590788B0" w14:textId="5D1302F5" w:rsidR="002D350F" w:rsidRPr="00D361BC" w:rsidRDefault="002D350F" w:rsidP="00D733B8">
            <w:pPr>
              <w:pStyle w:val="Paragraphedeliste"/>
              <w:widowControl w:val="0"/>
              <w:autoSpaceDE w:val="0"/>
              <w:autoSpaceDN w:val="0"/>
              <w:ind w:left="0"/>
              <w:contextualSpacing w:val="0"/>
              <w:rPr>
                <w:rFonts w:ascii="Arial" w:hAnsi="Arial" w:cs="Arial"/>
                <w:color w:val="4F81BD" w:themeColor="accent1"/>
                <w:w w:val="110"/>
                <w:sz w:val="24"/>
                <w:szCs w:val="24"/>
              </w:rPr>
            </w:pPr>
            <w:r w:rsidRPr="00D361BC">
              <w:rPr>
                <w:rFonts w:ascii="Arial" w:hAnsi="Arial" w:cs="Arial"/>
                <w:color w:val="4F81BD" w:themeColor="accent1"/>
                <w:w w:val="110"/>
                <w:sz w:val="20"/>
                <w:szCs w:val="24"/>
              </w:rPr>
              <w:t>(</w:t>
            </w:r>
            <w:r w:rsidR="00C1785F">
              <w:rPr>
                <w:rFonts w:ascii="Arial" w:hAnsi="Arial" w:cs="Arial"/>
                <w:color w:val="4F81BD" w:themeColor="accent1"/>
                <w:w w:val="110"/>
                <w:sz w:val="20"/>
                <w:szCs w:val="24"/>
              </w:rPr>
              <w:t xml:space="preserve">± 0,5 </w:t>
            </w:r>
            <w:r w:rsidRPr="00D361BC">
              <w:rPr>
                <w:rFonts w:ascii="Arial" w:hAnsi="Arial" w:cs="Arial"/>
                <w:color w:val="4F81BD" w:themeColor="accent1"/>
                <w:w w:val="110"/>
                <w:sz w:val="20"/>
                <w:szCs w:val="24"/>
              </w:rPr>
              <w:t>ºC)</w:t>
            </w:r>
          </w:p>
        </w:tc>
      </w:tr>
      <w:tr w:rsidR="002D350F" w:rsidRPr="00D361BC" w14:paraId="4A4A5ACE" w14:textId="77777777" w:rsidTr="009B6177">
        <w:trPr>
          <w:trHeight w:val="299"/>
        </w:trPr>
        <w:tc>
          <w:tcPr>
            <w:tcW w:w="787" w:type="dxa"/>
            <w:vAlign w:val="center"/>
          </w:tcPr>
          <w:p w14:paraId="23B4FACC" w14:textId="1F55E7BE" w:rsidR="002D350F" w:rsidRPr="00D361BC" w:rsidRDefault="002D350F" w:rsidP="002D350F">
            <w:pPr>
              <w:pStyle w:val="Paragraphedeliste"/>
              <w:widowControl w:val="0"/>
              <w:autoSpaceDE w:val="0"/>
              <w:autoSpaceDN w:val="0"/>
              <w:ind w:left="0"/>
              <w:contextualSpacing w:val="0"/>
              <w:jc w:val="center"/>
              <w:rPr>
                <w:rFonts w:ascii="Arial" w:hAnsi="Arial" w:cs="Arial"/>
                <w:color w:val="4F81BD" w:themeColor="accent1"/>
                <w:w w:val="110"/>
                <w:sz w:val="24"/>
                <w:szCs w:val="24"/>
              </w:rPr>
            </w:pPr>
            <w:r>
              <w:rPr>
                <w:rFonts w:ascii="Arial" w:hAnsi="Arial" w:cs="Arial"/>
                <w:color w:val="4F81BD" w:themeColor="accent1"/>
                <w:w w:val="110"/>
                <w:sz w:val="24"/>
                <w:szCs w:val="24"/>
              </w:rPr>
              <w:t>1</w:t>
            </w:r>
          </w:p>
        </w:tc>
        <w:tc>
          <w:tcPr>
            <w:tcW w:w="1054" w:type="dxa"/>
          </w:tcPr>
          <w:p w14:paraId="3B68677D" w14:textId="4325FF03" w:rsidR="002D350F" w:rsidRPr="00D361BC" w:rsidRDefault="002D350F" w:rsidP="00D733B8">
            <w:pPr>
              <w:pStyle w:val="Paragraphedeliste"/>
              <w:widowControl w:val="0"/>
              <w:autoSpaceDE w:val="0"/>
              <w:autoSpaceDN w:val="0"/>
              <w:ind w:left="0"/>
              <w:contextualSpacing w:val="0"/>
              <w:rPr>
                <w:rFonts w:ascii="Arial" w:hAnsi="Arial" w:cs="Arial"/>
                <w:color w:val="4F81BD" w:themeColor="accent1"/>
                <w:w w:val="110"/>
                <w:sz w:val="24"/>
                <w:szCs w:val="24"/>
              </w:rPr>
            </w:pPr>
            <w:r w:rsidRPr="00D361BC">
              <w:rPr>
                <w:rFonts w:ascii="Arial" w:hAnsi="Arial" w:cs="Arial"/>
                <w:color w:val="4F81BD" w:themeColor="accent1"/>
                <w:w w:val="110"/>
                <w:sz w:val="24"/>
                <w:szCs w:val="24"/>
              </w:rPr>
              <w:t>50,0</w:t>
            </w:r>
          </w:p>
        </w:tc>
        <w:tc>
          <w:tcPr>
            <w:tcW w:w="1585" w:type="dxa"/>
          </w:tcPr>
          <w:p w14:paraId="2F56F995" w14:textId="775082F1" w:rsidR="002D350F" w:rsidRPr="00D361BC" w:rsidRDefault="002D350F" w:rsidP="00D733B8">
            <w:pPr>
              <w:pStyle w:val="Paragraphedeliste"/>
              <w:widowControl w:val="0"/>
              <w:autoSpaceDE w:val="0"/>
              <w:autoSpaceDN w:val="0"/>
              <w:ind w:left="0"/>
              <w:contextualSpacing w:val="0"/>
              <w:rPr>
                <w:rFonts w:ascii="Arial" w:hAnsi="Arial" w:cs="Arial"/>
                <w:color w:val="4F81BD" w:themeColor="accent1"/>
                <w:w w:val="110"/>
                <w:sz w:val="24"/>
                <w:szCs w:val="24"/>
              </w:rPr>
            </w:pPr>
            <w:r w:rsidRPr="00D361BC">
              <w:rPr>
                <w:rFonts w:ascii="Arial" w:hAnsi="Arial" w:cs="Arial"/>
                <w:color w:val="4F81BD" w:themeColor="accent1"/>
                <w:w w:val="110"/>
                <w:sz w:val="24"/>
                <w:szCs w:val="24"/>
              </w:rPr>
              <w:t>1</w:t>
            </w:r>
            <w:r w:rsidR="00C1785F">
              <w:rPr>
                <w:rFonts w:ascii="Arial" w:hAnsi="Arial" w:cs="Arial"/>
                <w:color w:val="4F81BD" w:themeColor="accent1"/>
                <w:w w:val="110"/>
                <w:sz w:val="24"/>
                <w:szCs w:val="24"/>
              </w:rPr>
              <w:t>,0</w:t>
            </w:r>
          </w:p>
        </w:tc>
        <w:tc>
          <w:tcPr>
            <w:tcW w:w="1478" w:type="dxa"/>
          </w:tcPr>
          <w:p w14:paraId="4AC58354" w14:textId="0D52C8BF" w:rsidR="002D350F" w:rsidRPr="00D361BC" w:rsidRDefault="002D350F" w:rsidP="00D733B8">
            <w:pPr>
              <w:pStyle w:val="Paragraphedeliste"/>
              <w:widowControl w:val="0"/>
              <w:autoSpaceDE w:val="0"/>
              <w:autoSpaceDN w:val="0"/>
              <w:ind w:left="0"/>
              <w:contextualSpacing w:val="0"/>
              <w:rPr>
                <w:rFonts w:ascii="Arial" w:hAnsi="Arial" w:cs="Arial"/>
                <w:color w:val="4F81BD" w:themeColor="accent1"/>
                <w:w w:val="110"/>
                <w:sz w:val="24"/>
                <w:szCs w:val="24"/>
              </w:rPr>
            </w:pPr>
            <w:r w:rsidRPr="00D361BC">
              <w:rPr>
                <w:rFonts w:ascii="Arial" w:hAnsi="Arial" w:cs="Arial"/>
                <w:color w:val="4F81BD" w:themeColor="accent1"/>
                <w:w w:val="110"/>
                <w:sz w:val="24"/>
                <w:szCs w:val="24"/>
              </w:rPr>
              <w:t>2</w:t>
            </w:r>
            <w:r w:rsidR="00C1785F">
              <w:rPr>
                <w:rFonts w:ascii="Arial" w:hAnsi="Arial" w:cs="Arial"/>
                <w:color w:val="4F81BD" w:themeColor="accent1"/>
                <w:w w:val="110"/>
                <w:sz w:val="24"/>
                <w:szCs w:val="24"/>
              </w:rPr>
              <w:t>0,5</w:t>
            </w:r>
          </w:p>
        </w:tc>
        <w:tc>
          <w:tcPr>
            <w:tcW w:w="1156" w:type="dxa"/>
          </w:tcPr>
          <w:p w14:paraId="36B1946F" w14:textId="36317422" w:rsidR="002D350F" w:rsidRPr="00D361BC" w:rsidRDefault="002D350F" w:rsidP="00D733B8">
            <w:pPr>
              <w:pStyle w:val="Paragraphedeliste"/>
              <w:widowControl w:val="0"/>
              <w:autoSpaceDE w:val="0"/>
              <w:autoSpaceDN w:val="0"/>
              <w:ind w:left="0"/>
              <w:contextualSpacing w:val="0"/>
              <w:rPr>
                <w:rFonts w:ascii="Arial" w:hAnsi="Arial" w:cs="Arial"/>
                <w:color w:val="4F81BD" w:themeColor="accent1"/>
                <w:w w:val="110"/>
                <w:sz w:val="24"/>
                <w:szCs w:val="24"/>
              </w:rPr>
            </w:pPr>
            <w:r w:rsidRPr="00D361BC">
              <w:rPr>
                <w:rFonts w:ascii="Arial" w:hAnsi="Arial" w:cs="Arial"/>
                <w:color w:val="4F81BD" w:themeColor="accent1"/>
                <w:w w:val="110"/>
                <w:sz w:val="24"/>
                <w:szCs w:val="24"/>
              </w:rPr>
              <w:t>50,0</w:t>
            </w:r>
          </w:p>
        </w:tc>
        <w:tc>
          <w:tcPr>
            <w:tcW w:w="1585" w:type="dxa"/>
          </w:tcPr>
          <w:p w14:paraId="2F055FCF" w14:textId="6752104E" w:rsidR="002D350F" w:rsidRPr="00D361BC" w:rsidRDefault="002D350F" w:rsidP="00D733B8">
            <w:pPr>
              <w:pStyle w:val="Paragraphedeliste"/>
              <w:widowControl w:val="0"/>
              <w:autoSpaceDE w:val="0"/>
              <w:autoSpaceDN w:val="0"/>
              <w:ind w:left="0"/>
              <w:contextualSpacing w:val="0"/>
              <w:rPr>
                <w:rFonts w:ascii="Arial" w:hAnsi="Arial" w:cs="Arial"/>
                <w:color w:val="4F81BD" w:themeColor="accent1"/>
                <w:w w:val="110"/>
                <w:sz w:val="24"/>
                <w:szCs w:val="24"/>
              </w:rPr>
            </w:pPr>
            <w:r w:rsidRPr="00D361BC">
              <w:rPr>
                <w:rFonts w:ascii="Arial" w:hAnsi="Arial" w:cs="Arial"/>
                <w:color w:val="4F81BD" w:themeColor="accent1"/>
                <w:w w:val="110"/>
                <w:sz w:val="24"/>
                <w:szCs w:val="24"/>
              </w:rPr>
              <w:t>1</w:t>
            </w:r>
            <w:r w:rsidR="00C1785F">
              <w:rPr>
                <w:rFonts w:ascii="Arial" w:hAnsi="Arial" w:cs="Arial"/>
                <w:color w:val="4F81BD" w:themeColor="accent1"/>
                <w:w w:val="110"/>
                <w:sz w:val="24"/>
                <w:szCs w:val="24"/>
              </w:rPr>
              <w:t>,0</w:t>
            </w:r>
          </w:p>
        </w:tc>
        <w:tc>
          <w:tcPr>
            <w:tcW w:w="1478" w:type="dxa"/>
          </w:tcPr>
          <w:p w14:paraId="68339F43" w14:textId="5DA9E895" w:rsidR="002D350F" w:rsidRPr="00D361BC" w:rsidRDefault="002D350F" w:rsidP="00D733B8">
            <w:pPr>
              <w:pStyle w:val="Paragraphedeliste"/>
              <w:widowControl w:val="0"/>
              <w:autoSpaceDE w:val="0"/>
              <w:autoSpaceDN w:val="0"/>
              <w:ind w:left="0"/>
              <w:contextualSpacing w:val="0"/>
              <w:rPr>
                <w:rFonts w:ascii="Arial" w:hAnsi="Arial" w:cs="Arial"/>
                <w:color w:val="4F81BD" w:themeColor="accent1"/>
                <w:w w:val="110"/>
                <w:sz w:val="24"/>
                <w:szCs w:val="24"/>
              </w:rPr>
            </w:pPr>
            <w:r w:rsidRPr="00D361BC">
              <w:rPr>
                <w:rFonts w:ascii="Arial" w:hAnsi="Arial" w:cs="Arial"/>
                <w:color w:val="4F81BD" w:themeColor="accent1"/>
                <w:w w:val="110"/>
                <w:sz w:val="24"/>
                <w:szCs w:val="24"/>
              </w:rPr>
              <w:t>2</w:t>
            </w:r>
            <w:r w:rsidR="00C1785F">
              <w:rPr>
                <w:rFonts w:ascii="Arial" w:hAnsi="Arial" w:cs="Arial"/>
                <w:color w:val="4F81BD" w:themeColor="accent1"/>
                <w:w w:val="110"/>
                <w:sz w:val="24"/>
                <w:szCs w:val="24"/>
              </w:rPr>
              <w:t>0,5</w:t>
            </w:r>
          </w:p>
        </w:tc>
        <w:tc>
          <w:tcPr>
            <w:tcW w:w="1478" w:type="dxa"/>
          </w:tcPr>
          <w:p w14:paraId="55982EDB" w14:textId="1B5480B5" w:rsidR="002D350F" w:rsidRPr="00D361BC" w:rsidRDefault="002D350F" w:rsidP="00D733B8">
            <w:pPr>
              <w:pStyle w:val="Paragraphedeliste"/>
              <w:widowControl w:val="0"/>
              <w:autoSpaceDE w:val="0"/>
              <w:autoSpaceDN w:val="0"/>
              <w:ind w:left="0"/>
              <w:contextualSpacing w:val="0"/>
              <w:rPr>
                <w:rFonts w:ascii="Arial" w:hAnsi="Arial" w:cs="Arial"/>
                <w:color w:val="4F81BD" w:themeColor="accent1"/>
                <w:w w:val="110"/>
                <w:sz w:val="24"/>
                <w:szCs w:val="24"/>
              </w:rPr>
            </w:pPr>
            <w:r w:rsidRPr="00D361BC">
              <w:rPr>
                <w:rFonts w:ascii="Arial" w:hAnsi="Arial" w:cs="Arial"/>
                <w:color w:val="4F81BD" w:themeColor="accent1"/>
                <w:w w:val="110"/>
                <w:sz w:val="24"/>
                <w:szCs w:val="24"/>
              </w:rPr>
              <w:t>2</w:t>
            </w:r>
            <w:r w:rsidR="00C1785F">
              <w:rPr>
                <w:rFonts w:ascii="Arial" w:hAnsi="Arial" w:cs="Arial"/>
                <w:color w:val="4F81BD" w:themeColor="accent1"/>
                <w:w w:val="110"/>
                <w:sz w:val="24"/>
                <w:szCs w:val="24"/>
              </w:rPr>
              <w:t>7,0</w:t>
            </w:r>
          </w:p>
        </w:tc>
      </w:tr>
      <w:tr w:rsidR="002D350F" w:rsidRPr="00D361BC" w14:paraId="6E788B23" w14:textId="77777777" w:rsidTr="009B6177">
        <w:trPr>
          <w:trHeight w:val="299"/>
        </w:trPr>
        <w:tc>
          <w:tcPr>
            <w:tcW w:w="787" w:type="dxa"/>
            <w:vAlign w:val="center"/>
          </w:tcPr>
          <w:p w14:paraId="481DE524" w14:textId="5CBE5547" w:rsidR="002D350F" w:rsidRPr="00D361BC" w:rsidRDefault="002D350F" w:rsidP="002D350F">
            <w:pPr>
              <w:pStyle w:val="Paragraphedeliste"/>
              <w:widowControl w:val="0"/>
              <w:autoSpaceDE w:val="0"/>
              <w:autoSpaceDN w:val="0"/>
              <w:ind w:left="0"/>
              <w:contextualSpacing w:val="0"/>
              <w:jc w:val="center"/>
              <w:rPr>
                <w:rFonts w:ascii="Arial" w:hAnsi="Arial" w:cs="Arial"/>
                <w:color w:val="4F81BD" w:themeColor="accent1"/>
                <w:w w:val="110"/>
                <w:sz w:val="24"/>
                <w:szCs w:val="24"/>
              </w:rPr>
            </w:pPr>
            <w:r>
              <w:rPr>
                <w:rFonts w:ascii="Arial" w:hAnsi="Arial" w:cs="Arial"/>
                <w:color w:val="4F81BD" w:themeColor="accent1"/>
                <w:w w:val="110"/>
                <w:sz w:val="24"/>
                <w:szCs w:val="24"/>
              </w:rPr>
              <w:t>2</w:t>
            </w:r>
          </w:p>
        </w:tc>
        <w:tc>
          <w:tcPr>
            <w:tcW w:w="1054" w:type="dxa"/>
          </w:tcPr>
          <w:p w14:paraId="3DEC5EE9" w14:textId="7B93132D" w:rsidR="002D350F" w:rsidRPr="00D361BC" w:rsidRDefault="00C1785F" w:rsidP="00D733B8">
            <w:pPr>
              <w:pStyle w:val="Paragraphedeliste"/>
              <w:widowControl w:val="0"/>
              <w:autoSpaceDE w:val="0"/>
              <w:autoSpaceDN w:val="0"/>
              <w:ind w:left="0"/>
              <w:contextualSpacing w:val="0"/>
              <w:rPr>
                <w:rFonts w:ascii="Arial" w:hAnsi="Arial" w:cs="Arial"/>
                <w:color w:val="4F81BD" w:themeColor="accent1"/>
                <w:w w:val="110"/>
                <w:sz w:val="24"/>
                <w:szCs w:val="24"/>
              </w:rPr>
            </w:pPr>
            <w:r>
              <w:rPr>
                <w:rFonts w:ascii="Arial" w:hAnsi="Arial" w:cs="Arial"/>
                <w:color w:val="4F81BD" w:themeColor="accent1"/>
                <w:w w:val="110"/>
                <w:sz w:val="24"/>
                <w:szCs w:val="24"/>
              </w:rPr>
              <w:t>50,0</w:t>
            </w:r>
          </w:p>
        </w:tc>
        <w:tc>
          <w:tcPr>
            <w:tcW w:w="1585" w:type="dxa"/>
          </w:tcPr>
          <w:p w14:paraId="3001D967" w14:textId="4EFBFD50" w:rsidR="002D350F" w:rsidRPr="00D361BC" w:rsidRDefault="00C1785F" w:rsidP="00D733B8">
            <w:pPr>
              <w:pStyle w:val="Paragraphedeliste"/>
              <w:widowControl w:val="0"/>
              <w:autoSpaceDE w:val="0"/>
              <w:autoSpaceDN w:val="0"/>
              <w:ind w:left="0"/>
              <w:contextualSpacing w:val="0"/>
              <w:rPr>
                <w:rFonts w:ascii="Arial" w:hAnsi="Arial" w:cs="Arial"/>
                <w:color w:val="4F81BD" w:themeColor="accent1"/>
                <w:w w:val="110"/>
                <w:sz w:val="24"/>
                <w:szCs w:val="24"/>
              </w:rPr>
            </w:pPr>
            <w:r>
              <w:rPr>
                <w:rFonts w:ascii="Arial" w:hAnsi="Arial" w:cs="Arial"/>
                <w:color w:val="4F81BD" w:themeColor="accent1"/>
                <w:w w:val="110"/>
                <w:sz w:val="24"/>
                <w:szCs w:val="24"/>
              </w:rPr>
              <w:t>1,0</w:t>
            </w:r>
          </w:p>
        </w:tc>
        <w:tc>
          <w:tcPr>
            <w:tcW w:w="1478" w:type="dxa"/>
          </w:tcPr>
          <w:p w14:paraId="51FE0634" w14:textId="456BF41C" w:rsidR="002D350F" w:rsidRPr="00D361BC" w:rsidRDefault="00C1785F" w:rsidP="00D733B8">
            <w:pPr>
              <w:pStyle w:val="Paragraphedeliste"/>
              <w:widowControl w:val="0"/>
              <w:autoSpaceDE w:val="0"/>
              <w:autoSpaceDN w:val="0"/>
              <w:ind w:left="0"/>
              <w:contextualSpacing w:val="0"/>
              <w:rPr>
                <w:rFonts w:ascii="Arial" w:hAnsi="Arial" w:cs="Arial"/>
                <w:color w:val="4F81BD" w:themeColor="accent1"/>
                <w:w w:val="110"/>
                <w:sz w:val="24"/>
                <w:szCs w:val="24"/>
              </w:rPr>
            </w:pPr>
            <w:r>
              <w:rPr>
                <w:rFonts w:ascii="Arial" w:hAnsi="Arial" w:cs="Arial"/>
                <w:color w:val="4F81BD" w:themeColor="accent1"/>
                <w:w w:val="110"/>
                <w:sz w:val="24"/>
                <w:szCs w:val="24"/>
              </w:rPr>
              <w:t>22,0</w:t>
            </w:r>
          </w:p>
        </w:tc>
        <w:tc>
          <w:tcPr>
            <w:tcW w:w="1156" w:type="dxa"/>
          </w:tcPr>
          <w:p w14:paraId="1940E52A" w14:textId="5D5922FF" w:rsidR="002D350F" w:rsidRPr="00D361BC" w:rsidRDefault="00C1785F" w:rsidP="00D733B8">
            <w:pPr>
              <w:pStyle w:val="Paragraphedeliste"/>
              <w:widowControl w:val="0"/>
              <w:autoSpaceDE w:val="0"/>
              <w:autoSpaceDN w:val="0"/>
              <w:ind w:left="0"/>
              <w:contextualSpacing w:val="0"/>
              <w:rPr>
                <w:rFonts w:ascii="Arial" w:hAnsi="Arial" w:cs="Arial"/>
                <w:color w:val="4F81BD" w:themeColor="accent1"/>
                <w:w w:val="110"/>
                <w:sz w:val="24"/>
                <w:szCs w:val="24"/>
              </w:rPr>
            </w:pPr>
            <w:r>
              <w:rPr>
                <w:rFonts w:ascii="Arial" w:hAnsi="Arial" w:cs="Arial"/>
                <w:color w:val="4F81BD" w:themeColor="accent1"/>
                <w:w w:val="110"/>
                <w:sz w:val="24"/>
                <w:szCs w:val="24"/>
              </w:rPr>
              <w:t>50,0</w:t>
            </w:r>
          </w:p>
        </w:tc>
        <w:tc>
          <w:tcPr>
            <w:tcW w:w="1585" w:type="dxa"/>
          </w:tcPr>
          <w:p w14:paraId="69A441CA" w14:textId="3811C179" w:rsidR="002D350F" w:rsidRPr="00D361BC" w:rsidRDefault="00C1785F" w:rsidP="00D733B8">
            <w:pPr>
              <w:pStyle w:val="Paragraphedeliste"/>
              <w:widowControl w:val="0"/>
              <w:autoSpaceDE w:val="0"/>
              <w:autoSpaceDN w:val="0"/>
              <w:ind w:left="0"/>
              <w:contextualSpacing w:val="0"/>
              <w:rPr>
                <w:rFonts w:ascii="Arial" w:hAnsi="Arial" w:cs="Arial"/>
                <w:color w:val="4F81BD" w:themeColor="accent1"/>
                <w:w w:val="110"/>
                <w:sz w:val="24"/>
                <w:szCs w:val="24"/>
              </w:rPr>
            </w:pPr>
            <w:r>
              <w:rPr>
                <w:rFonts w:ascii="Arial" w:hAnsi="Arial" w:cs="Arial"/>
                <w:color w:val="4F81BD" w:themeColor="accent1"/>
                <w:w w:val="110"/>
                <w:sz w:val="24"/>
                <w:szCs w:val="24"/>
              </w:rPr>
              <w:t>1,0</w:t>
            </w:r>
          </w:p>
        </w:tc>
        <w:tc>
          <w:tcPr>
            <w:tcW w:w="1478" w:type="dxa"/>
          </w:tcPr>
          <w:p w14:paraId="5D7CD1CD" w14:textId="31CEFE04" w:rsidR="002D350F" w:rsidRPr="00D361BC" w:rsidRDefault="00C1785F" w:rsidP="00D733B8">
            <w:pPr>
              <w:pStyle w:val="Paragraphedeliste"/>
              <w:widowControl w:val="0"/>
              <w:autoSpaceDE w:val="0"/>
              <w:autoSpaceDN w:val="0"/>
              <w:ind w:left="0"/>
              <w:contextualSpacing w:val="0"/>
              <w:rPr>
                <w:rFonts w:ascii="Arial" w:hAnsi="Arial" w:cs="Arial"/>
                <w:color w:val="4F81BD" w:themeColor="accent1"/>
                <w:w w:val="110"/>
                <w:sz w:val="24"/>
                <w:szCs w:val="24"/>
              </w:rPr>
            </w:pPr>
            <w:r>
              <w:rPr>
                <w:rFonts w:ascii="Arial" w:hAnsi="Arial" w:cs="Arial"/>
                <w:color w:val="4F81BD" w:themeColor="accent1"/>
                <w:w w:val="110"/>
                <w:sz w:val="24"/>
                <w:szCs w:val="24"/>
              </w:rPr>
              <w:t>22,0</w:t>
            </w:r>
          </w:p>
        </w:tc>
        <w:tc>
          <w:tcPr>
            <w:tcW w:w="1478" w:type="dxa"/>
          </w:tcPr>
          <w:p w14:paraId="18898323" w14:textId="30CACCFB" w:rsidR="002D350F" w:rsidRPr="00D361BC" w:rsidRDefault="00C1785F" w:rsidP="00D733B8">
            <w:pPr>
              <w:pStyle w:val="Paragraphedeliste"/>
              <w:widowControl w:val="0"/>
              <w:autoSpaceDE w:val="0"/>
              <w:autoSpaceDN w:val="0"/>
              <w:ind w:left="0"/>
              <w:contextualSpacing w:val="0"/>
              <w:rPr>
                <w:rFonts w:ascii="Arial" w:hAnsi="Arial" w:cs="Arial"/>
                <w:color w:val="4F81BD" w:themeColor="accent1"/>
                <w:w w:val="110"/>
                <w:sz w:val="24"/>
                <w:szCs w:val="24"/>
              </w:rPr>
            </w:pPr>
            <w:r>
              <w:rPr>
                <w:rFonts w:ascii="Arial" w:hAnsi="Arial" w:cs="Arial"/>
                <w:color w:val="4F81BD" w:themeColor="accent1"/>
                <w:w w:val="110"/>
                <w:sz w:val="24"/>
                <w:szCs w:val="24"/>
              </w:rPr>
              <w:t>29,0</w:t>
            </w:r>
          </w:p>
        </w:tc>
      </w:tr>
    </w:tbl>
    <w:p w14:paraId="551B46DA" w14:textId="77777777" w:rsidR="00A8111A" w:rsidRPr="00D361BC" w:rsidRDefault="00A8111A" w:rsidP="00A8111A">
      <w:pPr>
        <w:pStyle w:val="Paragraphedeliste"/>
        <w:widowControl w:val="0"/>
        <w:autoSpaceDE w:val="0"/>
        <w:autoSpaceDN w:val="0"/>
        <w:spacing w:after="0" w:line="240" w:lineRule="auto"/>
        <w:ind w:left="0"/>
        <w:contextualSpacing w:val="0"/>
        <w:rPr>
          <w:rFonts w:ascii="Arial" w:hAnsi="Arial" w:cs="Arial"/>
          <w:color w:val="4F81BD" w:themeColor="accent1"/>
          <w:w w:val="110"/>
          <w:sz w:val="24"/>
          <w:szCs w:val="24"/>
        </w:rPr>
      </w:pPr>
    </w:p>
    <w:p w14:paraId="46DF355C" w14:textId="77777777" w:rsidR="00A8111A" w:rsidRPr="00D361BC" w:rsidRDefault="00A8111A" w:rsidP="00A8111A">
      <w:pPr>
        <w:pStyle w:val="Paragraphedeliste"/>
        <w:widowControl w:val="0"/>
        <w:autoSpaceDE w:val="0"/>
        <w:autoSpaceDN w:val="0"/>
        <w:spacing w:after="0" w:line="240" w:lineRule="auto"/>
        <w:ind w:left="0"/>
        <w:contextualSpacing w:val="0"/>
        <w:rPr>
          <w:rFonts w:ascii="Arial" w:hAnsi="Arial" w:cs="Arial"/>
          <w:color w:val="4F81BD" w:themeColor="accent1"/>
          <w:w w:val="110"/>
          <w:sz w:val="24"/>
          <w:szCs w:val="24"/>
        </w:rPr>
      </w:pPr>
    </w:p>
    <w:p w14:paraId="62E99F22" w14:textId="3C772EC1" w:rsidR="00EE4481" w:rsidRPr="001522C9" w:rsidRDefault="00EE4481" w:rsidP="001522C9">
      <w:pPr>
        <w:pStyle w:val="Paragraphedeliste"/>
        <w:widowControl w:val="0"/>
        <w:autoSpaceDE w:val="0"/>
        <w:autoSpaceDN w:val="0"/>
        <w:spacing w:after="0" w:line="240" w:lineRule="auto"/>
        <w:ind w:left="0"/>
        <w:contextualSpacing w:val="0"/>
        <w:rPr>
          <w:rFonts w:ascii="Arial" w:hAnsi="Arial" w:cs="Arial"/>
          <w:color w:val="4F81BD" w:themeColor="accent1"/>
          <w:w w:val="110"/>
          <w:sz w:val="24"/>
          <w:szCs w:val="24"/>
        </w:rPr>
      </w:pPr>
    </w:p>
    <w:tbl>
      <w:tblPr>
        <w:tblStyle w:val="Grilledutableau"/>
        <w:tblpPr w:leftFromText="141" w:rightFromText="141" w:vertAnchor="page" w:horzAnchor="margin" w:tblpXSpec="center" w:tblpY="9263"/>
        <w:tblW w:w="10051" w:type="dxa"/>
        <w:tblLook w:val="04A0" w:firstRow="1" w:lastRow="0" w:firstColumn="1" w:lastColumn="0" w:noHBand="0" w:noVBand="1"/>
      </w:tblPr>
      <w:tblGrid>
        <w:gridCol w:w="959"/>
        <w:gridCol w:w="1296"/>
        <w:gridCol w:w="1585"/>
        <w:gridCol w:w="1837"/>
        <w:gridCol w:w="1548"/>
        <w:gridCol w:w="1351"/>
        <w:gridCol w:w="1475"/>
      </w:tblGrid>
      <w:tr w:rsidR="00EE4481" w:rsidRPr="00D361BC" w14:paraId="1DAA1B79" w14:textId="77777777" w:rsidTr="007262EE">
        <w:trPr>
          <w:trHeight w:val="657"/>
        </w:trPr>
        <w:tc>
          <w:tcPr>
            <w:tcW w:w="959" w:type="dxa"/>
          </w:tcPr>
          <w:p w14:paraId="78C1FAFA" w14:textId="77777777" w:rsidR="00EE4481" w:rsidRPr="00D361BC" w:rsidRDefault="00EE4481" w:rsidP="001522C9">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4"/>
                <w:szCs w:val="24"/>
              </w:rPr>
            </w:pPr>
          </w:p>
        </w:tc>
        <w:tc>
          <w:tcPr>
            <w:tcW w:w="4718" w:type="dxa"/>
            <w:gridSpan w:val="3"/>
            <w:vAlign w:val="center"/>
          </w:tcPr>
          <w:p w14:paraId="44C645A7" w14:textId="77777777" w:rsidR="00EE4481" w:rsidRPr="00D361BC" w:rsidRDefault="00EE4481" w:rsidP="001522C9">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4"/>
                <w:szCs w:val="24"/>
              </w:rPr>
            </w:pPr>
            <w:r w:rsidRPr="00D361BC">
              <w:rPr>
                <w:rFonts w:ascii="Arial" w:hAnsi="Arial" w:cs="Arial"/>
                <w:color w:val="4F81BD" w:themeColor="accent1"/>
                <w:w w:val="110"/>
                <w:sz w:val="24"/>
                <w:szCs w:val="24"/>
              </w:rPr>
              <w:t xml:space="preserve">Solution de </w:t>
            </w:r>
            <w:proofErr w:type="spellStart"/>
            <w:r w:rsidRPr="00D361BC">
              <w:rPr>
                <w:rFonts w:ascii="Arial" w:hAnsi="Arial" w:cs="Arial"/>
                <w:color w:val="4F81BD" w:themeColor="accent1"/>
                <w:w w:val="110"/>
                <w:sz w:val="24"/>
                <w:szCs w:val="24"/>
              </w:rPr>
              <w:t>HCl</w:t>
            </w:r>
            <w:proofErr w:type="spellEnd"/>
          </w:p>
        </w:tc>
        <w:tc>
          <w:tcPr>
            <w:tcW w:w="1548" w:type="dxa"/>
            <w:vAlign w:val="center"/>
          </w:tcPr>
          <w:p w14:paraId="056AE2D3" w14:textId="77777777" w:rsidR="00EE4481" w:rsidRPr="00D361BC" w:rsidRDefault="00EE4481" w:rsidP="001522C9">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4"/>
                <w:szCs w:val="24"/>
              </w:rPr>
            </w:pPr>
            <w:r w:rsidRPr="00D361BC">
              <w:rPr>
                <w:rFonts w:ascii="Arial" w:hAnsi="Arial" w:cs="Arial"/>
                <w:color w:val="4F81BD" w:themeColor="accent1"/>
                <w:w w:val="110"/>
                <w:sz w:val="24"/>
                <w:szCs w:val="24"/>
              </w:rPr>
              <w:t>H</w:t>
            </w:r>
            <w:r w:rsidRPr="00D361BC">
              <w:rPr>
                <w:rFonts w:ascii="Arial" w:hAnsi="Arial" w:cs="Arial"/>
                <w:color w:val="4F81BD" w:themeColor="accent1"/>
                <w:w w:val="110"/>
                <w:sz w:val="24"/>
                <w:szCs w:val="24"/>
                <w:vertAlign w:val="subscript"/>
              </w:rPr>
              <w:t>2</w:t>
            </w:r>
            <w:r w:rsidRPr="00D361BC">
              <w:rPr>
                <w:rFonts w:ascii="Arial" w:hAnsi="Arial" w:cs="Arial"/>
                <w:color w:val="4F81BD" w:themeColor="accent1"/>
                <w:w w:val="110"/>
                <w:sz w:val="24"/>
                <w:szCs w:val="24"/>
              </w:rPr>
              <w:t>O</w:t>
            </w:r>
          </w:p>
        </w:tc>
        <w:tc>
          <w:tcPr>
            <w:tcW w:w="1351" w:type="dxa"/>
            <w:vAlign w:val="center"/>
          </w:tcPr>
          <w:p w14:paraId="708C733E" w14:textId="77777777" w:rsidR="00EE4481" w:rsidRPr="00D361BC" w:rsidRDefault="00EE4481" w:rsidP="001522C9">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4"/>
                <w:szCs w:val="24"/>
                <w:vertAlign w:val="subscript"/>
              </w:rPr>
            </w:pPr>
            <w:proofErr w:type="spellStart"/>
            <w:r w:rsidRPr="00D361BC">
              <w:rPr>
                <w:rFonts w:ascii="Arial" w:hAnsi="Arial" w:cs="Arial"/>
                <w:color w:val="4F81BD" w:themeColor="accent1"/>
                <w:w w:val="110"/>
                <w:sz w:val="24"/>
                <w:szCs w:val="24"/>
              </w:rPr>
              <w:t>NaOH</w:t>
            </w:r>
            <w:proofErr w:type="spellEnd"/>
            <w:r w:rsidRPr="00D361BC">
              <w:rPr>
                <w:rFonts w:ascii="Arial" w:hAnsi="Arial" w:cs="Arial"/>
                <w:color w:val="4F81BD" w:themeColor="accent1"/>
                <w:w w:val="110"/>
                <w:sz w:val="24"/>
                <w:szCs w:val="24"/>
                <w:vertAlign w:val="subscript"/>
              </w:rPr>
              <w:t>(s)</w:t>
            </w:r>
          </w:p>
        </w:tc>
        <w:tc>
          <w:tcPr>
            <w:tcW w:w="1475" w:type="dxa"/>
            <w:vAlign w:val="center"/>
          </w:tcPr>
          <w:p w14:paraId="572E1360" w14:textId="77777777" w:rsidR="00EE4481" w:rsidRPr="00D361BC" w:rsidRDefault="00EE4481" w:rsidP="001522C9">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4"/>
                <w:szCs w:val="24"/>
              </w:rPr>
            </w:pPr>
            <w:r w:rsidRPr="00D361BC">
              <w:rPr>
                <w:rFonts w:ascii="Arial" w:hAnsi="Arial" w:cs="Arial"/>
                <w:color w:val="4F81BD" w:themeColor="accent1"/>
                <w:w w:val="110"/>
                <w:sz w:val="24"/>
                <w:szCs w:val="24"/>
              </w:rPr>
              <w:t>Solution finale</w:t>
            </w:r>
          </w:p>
        </w:tc>
      </w:tr>
      <w:tr w:rsidR="006756A0" w:rsidRPr="00D361BC" w14:paraId="5DA538AD" w14:textId="77777777" w:rsidTr="007262EE">
        <w:trPr>
          <w:trHeight w:val="814"/>
        </w:trPr>
        <w:tc>
          <w:tcPr>
            <w:tcW w:w="959" w:type="dxa"/>
            <w:vAlign w:val="center"/>
          </w:tcPr>
          <w:p w14:paraId="21ECC361" w14:textId="77777777" w:rsidR="006756A0" w:rsidRPr="00D361BC" w:rsidRDefault="006756A0" w:rsidP="001522C9">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0"/>
                <w:szCs w:val="24"/>
              </w:rPr>
            </w:pPr>
            <w:r>
              <w:rPr>
                <w:rFonts w:ascii="Arial" w:hAnsi="Arial" w:cs="Arial"/>
                <w:color w:val="4F81BD" w:themeColor="accent1"/>
                <w:w w:val="110"/>
                <w:sz w:val="20"/>
                <w:szCs w:val="24"/>
              </w:rPr>
              <w:t>Essai</w:t>
            </w:r>
          </w:p>
        </w:tc>
        <w:tc>
          <w:tcPr>
            <w:tcW w:w="1296" w:type="dxa"/>
            <w:vAlign w:val="center"/>
          </w:tcPr>
          <w:p w14:paraId="13103296" w14:textId="77777777" w:rsidR="006756A0" w:rsidRPr="00D361BC" w:rsidRDefault="006756A0" w:rsidP="001522C9">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0"/>
                <w:szCs w:val="24"/>
              </w:rPr>
            </w:pPr>
            <w:r w:rsidRPr="00D361BC">
              <w:rPr>
                <w:rFonts w:ascii="Arial" w:hAnsi="Arial" w:cs="Arial"/>
                <w:color w:val="4F81BD" w:themeColor="accent1"/>
                <w:w w:val="110"/>
                <w:sz w:val="20"/>
                <w:szCs w:val="24"/>
              </w:rPr>
              <w:t>Volume</w:t>
            </w:r>
          </w:p>
          <w:p w14:paraId="6F716FDE" w14:textId="77777777" w:rsidR="006756A0" w:rsidRPr="00D361BC" w:rsidRDefault="006756A0" w:rsidP="001522C9">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0"/>
                <w:szCs w:val="24"/>
              </w:rPr>
            </w:pPr>
            <w:r w:rsidRPr="00D361BC">
              <w:rPr>
                <w:rFonts w:ascii="Arial" w:hAnsi="Arial" w:cs="Arial"/>
                <w:color w:val="4F81BD" w:themeColor="accent1"/>
                <w:w w:val="110"/>
                <w:sz w:val="20"/>
                <w:szCs w:val="24"/>
              </w:rPr>
              <w:t>(</w:t>
            </w:r>
            <w:r>
              <w:rPr>
                <w:rFonts w:ascii="Arial" w:hAnsi="Arial" w:cs="Arial"/>
                <w:color w:val="4F81BD" w:themeColor="accent1"/>
                <w:w w:val="110"/>
                <w:sz w:val="20"/>
                <w:szCs w:val="24"/>
              </w:rPr>
              <w:t xml:space="preserve">± 0,5 </w:t>
            </w:r>
            <w:r w:rsidRPr="00D361BC">
              <w:rPr>
                <w:rFonts w:ascii="Arial" w:hAnsi="Arial" w:cs="Arial"/>
                <w:color w:val="4F81BD" w:themeColor="accent1"/>
                <w:w w:val="110"/>
                <w:sz w:val="20"/>
                <w:szCs w:val="24"/>
              </w:rPr>
              <w:t>ml)</w:t>
            </w:r>
          </w:p>
        </w:tc>
        <w:tc>
          <w:tcPr>
            <w:tcW w:w="1585" w:type="dxa"/>
            <w:vAlign w:val="center"/>
          </w:tcPr>
          <w:p w14:paraId="6DDD8D82" w14:textId="77777777" w:rsidR="006756A0" w:rsidRPr="00D361BC" w:rsidRDefault="006756A0" w:rsidP="001522C9">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0"/>
                <w:szCs w:val="24"/>
              </w:rPr>
            </w:pPr>
            <w:r w:rsidRPr="00D361BC">
              <w:rPr>
                <w:rFonts w:ascii="Arial" w:hAnsi="Arial" w:cs="Arial"/>
                <w:color w:val="4F81BD" w:themeColor="accent1"/>
                <w:w w:val="110"/>
                <w:sz w:val="20"/>
                <w:szCs w:val="24"/>
              </w:rPr>
              <w:t>Concentration</w:t>
            </w:r>
          </w:p>
          <w:p w14:paraId="678AA9C9" w14:textId="77777777" w:rsidR="006756A0" w:rsidRPr="00D361BC" w:rsidRDefault="006756A0" w:rsidP="001522C9">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0"/>
                <w:szCs w:val="24"/>
              </w:rPr>
            </w:pPr>
            <w:r w:rsidRPr="00D361BC">
              <w:rPr>
                <w:rFonts w:ascii="Arial" w:hAnsi="Arial" w:cs="Arial"/>
                <w:color w:val="4F81BD" w:themeColor="accent1"/>
                <w:w w:val="110"/>
                <w:sz w:val="20"/>
                <w:szCs w:val="24"/>
              </w:rPr>
              <w:t>(mol/L)</w:t>
            </w:r>
          </w:p>
        </w:tc>
        <w:tc>
          <w:tcPr>
            <w:tcW w:w="1837" w:type="dxa"/>
            <w:vAlign w:val="center"/>
          </w:tcPr>
          <w:p w14:paraId="4DA08412" w14:textId="77777777" w:rsidR="006756A0" w:rsidRPr="00D361BC" w:rsidRDefault="006756A0" w:rsidP="001522C9">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0"/>
                <w:szCs w:val="24"/>
              </w:rPr>
            </w:pPr>
            <w:r w:rsidRPr="00D361BC">
              <w:rPr>
                <w:rFonts w:ascii="Arial" w:hAnsi="Arial" w:cs="Arial"/>
                <w:color w:val="4F81BD" w:themeColor="accent1"/>
                <w:w w:val="110"/>
                <w:sz w:val="20"/>
                <w:szCs w:val="24"/>
              </w:rPr>
              <w:t>Température initiale (</w:t>
            </w:r>
            <w:r>
              <w:rPr>
                <w:rFonts w:ascii="Arial" w:hAnsi="Arial" w:cs="Arial"/>
                <w:color w:val="4F81BD" w:themeColor="accent1"/>
                <w:w w:val="110"/>
                <w:sz w:val="20"/>
                <w:szCs w:val="24"/>
              </w:rPr>
              <w:t xml:space="preserve">± 0,5 </w:t>
            </w:r>
            <w:r w:rsidRPr="00D361BC">
              <w:rPr>
                <w:rFonts w:ascii="Arial" w:hAnsi="Arial" w:cs="Arial"/>
                <w:color w:val="4F81BD" w:themeColor="accent1"/>
                <w:w w:val="110"/>
                <w:sz w:val="20"/>
                <w:szCs w:val="24"/>
              </w:rPr>
              <w:t>ºC)</w:t>
            </w:r>
          </w:p>
        </w:tc>
        <w:tc>
          <w:tcPr>
            <w:tcW w:w="1548" w:type="dxa"/>
            <w:vAlign w:val="center"/>
          </w:tcPr>
          <w:p w14:paraId="40B032CB" w14:textId="77777777" w:rsidR="006756A0" w:rsidRPr="00D361BC" w:rsidRDefault="006756A0" w:rsidP="001522C9">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0"/>
                <w:szCs w:val="24"/>
              </w:rPr>
            </w:pPr>
            <w:r w:rsidRPr="00D361BC">
              <w:rPr>
                <w:rFonts w:ascii="Arial" w:hAnsi="Arial" w:cs="Arial"/>
                <w:color w:val="4F81BD" w:themeColor="accent1"/>
                <w:w w:val="110"/>
                <w:sz w:val="20"/>
                <w:szCs w:val="24"/>
              </w:rPr>
              <w:t>Volume</w:t>
            </w:r>
          </w:p>
          <w:p w14:paraId="61FEB84E" w14:textId="345767AD" w:rsidR="006756A0" w:rsidRPr="00D361BC" w:rsidRDefault="006756A0" w:rsidP="001522C9">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0"/>
                <w:szCs w:val="24"/>
              </w:rPr>
            </w:pPr>
            <w:r w:rsidRPr="00D361BC">
              <w:rPr>
                <w:rFonts w:ascii="Arial" w:hAnsi="Arial" w:cs="Arial"/>
                <w:color w:val="4F81BD" w:themeColor="accent1"/>
                <w:w w:val="110"/>
                <w:sz w:val="20"/>
                <w:szCs w:val="24"/>
              </w:rPr>
              <w:t>(</w:t>
            </w:r>
            <w:r>
              <w:rPr>
                <w:rFonts w:ascii="Arial" w:hAnsi="Arial" w:cs="Arial"/>
                <w:color w:val="4F81BD" w:themeColor="accent1"/>
                <w:w w:val="110"/>
                <w:sz w:val="20"/>
                <w:szCs w:val="24"/>
              </w:rPr>
              <w:t xml:space="preserve">± 0,5 </w:t>
            </w:r>
            <w:r w:rsidRPr="00D361BC">
              <w:rPr>
                <w:rFonts w:ascii="Arial" w:hAnsi="Arial" w:cs="Arial"/>
                <w:color w:val="4F81BD" w:themeColor="accent1"/>
                <w:w w:val="110"/>
                <w:sz w:val="20"/>
                <w:szCs w:val="24"/>
              </w:rPr>
              <w:t>ml)</w:t>
            </w:r>
          </w:p>
        </w:tc>
        <w:tc>
          <w:tcPr>
            <w:tcW w:w="1351" w:type="dxa"/>
            <w:vAlign w:val="center"/>
          </w:tcPr>
          <w:p w14:paraId="03F18180" w14:textId="77777777" w:rsidR="006756A0" w:rsidRPr="00D361BC" w:rsidRDefault="006756A0" w:rsidP="001522C9">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0"/>
                <w:szCs w:val="24"/>
              </w:rPr>
            </w:pPr>
            <w:r w:rsidRPr="00D361BC">
              <w:rPr>
                <w:rFonts w:ascii="Arial" w:hAnsi="Arial" w:cs="Arial"/>
                <w:color w:val="4F81BD" w:themeColor="accent1"/>
                <w:w w:val="110"/>
                <w:sz w:val="20"/>
                <w:szCs w:val="24"/>
              </w:rPr>
              <w:t>Masse</w:t>
            </w:r>
          </w:p>
          <w:p w14:paraId="6301B3F6" w14:textId="77777777" w:rsidR="006756A0" w:rsidRPr="00D361BC" w:rsidRDefault="006756A0" w:rsidP="001522C9">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0"/>
                <w:szCs w:val="24"/>
              </w:rPr>
            </w:pPr>
            <w:r w:rsidRPr="00D361BC">
              <w:rPr>
                <w:rFonts w:ascii="Arial" w:hAnsi="Arial" w:cs="Arial"/>
                <w:color w:val="4F81BD" w:themeColor="accent1"/>
                <w:w w:val="110"/>
                <w:sz w:val="20"/>
                <w:szCs w:val="24"/>
              </w:rPr>
              <w:t>(</w:t>
            </w:r>
            <w:r>
              <w:rPr>
                <w:rFonts w:ascii="Arial" w:hAnsi="Arial" w:cs="Arial"/>
                <w:color w:val="4F81BD" w:themeColor="accent1"/>
                <w:w w:val="110"/>
                <w:sz w:val="20"/>
                <w:szCs w:val="24"/>
              </w:rPr>
              <w:t xml:space="preserve">± 0,01 </w:t>
            </w:r>
            <w:r w:rsidRPr="00D361BC">
              <w:rPr>
                <w:rFonts w:ascii="Arial" w:hAnsi="Arial" w:cs="Arial"/>
                <w:color w:val="4F81BD" w:themeColor="accent1"/>
                <w:w w:val="110"/>
                <w:sz w:val="20"/>
                <w:szCs w:val="24"/>
              </w:rPr>
              <w:t>g)</w:t>
            </w:r>
          </w:p>
        </w:tc>
        <w:tc>
          <w:tcPr>
            <w:tcW w:w="1475" w:type="dxa"/>
            <w:vAlign w:val="center"/>
          </w:tcPr>
          <w:p w14:paraId="5361C181" w14:textId="77777777" w:rsidR="006756A0" w:rsidRPr="00D361BC" w:rsidRDefault="006756A0" w:rsidP="001522C9">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0"/>
                <w:szCs w:val="24"/>
              </w:rPr>
            </w:pPr>
            <w:r w:rsidRPr="00D361BC">
              <w:rPr>
                <w:rFonts w:ascii="Arial" w:hAnsi="Arial" w:cs="Arial"/>
                <w:color w:val="4F81BD" w:themeColor="accent1"/>
                <w:w w:val="110"/>
                <w:sz w:val="20"/>
                <w:szCs w:val="24"/>
              </w:rPr>
              <w:t>Température finale</w:t>
            </w:r>
          </w:p>
          <w:p w14:paraId="6849433C" w14:textId="77777777" w:rsidR="006756A0" w:rsidRPr="00D361BC" w:rsidRDefault="006756A0" w:rsidP="001522C9">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0"/>
                <w:szCs w:val="24"/>
              </w:rPr>
            </w:pPr>
            <w:r w:rsidRPr="00D361BC">
              <w:rPr>
                <w:rFonts w:ascii="Arial" w:hAnsi="Arial" w:cs="Arial"/>
                <w:color w:val="4F81BD" w:themeColor="accent1"/>
                <w:w w:val="110"/>
                <w:sz w:val="20"/>
                <w:szCs w:val="24"/>
              </w:rPr>
              <w:t>(</w:t>
            </w:r>
            <w:r>
              <w:rPr>
                <w:rFonts w:ascii="Arial" w:hAnsi="Arial" w:cs="Arial"/>
                <w:color w:val="4F81BD" w:themeColor="accent1"/>
                <w:w w:val="110"/>
                <w:sz w:val="20"/>
                <w:szCs w:val="24"/>
              </w:rPr>
              <w:t xml:space="preserve">± 0,5 </w:t>
            </w:r>
            <w:r w:rsidRPr="00D361BC">
              <w:rPr>
                <w:rFonts w:ascii="Arial" w:hAnsi="Arial" w:cs="Arial"/>
                <w:color w:val="4F81BD" w:themeColor="accent1"/>
                <w:w w:val="110"/>
                <w:sz w:val="20"/>
                <w:szCs w:val="24"/>
              </w:rPr>
              <w:t>ºC)</w:t>
            </w:r>
          </w:p>
        </w:tc>
      </w:tr>
      <w:tr w:rsidR="006756A0" w:rsidRPr="00D361BC" w14:paraId="06C4E9F9" w14:textId="77777777" w:rsidTr="007262EE">
        <w:trPr>
          <w:trHeight w:val="814"/>
        </w:trPr>
        <w:tc>
          <w:tcPr>
            <w:tcW w:w="959" w:type="dxa"/>
            <w:vAlign w:val="center"/>
          </w:tcPr>
          <w:p w14:paraId="267C238F" w14:textId="77777777" w:rsidR="006756A0" w:rsidRPr="00D361BC" w:rsidRDefault="006756A0" w:rsidP="001522C9">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0"/>
                <w:szCs w:val="24"/>
              </w:rPr>
            </w:pPr>
            <w:r>
              <w:rPr>
                <w:rFonts w:ascii="Arial" w:hAnsi="Arial" w:cs="Arial"/>
                <w:color w:val="4F81BD" w:themeColor="accent1"/>
                <w:w w:val="110"/>
                <w:sz w:val="20"/>
                <w:szCs w:val="24"/>
              </w:rPr>
              <w:t>1</w:t>
            </w:r>
          </w:p>
        </w:tc>
        <w:tc>
          <w:tcPr>
            <w:tcW w:w="1296" w:type="dxa"/>
            <w:vAlign w:val="center"/>
          </w:tcPr>
          <w:p w14:paraId="036CEF35" w14:textId="77777777" w:rsidR="006756A0" w:rsidRPr="00D361BC" w:rsidRDefault="006756A0" w:rsidP="001522C9">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0"/>
                <w:szCs w:val="24"/>
              </w:rPr>
            </w:pPr>
            <w:r w:rsidRPr="00D361BC">
              <w:rPr>
                <w:rFonts w:ascii="Arial" w:hAnsi="Arial" w:cs="Arial"/>
                <w:color w:val="4F81BD" w:themeColor="accent1"/>
                <w:w w:val="110"/>
                <w:sz w:val="20"/>
                <w:szCs w:val="24"/>
              </w:rPr>
              <w:t>50,0</w:t>
            </w:r>
          </w:p>
        </w:tc>
        <w:tc>
          <w:tcPr>
            <w:tcW w:w="1585" w:type="dxa"/>
            <w:vAlign w:val="center"/>
          </w:tcPr>
          <w:p w14:paraId="052177F5" w14:textId="41C7D21A" w:rsidR="006756A0" w:rsidRPr="00D361BC" w:rsidRDefault="006756A0" w:rsidP="001522C9">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0"/>
                <w:szCs w:val="24"/>
              </w:rPr>
            </w:pPr>
            <w:r w:rsidRPr="00D361BC">
              <w:rPr>
                <w:rFonts w:ascii="Arial" w:hAnsi="Arial" w:cs="Arial"/>
                <w:color w:val="4F81BD" w:themeColor="accent1"/>
                <w:w w:val="110"/>
                <w:sz w:val="20"/>
                <w:szCs w:val="24"/>
              </w:rPr>
              <w:t>1</w:t>
            </w:r>
            <w:r>
              <w:rPr>
                <w:rFonts w:ascii="Arial" w:hAnsi="Arial" w:cs="Arial"/>
                <w:color w:val="4F81BD" w:themeColor="accent1"/>
                <w:w w:val="110"/>
                <w:sz w:val="20"/>
                <w:szCs w:val="24"/>
              </w:rPr>
              <w:t>,0</w:t>
            </w:r>
          </w:p>
        </w:tc>
        <w:tc>
          <w:tcPr>
            <w:tcW w:w="1837" w:type="dxa"/>
            <w:vAlign w:val="center"/>
          </w:tcPr>
          <w:p w14:paraId="7003B237" w14:textId="6BF01F92" w:rsidR="006756A0" w:rsidRPr="00D361BC" w:rsidRDefault="006756A0" w:rsidP="001522C9">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0"/>
                <w:szCs w:val="24"/>
              </w:rPr>
            </w:pPr>
            <w:r>
              <w:rPr>
                <w:rFonts w:ascii="Arial" w:hAnsi="Arial" w:cs="Arial"/>
                <w:color w:val="4F81BD" w:themeColor="accent1"/>
                <w:w w:val="110"/>
                <w:sz w:val="20"/>
                <w:szCs w:val="24"/>
              </w:rPr>
              <w:t>18,5</w:t>
            </w:r>
          </w:p>
        </w:tc>
        <w:tc>
          <w:tcPr>
            <w:tcW w:w="1548" w:type="dxa"/>
            <w:vAlign w:val="center"/>
          </w:tcPr>
          <w:p w14:paraId="12649ADD" w14:textId="0CF4087B" w:rsidR="006756A0" w:rsidRPr="00D361BC" w:rsidRDefault="006756A0" w:rsidP="001522C9">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0"/>
                <w:szCs w:val="24"/>
              </w:rPr>
            </w:pPr>
            <w:r w:rsidRPr="00D361BC">
              <w:rPr>
                <w:rFonts w:ascii="Arial" w:hAnsi="Arial" w:cs="Arial"/>
                <w:color w:val="4F81BD" w:themeColor="accent1"/>
                <w:w w:val="110"/>
                <w:sz w:val="20"/>
                <w:szCs w:val="24"/>
              </w:rPr>
              <w:t>50,0</w:t>
            </w:r>
          </w:p>
        </w:tc>
        <w:tc>
          <w:tcPr>
            <w:tcW w:w="1351" w:type="dxa"/>
            <w:vAlign w:val="center"/>
          </w:tcPr>
          <w:p w14:paraId="3895D179" w14:textId="02D10CD1" w:rsidR="006756A0" w:rsidRPr="00D361BC" w:rsidRDefault="006756A0" w:rsidP="001522C9">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0"/>
                <w:szCs w:val="24"/>
              </w:rPr>
            </w:pPr>
            <w:r w:rsidRPr="00D361BC">
              <w:rPr>
                <w:rFonts w:ascii="Arial" w:hAnsi="Arial" w:cs="Arial"/>
                <w:color w:val="4F81BD" w:themeColor="accent1"/>
                <w:w w:val="110"/>
                <w:sz w:val="20"/>
                <w:szCs w:val="24"/>
              </w:rPr>
              <w:t>2</w:t>
            </w:r>
            <w:r>
              <w:rPr>
                <w:rFonts w:ascii="Arial" w:hAnsi="Arial" w:cs="Arial"/>
                <w:color w:val="4F81BD" w:themeColor="accent1"/>
                <w:w w:val="110"/>
                <w:sz w:val="20"/>
                <w:szCs w:val="24"/>
              </w:rPr>
              <w:t>,02</w:t>
            </w:r>
          </w:p>
        </w:tc>
        <w:tc>
          <w:tcPr>
            <w:tcW w:w="1475" w:type="dxa"/>
            <w:vAlign w:val="center"/>
          </w:tcPr>
          <w:p w14:paraId="6691E9D8" w14:textId="40FCE0D3" w:rsidR="006756A0" w:rsidRPr="00D361BC" w:rsidRDefault="006756A0" w:rsidP="001522C9">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0"/>
                <w:szCs w:val="24"/>
              </w:rPr>
            </w:pPr>
            <w:r>
              <w:rPr>
                <w:rFonts w:ascii="Arial" w:hAnsi="Arial" w:cs="Arial"/>
                <w:color w:val="4F81BD" w:themeColor="accent1"/>
                <w:w w:val="110"/>
                <w:sz w:val="20"/>
                <w:szCs w:val="24"/>
              </w:rPr>
              <w:t>29,5</w:t>
            </w:r>
          </w:p>
        </w:tc>
      </w:tr>
      <w:tr w:rsidR="006756A0" w:rsidRPr="00D361BC" w14:paraId="5710F564" w14:textId="77777777" w:rsidTr="007262EE">
        <w:trPr>
          <w:trHeight w:val="814"/>
        </w:trPr>
        <w:tc>
          <w:tcPr>
            <w:tcW w:w="959" w:type="dxa"/>
            <w:vAlign w:val="center"/>
          </w:tcPr>
          <w:p w14:paraId="4B50BB84" w14:textId="77777777" w:rsidR="006756A0" w:rsidRDefault="006756A0" w:rsidP="001522C9">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0"/>
                <w:szCs w:val="24"/>
              </w:rPr>
            </w:pPr>
            <w:r>
              <w:rPr>
                <w:rFonts w:ascii="Arial" w:hAnsi="Arial" w:cs="Arial"/>
                <w:color w:val="4F81BD" w:themeColor="accent1"/>
                <w:w w:val="110"/>
                <w:sz w:val="20"/>
                <w:szCs w:val="24"/>
              </w:rPr>
              <w:t>2</w:t>
            </w:r>
          </w:p>
        </w:tc>
        <w:tc>
          <w:tcPr>
            <w:tcW w:w="1296" w:type="dxa"/>
            <w:vAlign w:val="center"/>
          </w:tcPr>
          <w:p w14:paraId="73368A6C" w14:textId="5696B6B4" w:rsidR="006756A0" w:rsidRPr="00D361BC" w:rsidRDefault="006756A0" w:rsidP="001522C9">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0"/>
                <w:szCs w:val="24"/>
              </w:rPr>
            </w:pPr>
            <w:r>
              <w:rPr>
                <w:rFonts w:ascii="Arial" w:hAnsi="Arial" w:cs="Arial"/>
                <w:color w:val="4F81BD" w:themeColor="accent1"/>
                <w:w w:val="110"/>
                <w:sz w:val="20"/>
                <w:szCs w:val="24"/>
              </w:rPr>
              <w:t>50,0</w:t>
            </w:r>
          </w:p>
        </w:tc>
        <w:tc>
          <w:tcPr>
            <w:tcW w:w="1585" w:type="dxa"/>
            <w:vAlign w:val="center"/>
          </w:tcPr>
          <w:p w14:paraId="0E69386A" w14:textId="5697C80A" w:rsidR="006756A0" w:rsidRPr="00D361BC" w:rsidRDefault="006756A0" w:rsidP="001522C9">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0"/>
                <w:szCs w:val="24"/>
              </w:rPr>
            </w:pPr>
            <w:r>
              <w:rPr>
                <w:rFonts w:ascii="Arial" w:hAnsi="Arial" w:cs="Arial"/>
                <w:color w:val="4F81BD" w:themeColor="accent1"/>
                <w:w w:val="110"/>
                <w:sz w:val="20"/>
                <w:szCs w:val="24"/>
              </w:rPr>
              <w:t>1,0</w:t>
            </w:r>
          </w:p>
        </w:tc>
        <w:tc>
          <w:tcPr>
            <w:tcW w:w="1837" w:type="dxa"/>
            <w:vAlign w:val="center"/>
          </w:tcPr>
          <w:p w14:paraId="75A5F2A0" w14:textId="14CB0D0F" w:rsidR="006756A0" w:rsidRPr="00D361BC" w:rsidRDefault="006756A0" w:rsidP="001522C9">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0"/>
                <w:szCs w:val="24"/>
              </w:rPr>
            </w:pPr>
            <w:r>
              <w:rPr>
                <w:rFonts w:ascii="Arial" w:hAnsi="Arial" w:cs="Arial"/>
                <w:color w:val="4F81BD" w:themeColor="accent1"/>
                <w:w w:val="110"/>
                <w:sz w:val="20"/>
                <w:szCs w:val="24"/>
              </w:rPr>
              <w:t>22,0</w:t>
            </w:r>
          </w:p>
        </w:tc>
        <w:tc>
          <w:tcPr>
            <w:tcW w:w="1548" w:type="dxa"/>
            <w:vAlign w:val="center"/>
          </w:tcPr>
          <w:p w14:paraId="65E118F4" w14:textId="09F4F5E5" w:rsidR="006756A0" w:rsidRPr="00D361BC" w:rsidRDefault="006756A0" w:rsidP="001522C9">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0"/>
                <w:szCs w:val="24"/>
              </w:rPr>
            </w:pPr>
            <w:r>
              <w:rPr>
                <w:rFonts w:ascii="Arial" w:hAnsi="Arial" w:cs="Arial"/>
                <w:color w:val="4F81BD" w:themeColor="accent1"/>
                <w:w w:val="110"/>
                <w:sz w:val="20"/>
                <w:szCs w:val="24"/>
              </w:rPr>
              <w:t>50,0</w:t>
            </w:r>
          </w:p>
        </w:tc>
        <w:tc>
          <w:tcPr>
            <w:tcW w:w="1351" w:type="dxa"/>
            <w:vAlign w:val="center"/>
          </w:tcPr>
          <w:p w14:paraId="07872E2C" w14:textId="6187EE4E" w:rsidR="006756A0" w:rsidRPr="00D361BC" w:rsidRDefault="006756A0" w:rsidP="001522C9">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0"/>
                <w:szCs w:val="24"/>
              </w:rPr>
            </w:pPr>
            <w:r>
              <w:rPr>
                <w:rFonts w:ascii="Arial" w:hAnsi="Arial" w:cs="Arial"/>
                <w:color w:val="4F81BD" w:themeColor="accent1"/>
                <w:w w:val="110"/>
                <w:sz w:val="20"/>
                <w:szCs w:val="24"/>
              </w:rPr>
              <w:t>2,00</w:t>
            </w:r>
          </w:p>
        </w:tc>
        <w:tc>
          <w:tcPr>
            <w:tcW w:w="1475" w:type="dxa"/>
            <w:vAlign w:val="center"/>
          </w:tcPr>
          <w:p w14:paraId="6803062E" w14:textId="24D82E43" w:rsidR="006756A0" w:rsidRDefault="006756A0" w:rsidP="001522C9">
            <w:pPr>
              <w:pStyle w:val="Paragraphedeliste"/>
              <w:widowControl w:val="0"/>
              <w:tabs>
                <w:tab w:val="left" w:pos="692"/>
                <w:tab w:val="left" w:pos="1098"/>
              </w:tabs>
              <w:autoSpaceDE w:val="0"/>
              <w:autoSpaceDN w:val="0"/>
              <w:ind w:left="0"/>
              <w:contextualSpacing w:val="0"/>
              <w:jc w:val="center"/>
              <w:rPr>
                <w:rFonts w:ascii="Arial" w:hAnsi="Arial" w:cs="Arial"/>
                <w:color w:val="4F81BD" w:themeColor="accent1"/>
                <w:w w:val="110"/>
                <w:sz w:val="20"/>
                <w:szCs w:val="24"/>
              </w:rPr>
            </w:pPr>
            <w:r>
              <w:rPr>
                <w:rFonts w:ascii="Arial" w:hAnsi="Arial" w:cs="Arial"/>
                <w:color w:val="4F81BD" w:themeColor="accent1"/>
                <w:w w:val="110"/>
                <w:sz w:val="20"/>
                <w:szCs w:val="24"/>
              </w:rPr>
              <w:t>33,0</w:t>
            </w:r>
          </w:p>
        </w:tc>
      </w:tr>
    </w:tbl>
    <w:p w14:paraId="3991CE0C" w14:textId="55D9D237" w:rsidR="00EE4481" w:rsidRDefault="001522C9" w:rsidP="00EE4481">
      <w:pPr>
        <w:rPr>
          <w:rFonts w:ascii="Arial" w:hAnsi="Arial" w:cs="Arial"/>
          <w:color w:val="4F81BD" w:themeColor="accent1"/>
          <w:szCs w:val="28"/>
        </w:rPr>
      </w:pPr>
      <w:r>
        <w:rPr>
          <w:rFonts w:ascii="Arial" w:hAnsi="Arial" w:cs="Arial"/>
          <w:color w:val="4F81BD" w:themeColor="accent1"/>
          <w:w w:val="110"/>
          <w:sz w:val="24"/>
          <w:szCs w:val="24"/>
        </w:rPr>
        <w:t>T</w:t>
      </w:r>
      <w:r w:rsidRPr="00D361BC">
        <w:rPr>
          <w:rFonts w:ascii="Arial" w:hAnsi="Arial" w:cs="Arial"/>
          <w:color w:val="4F81BD" w:themeColor="accent1"/>
          <w:w w:val="110"/>
          <w:sz w:val="24"/>
          <w:szCs w:val="24"/>
        </w:rPr>
        <w:t>ableau 3</w:t>
      </w:r>
      <w:r>
        <w:rPr>
          <w:rFonts w:ascii="Arial" w:hAnsi="Arial" w:cs="Arial"/>
          <w:color w:val="4F81BD" w:themeColor="accent1"/>
          <w:w w:val="110"/>
          <w:sz w:val="24"/>
          <w:szCs w:val="24"/>
        </w:rPr>
        <w:t xml:space="preserve"> : Chaleur de neutralisation du </w:t>
      </w:r>
      <w:proofErr w:type="spellStart"/>
      <w:r>
        <w:rPr>
          <w:rFonts w:ascii="Arial" w:hAnsi="Arial" w:cs="Arial"/>
          <w:color w:val="4F81BD" w:themeColor="accent1"/>
          <w:w w:val="110"/>
          <w:sz w:val="24"/>
          <w:szCs w:val="24"/>
        </w:rPr>
        <w:t>HCl</w:t>
      </w:r>
      <w:proofErr w:type="spellEnd"/>
      <w:r>
        <w:rPr>
          <w:rFonts w:ascii="Arial" w:hAnsi="Arial" w:cs="Arial"/>
          <w:color w:val="4F81BD" w:themeColor="accent1"/>
          <w:w w:val="110"/>
          <w:sz w:val="24"/>
          <w:szCs w:val="24"/>
        </w:rPr>
        <w:t xml:space="preserve"> par du </w:t>
      </w:r>
      <w:proofErr w:type="spellStart"/>
      <w:r>
        <w:rPr>
          <w:rFonts w:ascii="Arial" w:hAnsi="Arial" w:cs="Arial"/>
          <w:color w:val="4F81BD" w:themeColor="accent1"/>
          <w:w w:val="110"/>
          <w:sz w:val="24"/>
          <w:szCs w:val="24"/>
        </w:rPr>
        <w:t>NaOH</w:t>
      </w:r>
      <w:proofErr w:type="spellEnd"/>
      <w:r>
        <w:rPr>
          <w:rFonts w:ascii="Arial" w:hAnsi="Arial" w:cs="Arial"/>
          <w:color w:val="4F81BD" w:themeColor="accent1"/>
          <w:w w:val="110"/>
          <w:sz w:val="24"/>
          <w:szCs w:val="24"/>
          <w:vertAlign w:val="subscript"/>
        </w:rPr>
        <w:t>(s)</w:t>
      </w:r>
    </w:p>
    <w:p w14:paraId="6DEFE89A" w14:textId="77777777" w:rsidR="00852B83" w:rsidRDefault="00852B83">
      <w:pPr>
        <w:rPr>
          <w:rFonts w:ascii="Arial" w:hAnsi="Arial" w:cs="Arial"/>
          <w:b/>
          <w:bCs/>
          <w:w w:val="105"/>
        </w:rPr>
      </w:pPr>
      <w:r>
        <w:rPr>
          <w:rFonts w:ascii="Arial" w:hAnsi="Arial" w:cs="Arial"/>
          <w:b/>
          <w:bCs/>
          <w:w w:val="105"/>
        </w:rPr>
        <w:br w:type="page"/>
      </w:r>
    </w:p>
    <w:p w14:paraId="05DC4D72" w14:textId="70D67268" w:rsidR="001441B8" w:rsidRPr="00E07F6F" w:rsidRDefault="001441B8" w:rsidP="4F04657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4F04657D">
        <w:rPr>
          <w:rFonts w:ascii="Arial" w:hAnsi="Arial" w:cs="Arial"/>
          <w:b/>
          <w:bCs/>
          <w:w w:val="105"/>
        </w:rPr>
        <w:lastRenderedPageBreak/>
        <w:t>ANALYSE (TRAITEMENT DE L’INFORMATION)</w:t>
      </w:r>
    </w:p>
    <w:p w14:paraId="6F93CA81" w14:textId="77777777" w:rsidR="001441B8" w:rsidRPr="004332CF" w:rsidRDefault="001441B8" w:rsidP="001441B8">
      <w:pPr>
        <w:spacing w:after="0" w:line="240" w:lineRule="auto"/>
        <w:ind w:firstLine="709"/>
        <w:rPr>
          <w:rFonts w:ascii="Arial" w:hAnsi="Arial" w:cs="Arial"/>
          <w:szCs w:val="28"/>
          <w:u w:val="single"/>
        </w:rPr>
      </w:pPr>
    </w:p>
    <w:p w14:paraId="13CCAAA1" w14:textId="77777777" w:rsidR="001441B8" w:rsidRPr="004332CF" w:rsidRDefault="4F04657D" w:rsidP="4F04657D">
      <w:pPr>
        <w:spacing w:after="0" w:line="240" w:lineRule="auto"/>
        <w:rPr>
          <w:rFonts w:ascii="Arial" w:hAnsi="Arial" w:cs="Arial"/>
          <w:b/>
          <w:bCs/>
          <w:u w:val="single"/>
        </w:rPr>
      </w:pPr>
      <w:r w:rsidRPr="4F04657D">
        <w:rPr>
          <w:rFonts w:ascii="Arial" w:hAnsi="Arial" w:cs="Arial"/>
          <w:b/>
          <w:bCs/>
          <w:u w:val="single"/>
        </w:rPr>
        <w:t xml:space="preserve">Partie A : Dissolution du </w:t>
      </w:r>
      <w:proofErr w:type="spellStart"/>
      <w:r w:rsidRPr="4F04657D">
        <w:rPr>
          <w:rFonts w:ascii="Arial" w:hAnsi="Arial" w:cs="Arial"/>
          <w:b/>
          <w:bCs/>
          <w:u w:val="single"/>
        </w:rPr>
        <w:t>NaOH</w:t>
      </w:r>
      <w:proofErr w:type="spellEnd"/>
      <w:r w:rsidRPr="4F04657D">
        <w:rPr>
          <w:rFonts w:ascii="Arial" w:hAnsi="Arial" w:cs="Arial"/>
          <w:b/>
          <w:bCs/>
          <w:u w:val="single"/>
        </w:rPr>
        <w:t xml:space="preserve"> dans l’eau</w:t>
      </w:r>
    </w:p>
    <w:p w14:paraId="2DBAAE64" w14:textId="77777777" w:rsidR="001441B8" w:rsidRPr="004332CF" w:rsidRDefault="001441B8" w:rsidP="001441B8">
      <w:pPr>
        <w:spacing w:after="0" w:line="240" w:lineRule="auto"/>
        <w:rPr>
          <w:rFonts w:ascii="Arial" w:hAnsi="Arial" w:cs="Arial"/>
          <w:szCs w:val="28"/>
          <w:u w:val="single"/>
        </w:rPr>
      </w:pPr>
    </w:p>
    <w:p w14:paraId="6DC10C3D" w14:textId="2AB672B9" w:rsidR="001441B8" w:rsidRPr="00E07F6F" w:rsidRDefault="00CD32B4" w:rsidP="00AF07F3">
      <w:pPr>
        <w:pStyle w:val="Paragraphedeliste"/>
        <w:numPr>
          <w:ilvl w:val="0"/>
          <w:numId w:val="3"/>
        </w:numPr>
        <w:tabs>
          <w:tab w:val="center" w:pos="709"/>
        </w:tabs>
        <w:spacing w:after="0" w:line="240" w:lineRule="auto"/>
        <w:ind w:left="426"/>
        <w:rPr>
          <w:rFonts w:ascii="Arial" w:hAnsi="Arial" w:cs="Arial"/>
        </w:rPr>
      </w:pPr>
      <w:r>
        <w:rPr>
          <w:rFonts w:ascii="Arial" w:hAnsi="Arial" w:cs="Arial"/>
          <w:w w:val="110"/>
        </w:rPr>
        <w:t xml:space="preserve">a)  </w:t>
      </w:r>
      <w:r w:rsidR="001441B8" w:rsidRPr="00E07F6F">
        <w:rPr>
          <w:rFonts w:ascii="Arial" w:hAnsi="Arial" w:cs="Arial"/>
          <w:w w:val="110"/>
        </w:rPr>
        <w:t xml:space="preserve">La dissolution de </w:t>
      </w:r>
      <w:proofErr w:type="spellStart"/>
      <w:r w:rsidR="001441B8" w:rsidRPr="00E07F6F">
        <w:rPr>
          <w:rFonts w:ascii="Arial" w:hAnsi="Arial" w:cs="Arial"/>
          <w:w w:val="110"/>
        </w:rPr>
        <w:t>NaOH</w:t>
      </w:r>
      <w:proofErr w:type="spellEnd"/>
      <w:r w:rsidR="001441B8" w:rsidRPr="00E07F6F">
        <w:rPr>
          <w:rFonts w:ascii="Arial" w:hAnsi="Arial" w:cs="Arial"/>
          <w:w w:val="110"/>
        </w:rPr>
        <w:t xml:space="preserve"> dans l'ea</w:t>
      </w:r>
      <w:r>
        <w:rPr>
          <w:rFonts w:ascii="Arial" w:hAnsi="Arial" w:cs="Arial"/>
          <w:w w:val="110"/>
        </w:rPr>
        <w:t xml:space="preserve">u provoque-t-elle une réaction </w:t>
      </w:r>
      <w:r w:rsidR="007A4639">
        <w:rPr>
          <w:rFonts w:ascii="Arial" w:hAnsi="Arial" w:cs="Arial"/>
          <w:w w:val="110"/>
        </w:rPr>
        <w:t xml:space="preserve"> </w:t>
      </w:r>
      <w:r w:rsidR="001441B8" w:rsidRPr="00E07F6F">
        <w:rPr>
          <w:rFonts w:ascii="Arial" w:hAnsi="Arial" w:cs="Arial"/>
          <w:w w:val="110"/>
        </w:rPr>
        <w:t>e</w:t>
      </w:r>
      <w:r w:rsidR="001441B8" w:rsidRPr="00E07F6F">
        <w:rPr>
          <w:rFonts w:ascii="Arial" w:hAnsi="Arial" w:cs="Arial"/>
          <w:w w:val="105"/>
        </w:rPr>
        <w:t>ndothermique ou</w:t>
      </w:r>
      <w:r w:rsidR="001441B8" w:rsidRPr="00E07F6F">
        <w:rPr>
          <w:rFonts w:ascii="Arial" w:hAnsi="Arial" w:cs="Arial"/>
          <w:spacing w:val="-6"/>
          <w:w w:val="105"/>
        </w:rPr>
        <w:t xml:space="preserve"> </w:t>
      </w:r>
      <w:r w:rsidR="001441B8" w:rsidRPr="00E07F6F">
        <w:rPr>
          <w:rFonts w:ascii="Arial" w:hAnsi="Arial" w:cs="Arial"/>
          <w:w w:val="105"/>
        </w:rPr>
        <w:t>exothermique?</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76251505" w14:textId="77777777" w:rsidTr="0011359D">
        <w:trPr>
          <w:trHeight w:val="397"/>
        </w:trPr>
        <w:tc>
          <w:tcPr>
            <w:tcW w:w="8630" w:type="dxa"/>
          </w:tcPr>
          <w:p w14:paraId="69F4F9EE" w14:textId="41734C0C" w:rsidR="007A3E87" w:rsidRPr="009D7F5A" w:rsidRDefault="009D7F5A" w:rsidP="0011359D">
            <w:pPr>
              <w:pStyle w:val="Paragraphedeliste"/>
              <w:ind w:left="0"/>
              <w:rPr>
                <w:rFonts w:ascii="Arial" w:hAnsi="Arial" w:cs="Arial"/>
                <w:color w:val="4F81BD" w:themeColor="accent1"/>
                <w:lang w:val="fr-CA"/>
              </w:rPr>
            </w:pPr>
            <w:r>
              <w:rPr>
                <w:rFonts w:ascii="Arial" w:hAnsi="Arial" w:cs="Arial"/>
                <w:color w:val="4F81BD" w:themeColor="accent1"/>
                <w:lang w:val="fr-CA"/>
              </w:rPr>
              <w:t>Exothermique</w:t>
            </w:r>
          </w:p>
        </w:tc>
      </w:tr>
      <w:tr w:rsidR="007A3E87" w14:paraId="48222EE0" w14:textId="77777777" w:rsidTr="0011359D">
        <w:trPr>
          <w:trHeight w:val="397"/>
        </w:trPr>
        <w:tc>
          <w:tcPr>
            <w:tcW w:w="8630" w:type="dxa"/>
          </w:tcPr>
          <w:p w14:paraId="07A460CC" w14:textId="77777777" w:rsidR="007A3E87" w:rsidRDefault="007A3E87" w:rsidP="0011359D">
            <w:pPr>
              <w:pStyle w:val="Paragraphedeliste"/>
              <w:ind w:left="0"/>
              <w:rPr>
                <w:rFonts w:ascii="Arial" w:hAnsi="Arial" w:cs="Arial"/>
              </w:rPr>
            </w:pPr>
          </w:p>
        </w:tc>
      </w:tr>
      <w:tr w:rsidR="007A3E87" w14:paraId="11691818" w14:textId="77777777" w:rsidTr="0011359D">
        <w:trPr>
          <w:trHeight w:val="397"/>
        </w:trPr>
        <w:tc>
          <w:tcPr>
            <w:tcW w:w="8630" w:type="dxa"/>
          </w:tcPr>
          <w:p w14:paraId="626D2D20" w14:textId="77777777" w:rsidR="007A3E87" w:rsidRDefault="007A3E87" w:rsidP="0011359D">
            <w:pPr>
              <w:pStyle w:val="Paragraphedeliste"/>
              <w:ind w:left="0"/>
              <w:rPr>
                <w:rFonts w:ascii="Arial" w:hAnsi="Arial" w:cs="Arial"/>
              </w:rPr>
            </w:pPr>
          </w:p>
        </w:tc>
      </w:tr>
    </w:tbl>
    <w:p w14:paraId="7E9BCC0F" w14:textId="77777777" w:rsidR="001441B8" w:rsidRPr="00E07F6F" w:rsidRDefault="001441B8" w:rsidP="001441B8">
      <w:pPr>
        <w:pStyle w:val="Paragraphedeliste"/>
        <w:widowControl w:val="0"/>
        <w:tabs>
          <w:tab w:val="left" w:pos="663"/>
          <w:tab w:val="left" w:pos="1065"/>
        </w:tabs>
        <w:autoSpaceDE w:val="0"/>
        <w:autoSpaceDN w:val="0"/>
        <w:spacing w:after="0" w:line="240" w:lineRule="auto"/>
        <w:ind w:left="2844"/>
        <w:jc w:val="both"/>
        <w:rPr>
          <w:rFonts w:ascii="Arial" w:hAnsi="Arial" w:cs="Arial"/>
        </w:rPr>
      </w:pPr>
    </w:p>
    <w:p w14:paraId="19059B52" w14:textId="2E793FB9" w:rsidR="00CD32B4" w:rsidRDefault="001441B8" w:rsidP="00CD32B4">
      <w:pPr>
        <w:spacing w:after="0" w:line="240" w:lineRule="auto"/>
        <w:ind w:left="350"/>
        <w:rPr>
          <w:rFonts w:ascii="Arial" w:hAnsi="Arial" w:cs="Arial"/>
          <w:w w:val="105"/>
        </w:rPr>
      </w:pPr>
      <w:r w:rsidRPr="00E07F6F">
        <w:rPr>
          <w:rFonts w:ascii="Arial" w:hAnsi="Arial" w:cs="Arial"/>
          <w:w w:val="105"/>
        </w:rPr>
        <w:t xml:space="preserve"> </w:t>
      </w:r>
    </w:p>
    <w:p w14:paraId="559CBFF8" w14:textId="016348F9" w:rsidR="001441B8" w:rsidRPr="00CD32B4" w:rsidRDefault="00CD32B4" w:rsidP="00CD32B4">
      <w:pPr>
        <w:spacing w:after="0" w:line="240" w:lineRule="auto"/>
        <w:ind w:left="350"/>
        <w:rPr>
          <w:rFonts w:ascii="Arial" w:hAnsi="Arial" w:cs="Arial"/>
        </w:rPr>
      </w:pPr>
      <w:r>
        <w:rPr>
          <w:rFonts w:ascii="Arial" w:hAnsi="Arial" w:cs="Arial"/>
          <w:w w:val="105"/>
        </w:rPr>
        <w:t xml:space="preserve">b)  </w:t>
      </w:r>
      <w:r w:rsidR="001441B8" w:rsidRPr="00E07F6F">
        <w:rPr>
          <w:rFonts w:ascii="Arial" w:hAnsi="Arial" w:cs="Arial"/>
          <w:w w:val="105"/>
        </w:rPr>
        <w:t xml:space="preserve">Écrivez l’équation de dissolution du </w:t>
      </w:r>
      <w:proofErr w:type="spellStart"/>
      <w:r w:rsidR="001441B8" w:rsidRPr="00E07F6F">
        <w:rPr>
          <w:rFonts w:ascii="Arial" w:hAnsi="Arial" w:cs="Arial"/>
          <w:w w:val="105"/>
        </w:rPr>
        <w:t>NaOH</w:t>
      </w:r>
      <w:proofErr w:type="spellEnd"/>
      <w:r w:rsidR="001441B8" w:rsidRPr="00E07F6F">
        <w:rPr>
          <w:rFonts w:ascii="Arial" w:hAnsi="Arial" w:cs="Arial"/>
          <w:w w:val="105"/>
        </w:rPr>
        <w:t xml:space="preserve"> dans l'eau en ajoutant le terme</w:t>
      </w:r>
      <w:r w:rsidR="001441B8" w:rsidRPr="00E07F6F">
        <w:rPr>
          <w:rFonts w:ascii="Arial" w:hAnsi="Arial" w:cs="Arial"/>
        </w:rPr>
        <w:t xml:space="preserve"> </w:t>
      </w:r>
      <w:r w:rsidR="001441B8" w:rsidRPr="00E07F6F">
        <w:rPr>
          <w:rFonts w:ascii="Arial" w:hAnsi="Arial" w:cs="Arial"/>
          <w:w w:val="105"/>
        </w:rPr>
        <w:t>«énergie» du bon côté de l'équation.</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RPr="009D7F5A" w14:paraId="6B95374D" w14:textId="77777777" w:rsidTr="007A3E87">
        <w:trPr>
          <w:trHeight w:val="397"/>
        </w:trPr>
        <w:tc>
          <w:tcPr>
            <w:tcW w:w="8280" w:type="dxa"/>
          </w:tcPr>
          <w:p w14:paraId="1AC0A561" w14:textId="4750A848" w:rsidR="007A3E87" w:rsidRPr="009D7F5A" w:rsidRDefault="009D7F5A" w:rsidP="0011359D">
            <w:pPr>
              <w:pStyle w:val="Paragraphedeliste"/>
              <w:ind w:left="0"/>
              <w:rPr>
                <w:rFonts w:ascii="Arial" w:hAnsi="Arial" w:cs="Arial"/>
                <w:lang w:val="fr-CA"/>
              </w:rPr>
            </w:pPr>
            <w:proofErr w:type="spellStart"/>
            <w:r w:rsidRPr="009D7F5A">
              <w:rPr>
                <w:rFonts w:ascii="Arial" w:hAnsi="Arial" w:cs="Arial"/>
                <w:color w:val="4F81BD" w:themeColor="accent1"/>
                <w:lang w:val="fr-CA"/>
              </w:rPr>
              <w:t>NaOH</w:t>
            </w:r>
            <w:proofErr w:type="spellEnd"/>
            <w:r w:rsidRPr="009D7F5A">
              <w:rPr>
                <w:rFonts w:ascii="Arial" w:hAnsi="Arial" w:cs="Arial"/>
                <w:color w:val="4F81BD" w:themeColor="accent1"/>
                <w:vertAlign w:val="subscript"/>
                <w:lang w:val="fr-CA"/>
              </w:rPr>
              <w:t>(s)</w:t>
            </w:r>
            <w:r w:rsidRPr="009D7F5A">
              <w:rPr>
                <w:rFonts w:ascii="Arial" w:hAnsi="Arial" w:cs="Arial"/>
                <w:color w:val="4F81BD" w:themeColor="accent1"/>
                <w:lang w:val="fr-CA"/>
              </w:rPr>
              <w:t xml:space="preserve"> → </w:t>
            </w:r>
            <w:proofErr w:type="spellStart"/>
            <w:proofErr w:type="gramStart"/>
            <w:r w:rsidRPr="009D7F5A">
              <w:rPr>
                <w:rFonts w:ascii="Arial" w:hAnsi="Arial" w:cs="Arial"/>
                <w:color w:val="4F81BD" w:themeColor="accent1"/>
                <w:lang w:val="fr-CA"/>
              </w:rPr>
              <w:t>NaOH</w:t>
            </w:r>
            <w:proofErr w:type="spellEnd"/>
            <w:r w:rsidRPr="009D7F5A">
              <w:rPr>
                <w:rFonts w:ascii="Arial" w:hAnsi="Arial" w:cs="Arial"/>
                <w:color w:val="4F81BD" w:themeColor="accent1"/>
                <w:vertAlign w:val="subscript"/>
                <w:lang w:val="fr-CA"/>
              </w:rPr>
              <w:t>(</w:t>
            </w:r>
            <w:proofErr w:type="spellStart"/>
            <w:proofErr w:type="gramEnd"/>
            <w:r w:rsidRPr="009D7F5A">
              <w:rPr>
                <w:rFonts w:ascii="Arial" w:hAnsi="Arial" w:cs="Arial"/>
                <w:color w:val="4F81BD" w:themeColor="accent1"/>
                <w:vertAlign w:val="subscript"/>
                <w:lang w:val="fr-CA"/>
              </w:rPr>
              <w:t>aq</w:t>
            </w:r>
            <w:proofErr w:type="spellEnd"/>
            <w:r w:rsidRPr="009D7F5A">
              <w:rPr>
                <w:rFonts w:ascii="Arial" w:hAnsi="Arial" w:cs="Arial"/>
                <w:color w:val="4F81BD" w:themeColor="accent1"/>
                <w:vertAlign w:val="subscript"/>
                <w:lang w:val="fr-CA"/>
              </w:rPr>
              <w:t>)</w:t>
            </w:r>
            <w:r w:rsidRPr="009D7F5A">
              <w:rPr>
                <w:rFonts w:ascii="Arial" w:hAnsi="Arial" w:cs="Arial"/>
                <w:color w:val="4F81BD" w:themeColor="accent1"/>
                <w:lang w:val="fr-CA"/>
              </w:rPr>
              <w:t xml:space="preserve"> + Énergie</w:t>
            </w:r>
          </w:p>
        </w:tc>
      </w:tr>
    </w:tbl>
    <w:p w14:paraId="24B720A6" w14:textId="77777777" w:rsidR="00701A0F" w:rsidRPr="00CD32B4" w:rsidRDefault="00701A0F" w:rsidP="00933A05">
      <w:pPr>
        <w:pStyle w:val="Paragraphedeliste"/>
        <w:widowControl w:val="0"/>
        <w:numPr>
          <w:ilvl w:val="0"/>
          <w:numId w:val="3"/>
        </w:numPr>
        <w:tabs>
          <w:tab w:val="left" w:pos="1008"/>
        </w:tabs>
        <w:autoSpaceDE w:val="0"/>
        <w:autoSpaceDN w:val="0"/>
        <w:spacing w:before="229" w:after="0" w:line="240" w:lineRule="auto"/>
        <w:ind w:left="567" w:hanging="492"/>
        <w:contextualSpacing w:val="0"/>
        <w:jc w:val="both"/>
        <w:rPr>
          <w:rFonts w:ascii="Arial" w:hAnsi="Arial" w:cs="Arial"/>
        </w:rPr>
      </w:pPr>
      <w:r w:rsidRPr="00E07F6F">
        <w:rPr>
          <w:rFonts w:ascii="Arial" w:hAnsi="Arial" w:cs="Arial"/>
          <w:w w:val="105"/>
        </w:rPr>
        <w:t>Calculez la différence entre la température finale (maximale) et la température initiale des</w:t>
      </w:r>
      <w:r w:rsidRPr="00E07F6F">
        <w:rPr>
          <w:rFonts w:ascii="Arial" w:hAnsi="Arial" w:cs="Arial"/>
          <w:spacing w:val="-9"/>
          <w:w w:val="105"/>
        </w:rPr>
        <w:t xml:space="preserve"> </w:t>
      </w:r>
      <w:r w:rsidRPr="00E07F6F">
        <w:rPr>
          <w:rFonts w:ascii="Arial" w:hAnsi="Arial" w:cs="Arial"/>
          <w:w w:val="105"/>
        </w:rPr>
        <w:t>solutions.</w:t>
      </w:r>
    </w:p>
    <w:p w14:paraId="5A1C596B" w14:textId="76225A71" w:rsidR="001441B8" w:rsidRPr="00EC05B8" w:rsidRDefault="008B7C30" w:rsidP="00F8418D">
      <w:pPr>
        <w:spacing w:after="0" w:line="240" w:lineRule="auto"/>
        <w:ind w:firstLine="75"/>
        <w:rPr>
          <w:rFonts w:ascii="Arial" w:eastAsiaTheme="minorEastAsia" w:hAnsi="Arial" w:cs="Arial"/>
          <w:color w:val="4F81BD" w:themeColor="accent1"/>
          <w:w w:val="105"/>
        </w:rPr>
      </w:pPr>
      <m:oMathPara>
        <m:oMathParaPr>
          <m:jc m:val="left"/>
        </m:oMathParaPr>
        <m:oMath>
          <m:r>
            <w:rPr>
              <w:rFonts w:ascii="Cambria Math" w:hAnsi="Cambria Math" w:cs="Arial"/>
              <w:color w:val="4F81BD" w:themeColor="accent1"/>
              <w:w w:val="105"/>
            </w:rPr>
            <m:t>∆</m:t>
          </m:r>
          <m:sSub>
            <m:sSubPr>
              <m:ctrlPr>
                <w:rPr>
                  <w:rFonts w:ascii="Cambria Math" w:hAnsi="Cambria Math" w:cs="Arial"/>
                  <w:i/>
                  <w:color w:val="4F81BD" w:themeColor="accent1"/>
                  <w:w w:val="105"/>
                </w:rPr>
              </m:ctrlPr>
            </m:sSubPr>
            <m:e>
              <m:r>
                <w:rPr>
                  <w:rFonts w:ascii="Cambria Math" w:hAnsi="Cambria Math" w:cs="Arial"/>
                  <w:color w:val="4F81BD" w:themeColor="accent1"/>
                  <w:w w:val="105"/>
                </w:rPr>
                <m:t>T</m:t>
              </m:r>
            </m:e>
            <m:sub>
              <m:r>
                <w:rPr>
                  <w:rFonts w:ascii="Cambria Math" w:hAnsi="Cambria Math" w:cs="Arial"/>
                  <w:color w:val="4F81BD" w:themeColor="accent1"/>
                  <w:w w:val="105"/>
                </w:rPr>
                <m:t>1</m:t>
              </m:r>
            </m:sub>
          </m:sSub>
          <m:r>
            <w:rPr>
              <w:rFonts w:ascii="Cambria Math" w:hAnsi="Cambria Math" w:cs="Arial"/>
              <w:color w:val="4F81BD" w:themeColor="accent1"/>
              <w:w w:val="105"/>
            </w:rPr>
            <m:t>=</m:t>
          </m:r>
          <m:sSub>
            <m:sSubPr>
              <m:ctrlPr>
                <w:rPr>
                  <w:rFonts w:ascii="Cambria Math" w:hAnsi="Cambria Math" w:cs="Arial"/>
                  <w:i/>
                  <w:color w:val="4F81BD" w:themeColor="accent1"/>
                  <w:w w:val="105"/>
                </w:rPr>
              </m:ctrlPr>
            </m:sSubPr>
            <m:e>
              <m:r>
                <w:rPr>
                  <w:rFonts w:ascii="Cambria Math" w:hAnsi="Cambria Math" w:cs="Arial"/>
                  <w:color w:val="4F81BD" w:themeColor="accent1"/>
                  <w:w w:val="105"/>
                </w:rPr>
                <m:t>T</m:t>
              </m:r>
            </m:e>
            <m:sub>
              <m:r>
                <w:rPr>
                  <w:rFonts w:ascii="Cambria Math" w:hAnsi="Cambria Math" w:cs="Arial"/>
                  <w:color w:val="4F81BD" w:themeColor="accent1"/>
                  <w:w w:val="105"/>
                </w:rPr>
                <m:t>f</m:t>
              </m:r>
            </m:sub>
          </m:sSub>
          <m:r>
            <w:rPr>
              <w:rFonts w:ascii="Cambria Math" w:hAnsi="Cambria Math" w:cs="Arial"/>
              <w:color w:val="4F81BD" w:themeColor="accent1"/>
              <w:w w:val="105"/>
            </w:rPr>
            <m:t>-</m:t>
          </m:r>
          <m:sSub>
            <m:sSubPr>
              <m:ctrlPr>
                <w:rPr>
                  <w:rFonts w:ascii="Cambria Math" w:hAnsi="Cambria Math" w:cs="Arial"/>
                  <w:i/>
                  <w:color w:val="4F81BD" w:themeColor="accent1"/>
                  <w:w w:val="105"/>
                </w:rPr>
              </m:ctrlPr>
            </m:sSubPr>
            <m:e>
              <m:r>
                <w:rPr>
                  <w:rFonts w:ascii="Cambria Math" w:hAnsi="Cambria Math" w:cs="Arial"/>
                  <w:color w:val="4F81BD" w:themeColor="accent1"/>
                  <w:w w:val="105"/>
                </w:rPr>
                <m:t>T</m:t>
              </m:r>
            </m:e>
            <m:sub>
              <m:r>
                <w:rPr>
                  <w:rFonts w:ascii="Cambria Math" w:hAnsi="Cambria Math" w:cs="Arial"/>
                  <w:color w:val="4F81BD" w:themeColor="accent1"/>
                  <w:w w:val="105"/>
                </w:rPr>
                <m:t>i</m:t>
              </m:r>
            </m:sub>
          </m:sSub>
          <m:r>
            <w:rPr>
              <w:rFonts w:ascii="Cambria Math" w:hAnsi="Cambria Math" w:cs="Arial"/>
              <w:color w:val="4F81BD" w:themeColor="accent1"/>
              <w:w w:val="105"/>
            </w:rPr>
            <m:t>=</m:t>
          </m:r>
          <m:r>
            <w:rPr>
              <w:rFonts w:ascii="Cambria Math" w:eastAsiaTheme="minorEastAsia" w:hAnsi="Cambria Math" w:cs="Arial"/>
              <w:color w:val="4F81BD" w:themeColor="accent1"/>
              <w:w w:val="105"/>
            </w:rPr>
            <m:t>25,0℃ - 21,0℃=4,0 ℃</m:t>
          </m:r>
        </m:oMath>
      </m:oMathPara>
    </w:p>
    <w:p w14:paraId="119266B0" w14:textId="6BFF3AC0" w:rsidR="00EC05B8" w:rsidRPr="00EC05B8" w:rsidRDefault="00EC05B8" w:rsidP="00EC05B8">
      <w:pPr>
        <w:spacing w:after="0" w:line="240" w:lineRule="auto"/>
        <w:ind w:firstLine="75"/>
        <w:rPr>
          <w:rFonts w:ascii="Arial" w:eastAsiaTheme="minorEastAsia" w:hAnsi="Arial" w:cs="Arial"/>
          <w:color w:val="4F81BD" w:themeColor="accent1"/>
          <w:w w:val="105"/>
        </w:rPr>
      </w:pPr>
      <m:oMathPara>
        <m:oMathParaPr>
          <m:jc m:val="left"/>
        </m:oMathParaPr>
        <m:oMath>
          <m:r>
            <w:rPr>
              <w:rFonts w:ascii="Cambria Math" w:hAnsi="Cambria Math" w:cs="Arial"/>
              <w:color w:val="4F81BD" w:themeColor="accent1"/>
              <w:w w:val="105"/>
            </w:rPr>
            <m:t>∆</m:t>
          </m:r>
          <m:sSub>
            <m:sSubPr>
              <m:ctrlPr>
                <w:rPr>
                  <w:rFonts w:ascii="Cambria Math" w:hAnsi="Cambria Math" w:cs="Arial"/>
                  <w:i/>
                  <w:color w:val="4F81BD" w:themeColor="accent1"/>
                  <w:w w:val="105"/>
                </w:rPr>
              </m:ctrlPr>
            </m:sSubPr>
            <m:e>
              <m:r>
                <w:rPr>
                  <w:rFonts w:ascii="Cambria Math" w:hAnsi="Cambria Math" w:cs="Arial"/>
                  <w:color w:val="4F81BD" w:themeColor="accent1"/>
                  <w:w w:val="105"/>
                </w:rPr>
                <m:t>T</m:t>
              </m:r>
            </m:e>
            <m:sub>
              <m:r>
                <w:rPr>
                  <w:rFonts w:ascii="Cambria Math" w:hAnsi="Cambria Math" w:cs="Arial"/>
                  <w:color w:val="4F81BD" w:themeColor="accent1"/>
                  <w:w w:val="105"/>
                </w:rPr>
                <m:t>2</m:t>
              </m:r>
            </m:sub>
          </m:sSub>
          <m:r>
            <w:rPr>
              <w:rFonts w:ascii="Cambria Math" w:hAnsi="Cambria Math" w:cs="Arial"/>
              <w:color w:val="4F81BD" w:themeColor="accent1"/>
              <w:w w:val="105"/>
            </w:rPr>
            <m:t>=</m:t>
          </m:r>
          <m:sSub>
            <m:sSubPr>
              <m:ctrlPr>
                <w:rPr>
                  <w:rFonts w:ascii="Cambria Math" w:hAnsi="Cambria Math" w:cs="Arial"/>
                  <w:i/>
                  <w:color w:val="4F81BD" w:themeColor="accent1"/>
                  <w:w w:val="105"/>
                </w:rPr>
              </m:ctrlPr>
            </m:sSubPr>
            <m:e>
              <m:r>
                <w:rPr>
                  <w:rFonts w:ascii="Cambria Math" w:hAnsi="Cambria Math" w:cs="Arial"/>
                  <w:color w:val="4F81BD" w:themeColor="accent1"/>
                  <w:w w:val="105"/>
                </w:rPr>
                <m:t>T</m:t>
              </m:r>
            </m:e>
            <m:sub>
              <m:r>
                <w:rPr>
                  <w:rFonts w:ascii="Cambria Math" w:hAnsi="Cambria Math" w:cs="Arial"/>
                  <w:color w:val="4F81BD" w:themeColor="accent1"/>
                  <w:w w:val="105"/>
                </w:rPr>
                <m:t>f</m:t>
              </m:r>
            </m:sub>
          </m:sSub>
          <m:r>
            <w:rPr>
              <w:rFonts w:ascii="Cambria Math" w:hAnsi="Cambria Math" w:cs="Arial"/>
              <w:color w:val="4F81BD" w:themeColor="accent1"/>
              <w:w w:val="105"/>
            </w:rPr>
            <m:t>-</m:t>
          </m:r>
          <m:sSub>
            <m:sSubPr>
              <m:ctrlPr>
                <w:rPr>
                  <w:rFonts w:ascii="Cambria Math" w:hAnsi="Cambria Math" w:cs="Arial"/>
                  <w:i/>
                  <w:color w:val="4F81BD" w:themeColor="accent1"/>
                  <w:w w:val="105"/>
                </w:rPr>
              </m:ctrlPr>
            </m:sSubPr>
            <m:e>
              <m:r>
                <w:rPr>
                  <w:rFonts w:ascii="Cambria Math" w:hAnsi="Cambria Math" w:cs="Arial"/>
                  <w:color w:val="4F81BD" w:themeColor="accent1"/>
                  <w:w w:val="105"/>
                </w:rPr>
                <m:t>T</m:t>
              </m:r>
            </m:e>
            <m:sub>
              <m:r>
                <w:rPr>
                  <w:rFonts w:ascii="Cambria Math" w:hAnsi="Cambria Math" w:cs="Arial"/>
                  <w:color w:val="4F81BD" w:themeColor="accent1"/>
                  <w:w w:val="105"/>
                </w:rPr>
                <m:t>i</m:t>
              </m:r>
            </m:sub>
          </m:sSub>
          <m:r>
            <w:rPr>
              <w:rFonts w:ascii="Cambria Math" w:hAnsi="Cambria Math" w:cs="Arial"/>
              <w:color w:val="4F81BD" w:themeColor="accent1"/>
              <w:w w:val="105"/>
            </w:rPr>
            <m:t>=</m:t>
          </m:r>
          <m:r>
            <w:rPr>
              <w:rFonts w:ascii="Cambria Math" w:eastAsiaTheme="minorEastAsia" w:hAnsi="Cambria Math" w:cs="Arial"/>
              <w:color w:val="4F81BD" w:themeColor="accent1"/>
              <w:w w:val="105"/>
            </w:rPr>
            <m:t>26,5℃ - 22,2℃=4,0 ℃</m:t>
          </m:r>
        </m:oMath>
      </m:oMathPara>
    </w:p>
    <w:p w14:paraId="4D193F29" w14:textId="7A608819" w:rsidR="00EC05B8" w:rsidRPr="008B7C30" w:rsidRDefault="00EC05B8" w:rsidP="00EC05B8">
      <w:pPr>
        <w:spacing w:after="0" w:line="240" w:lineRule="auto"/>
        <w:ind w:firstLine="75"/>
        <w:rPr>
          <w:rFonts w:ascii="Arial" w:hAnsi="Arial" w:cs="Arial"/>
          <w:color w:val="4F81BD" w:themeColor="accent1"/>
          <w:w w:val="105"/>
        </w:rPr>
      </w:pPr>
      <m:oMathPara>
        <m:oMathParaPr>
          <m:jc m:val="left"/>
        </m:oMathParaPr>
        <m:oMath>
          <m:r>
            <w:rPr>
              <w:rFonts w:ascii="Cambria Math" w:hAnsi="Cambria Math" w:cs="Arial"/>
              <w:color w:val="4F81BD" w:themeColor="accent1"/>
              <w:w w:val="105"/>
            </w:rPr>
            <m:t>∆</m:t>
          </m:r>
          <m:sSub>
            <m:sSubPr>
              <m:ctrlPr>
                <w:rPr>
                  <w:rFonts w:ascii="Cambria Math" w:hAnsi="Cambria Math" w:cs="Arial"/>
                  <w:i/>
                  <w:color w:val="4F81BD" w:themeColor="accent1"/>
                  <w:w w:val="105"/>
                </w:rPr>
              </m:ctrlPr>
            </m:sSubPr>
            <m:e>
              <m:r>
                <w:rPr>
                  <w:rFonts w:ascii="Cambria Math" w:hAnsi="Cambria Math" w:cs="Arial"/>
                  <w:color w:val="4F81BD" w:themeColor="accent1"/>
                  <w:w w:val="105"/>
                </w:rPr>
                <m:t>T</m:t>
              </m:r>
            </m:e>
            <m:sub>
              <m:r>
                <w:rPr>
                  <w:rFonts w:ascii="Cambria Math" w:hAnsi="Cambria Math" w:cs="Arial"/>
                  <w:color w:val="4F81BD" w:themeColor="accent1"/>
                  <w:w w:val="105"/>
                </w:rPr>
                <m:t>moy</m:t>
              </m:r>
            </m:sub>
          </m:sSub>
          <m:r>
            <w:rPr>
              <w:rFonts w:ascii="Cambria Math" w:hAnsi="Cambria Math" w:cs="Arial"/>
              <w:color w:val="4F81BD" w:themeColor="accent1"/>
              <w:w w:val="105"/>
            </w:rPr>
            <m:t>=</m:t>
          </m:r>
          <m:f>
            <m:fPr>
              <m:ctrlPr>
                <w:rPr>
                  <w:rFonts w:ascii="Cambria Math" w:hAnsi="Cambria Math" w:cs="Arial"/>
                  <w:i/>
                  <w:color w:val="4F81BD" w:themeColor="accent1"/>
                  <w:w w:val="105"/>
                </w:rPr>
              </m:ctrlPr>
            </m:fPr>
            <m:num>
              <m:sSub>
                <m:sSubPr>
                  <m:ctrlPr>
                    <w:rPr>
                      <w:rFonts w:ascii="Cambria Math" w:hAnsi="Cambria Math" w:cs="Arial"/>
                      <w:i/>
                      <w:color w:val="4F81BD" w:themeColor="accent1"/>
                      <w:w w:val="105"/>
                    </w:rPr>
                  </m:ctrlPr>
                </m:sSubPr>
                <m:e>
                  <m:r>
                    <w:rPr>
                      <w:rFonts w:ascii="Cambria Math" w:hAnsi="Cambria Math" w:cs="Arial"/>
                      <w:color w:val="4F81BD" w:themeColor="accent1"/>
                      <w:w w:val="105"/>
                    </w:rPr>
                    <m:t>∆T</m:t>
                  </m:r>
                </m:e>
                <m:sub>
                  <m:r>
                    <w:rPr>
                      <w:rFonts w:ascii="Cambria Math" w:hAnsi="Cambria Math" w:cs="Arial"/>
                      <w:color w:val="4F81BD" w:themeColor="accent1"/>
                      <w:w w:val="105"/>
                    </w:rPr>
                    <m:t>1</m:t>
                  </m:r>
                </m:sub>
              </m:sSub>
              <m:r>
                <w:rPr>
                  <w:rFonts w:ascii="Cambria Math" w:hAnsi="Cambria Math" w:cs="Arial"/>
                  <w:color w:val="4F81BD" w:themeColor="accent1"/>
                  <w:w w:val="105"/>
                </w:rPr>
                <m:t>+</m:t>
              </m:r>
              <m:sSub>
                <m:sSubPr>
                  <m:ctrlPr>
                    <w:rPr>
                      <w:rFonts w:ascii="Cambria Math" w:hAnsi="Cambria Math" w:cs="Arial"/>
                      <w:i/>
                      <w:color w:val="4F81BD" w:themeColor="accent1"/>
                      <w:w w:val="105"/>
                    </w:rPr>
                  </m:ctrlPr>
                </m:sSubPr>
                <m:e>
                  <m:r>
                    <w:rPr>
                      <w:rFonts w:ascii="Cambria Math" w:hAnsi="Cambria Math" w:cs="Arial"/>
                      <w:color w:val="4F81BD" w:themeColor="accent1"/>
                      <w:w w:val="105"/>
                    </w:rPr>
                    <m:t>∆T</m:t>
                  </m:r>
                </m:e>
                <m:sub>
                  <m:r>
                    <w:rPr>
                      <w:rFonts w:ascii="Cambria Math" w:hAnsi="Cambria Math" w:cs="Arial"/>
                      <w:color w:val="4F81BD" w:themeColor="accent1"/>
                      <w:w w:val="105"/>
                    </w:rPr>
                    <m:t>2</m:t>
                  </m:r>
                </m:sub>
              </m:sSub>
            </m:num>
            <m:den>
              <m:r>
                <w:rPr>
                  <w:rFonts w:ascii="Cambria Math" w:hAnsi="Cambria Math" w:cs="Arial"/>
                  <w:color w:val="4F81BD" w:themeColor="accent1"/>
                  <w:w w:val="105"/>
                </w:rPr>
                <m:t>2</m:t>
              </m:r>
            </m:den>
          </m:f>
          <m:r>
            <w:rPr>
              <w:rFonts w:ascii="Cambria Math" w:hAnsi="Cambria Math" w:cs="Arial"/>
              <w:color w:val="4F81BD" w:themeColor="accent1"/>
              <w:w w:val="105"/>
            </w:rPr>
            <m:t>=</m:t>
          </m:r>
          <m:f>
            <m:fPr>
              <m:ctrlPr>
                <w:rPr>
                  <w:rFonts w:ascii="Cambria Math" w:eastAsiaTheme="minorEastAsia" w:hAnsi="Cambria Math" w:cs="Arial"/>
                  <w:i/>
                  <w:color w:val="4F81BD" w:themeColor="accent1"/>
                  <w:w w:val="105"/>
                </w:rPr>
              </m:ctrlPr>
            </m:fPr>
            <m:num>
              <m:r>
                <w:rPr>
                  <w:rFonts w:ascii="Cambria Math" w:eastAsiaTheme="minorEastAsia" w:hAnsi="Cambria Math" w:cs="Arial"/>
                  <w:color w:val="4F81BD" w:themeColor="accent1"/>
                  <w:w w:val="105"/>
                </w:rPr>
                <m:t>4,0℃ + 4,0℃</m:t>
              </m:r>
            </m:num>
            <m:den>
              <m:r>
                <w:rPr>
                  <w:rFonts w:ascii="Cambria Math" w:eastAsiaTheme="minorEastAsia" w:hAnsi="Cambria Math" w:cs="Arial"/>
                  <w:color w:val="4F81BD" w:themeColor="accent1"/>
                  <w:w w:val="105"/>
                </w:rPr>
                <m:t>2</m:t>
              </m:r>
            </m:den>
          </m:f>
          <m:r>
            <w:rPr>
              <w:rFonts w:ascii="Cambria Math" w:eastAsiaTheme="minorEastAsia" w:hAnsi="Cambria Math" w:cs="Arial"/>
              <w:color w:val="4F81BD" w:themeColor="accent1"/>
              <w:w w:val="105"/>
            </w:rPr>
            <m:t>=4,0 ℃</m:t>
          </m:r>
        </m:oMath>
      </m:oMathPara>
    </w:p>
    <w:p w14:paraId="7C8E713F" w14:textId="073251E3" w:rsidR="00CD32B4" w:rsidRPr="009D7F5A" w:rsidRDefault="001441B8" w:rsidP="00CD32B4">
      <w:pPr>
        <w:pStyle w:val="Paragraphedeliste"/>
        <w:spacing w:after="0" w:line="240" w:lineRule="auto"/>
        <w:ind w:left="426"/>
        <w:jc w:val="both"/>
        <w:rPr>
          <w:rFonts w:ascii="Arial" w:hAnsi="Arial" w:cs="Arial"/>
        </w:rPr>
      </w:pPr>
      <w:r w:rsidRPr="009D7F5A">
        <w:rPr>
          <w:rFonts w:ascii="Arial" w:hAnsi="Arial" w:cs="Arial"/>
          <w:w w:val="110"/>
        </w:rPr>
        <w:t xml:space="preserve"> </w:t>
      </w:r>
    </w:p>
    <w:p w14:paraId="0C9F4726" w14:textId="2CD17883" w:rsidR="001441B8" w:rsidRPr="00E07F6F" w:rsidRDefault="00CD32B4" w:rsidP="00AF07F3">
      <w:pPr>
        <w:pStyle w:val="Paragraphedeliste"/>
        <w:numPr>
          <w:ilvl w:val="0"/>
          <w:numId w:val="3"/>
        </w:numPr>
        <w:spacing w:after="0" w:line="240" w:lineRule="auto"/>
        <w:ind w:left="426"/>
        <w:jc w:val="both"/>
        <w:rPr>
          <w:rFonts w:ascii="Arial" w:hAnsi="Arial" w:cs="Arial"/>
        </w:rPr>
      </w:pPr>
      <w:r>
        <w:rPr>
          <w:rFonts w:ascii="Arial" w:hAnsi="Arial" w:cs="Arial"/>
          <w:w w:val="110"/>
        </w:rPr>
        <w:t xml:space="preserve">a) </w:t>
      </w:r>
      <w:r w:rsidR="007532C1">
        <w:rPr>
          <w:rFonts w:ascii="Arial" w:hAnsi="Arial" w:cs="Arial"/>
          <w:w w:val="110"/>
        </w:rPr>
        <w:t xml:space="preserve">Calculez la chaleur molaire impliquée dans la réaction en utilisant la formule Q = </w:t>
      </w:r>
      <w:proofErr w:type="spellStart"/>
      <w:r w:rsidR="007532C1">
        <w:rPr>
          <w:rFonts w:ascii="Arial" w:hAnsi="Arial" w:cs="Arial"/>
          <w:w w:val="110"/>
        </w:rPr>
        <w:t>mcΔT</w:t>
      </w:r>
      <w:proofErr w:type="spellEnd"/>
      <w:r w:rsidR="007532C1">
        <w:rPr>
          <w:rFonts w:ascii="Arial" w:hAnsi="Arial" w:cs="Arial"/>
          <w:w w:val="110"/>
        </w:rPr>
        <w:t>.</w:t>
      </w:r>
    </w:p>
    <w:p w14:paraId="55793826" w14:textId="77777777" w:rsidR="001441B8" w:rsidRPr="00E07F6F" w:rsidRDefault="001441B8" w:rsidP="001441B8">
      <w:pPr>
        <w:pStyle w:val="Paragraphedeliste"/>
        <w:spacing w:after="0" w:line="240" w:lineRule="auto"/>
        <w:ind w:left="360"/>
        <w:rPr>
          <w:rFonts w:ascii="Arial" w:hAnsi="Arial" w:cs="Arial"/>
          <w:w w:val="110"/>
        </w:rPr>
      </w:pPr>
    </w:p>
    <w:p w14:paraId="6F21228D" w14:textId="28B8629E" w:rsidR="001441B8" w:rsidRPr="009F3708" w:rsidRDefault="008B2142" w:rsidP="001441B8">
      <w:pPr>
        <w:pStyle w:val="Paragraphedeliste"/>
        <w:spacing w:after="0" w:line="240" w:lineRule="auto"/>
        <w:ind w:left="360"/>
        <w:rPr>
          <w:rFonts w:ascii="Arial" w:hAnsi="Arial" w:cs="Arial"/>
          <w:color w:val="4F81BD" w:themeColor="accent1"/>
        </w:rPr>
      </w:pPr>
      <w:r w:rsidRPr="009F3708">
        <w:rPr>
          <w:rFonts w:ascii="Arial" w:hAnsi="Arial" w:cs="Arial"/>
          <w:color w:val="4F81BD" w:themeColor="accent1"/>
        </w:rPr>
        <w:t xml:space="preserve">Q = 100,0 g x 4,19 </w:t>
      </w:r>
      <w:r w:rsidRPr="009F3708">
        <w:rPr>
          <w:rFonts w:ascii="Arial" w:hAnsi="Arial" w:cs="Arial"/>
          <w:color w:val="4F81BD" w:themeColor="accent1"/>
          <w:w w:val="105"/>
        </w:rPr>
        <w:t>J/g•°C</w:t>
      </w:r>
      <w:r w:rsidRPr="009F3708">
        <w:rPr>
          <w:rFonts w:ascii="Arial" w:hAnsi="Arial" w:cs="Arial"/>
          <w:color w:val="4F81BD" w:themeColor="accent1"/>
        </w:rPr>
        <w:t xml:space="preserve"> x 4 ºC</w:t>
      </w:r>
      <w:r w:rsidR="00E424D4" w:rsidRPr="009F3708">
        <w:rPr>
          <w:rFonts w:ascii="Arial" w:hAnsi="Arial" w:cs="Arial"/>
          <w:color w:val="4F81BD" w:themeColor="accent1"/>
        </w:rPr>
        <w:t xml:space="preserve"> = </w:t>
      </w:r>
      <w:r w:rsidR="009F3708" w:rsidRPr="009F3708">
        <w:rPr>
          <w:rFonts w:ascii="Arial" w:hAnsi="Arial" w:cs="Arial"/>
          <w:color w:val="4F81BD" w:themeColor="accent1"/>
        </w:rPr>
        <w:t>1676</w:t>
      </w:r>
      <w:r w:rsidR="00E424D4" w:rsidRPr="009F3708">
        <w:rPr>
          <w:rFonts w:ascii="Arial" w:hAnsi="Arial" w:cs="Arial"/>
          <w:color w:val="4F81BD" w:themeColor="accent1"/>
        </w:rPr>
        <w:t xml:space="preserve"> J</w:t>
      </w:r>
    </w:p>
    <w:p w14:paraId="5F73B562" w14:textId="710E490D" w:rsidR="006B5D57" w:rsidRPr="009F3708" w:rsidRDefault="009F3708" w:rsidP="001441B8">
      <w:pPr>
        <w:pStyle w:val="Paragraphedeliste"/>
        <w:spacing w:after="0" w:line="240" w:lineRule="auto"/>
        <w:ind w:left="360"/>
        <w:rPr>
          <w:rFonts w:ascii="Arial" w:hAnsi="Arial" w:cs="Arial"/>
          <w:color w:val="4F81BD" w:themeColor="accent1"/>
        </w:rPr>
      </w:pPr>
      <w:r w:rsidRPr="009F3708">
        <w:rPr>
          <w:rFonts w:ascii="Arial" w:hAnsi="Arial" w:cs="Arial"/>
          <w:color w:val="4F81BD" w:themeColor="accent1"/>
        </w:rPr>
        <w:t>2</w:t>
      </w:r>
      <w:r w:rsidR="006B5D57" w:rsidRPr="009F3708">
        <w:rPr>
          <w:rFonts w:ascii="Arial" w:hAnsi="Arial" w:cs="Arial"/>
          <w:color w:val="4F81BD" w:themeColor="accent1"/>
        </w:rPr>
        <w:t xml:space="preserve"> g </w:t>
      </w:r>
      <w:proofErr w:type="spellStart"/>
      <w:r w:rsidR="006B5D57" w:rsidRPr="009F3708">
        <w:rPr>
          <w:rFonts w:ascii="Arial" w:hAnsi="Arial" w:cs="Arial"/>
          <w:color w:val="4F81BD" w:themeColor="accent1"/>
        </w:rPr>
        <w:t>NaOH</w:t>
      </w:r>
      <w:proofErr w:type="spellEnd"/>
      <w:r w:rsidR="006B5D57" w:rsidRPr="009F3708">
        <w:rPr>
          <w:rFonts w:ascii="Arial" w:hAnsi="Arial" w:cs="Arial"/>
          <w:color w:val="4F81BD" w:themeColor="accent1"/>
        </w:rPr>
        <w:t xml:space="preserve"> / 40 g/mol </w:t>
      </w:r>
      <w:proofErr w:type="spellStart"/>
      <w:r w:rsidR="006B5D57" w:rsidRPr="009F3708">
        <w:rPr>
          <w:rFonts w:ascii="Arial" w:hAnsi="Arial" w:cs="Arial"/>
          <w:color w:val="4F81BD" w:themeColor="accent1"/>
        </w:rPr>
        <w:t>NaOH</w:t>
      </w:r>
      <w:proofErr w:type="spellEnd"/>
      <w:r w:rsidR="006B5D57" w:rsidRPr="009F3708">
        <w:rPr>
          <w:rFonts w:ascii="Arial" w:hAnsi="Arial" w:cs="Arial"/>
          <w:color w:val="4F81BD" w:themeColor="accent1"/>
        </w:rPr>
        <w:t xml:space="preserve"> = 0,</w:t>
      </w:r>
      <w:r w:rsidRPr="009F3708">
        <w:rPr>
          <w:rFonts w:ascii="Arial" w:hAnsi="Arial" w:cs="Arial"/>
          <w:color w:val="4F81BD" w:themeColor="accent1"/>
        </w:rPr>
        <w:t>05</w:t>
      </w:r>
      <w:r w:rsidR="006B5D57" w:rsidRPr="009F3708">
        <w:rPr>
          <w:rFonts w:ascii="Arial" w:hAnsi="Arial" w:cs="Arial"/>
          <w:color w:val="4F81BD" w:themeColor="accent1"/>
        </w:rPr>
        <w:t xml:space="preserve"> mole</w:t>
      </w:r>
    </w:p>
    <w:p w14:paraId="0ABD57CB" w14:textId="77777777" w:rsidR="006B5D57" w:rsidRPr="009F3708" w:rsidRDefault="006B5D57" w:rsidP="001441B8">
      <w:pPr>
        <w:pStyle w:val="Paragraphedeliste"/>
        <w:spacing w:after="0" w:line="240" w:lineRule="auto"/>
        <w:ind w:left="360"/>
        <w:rPr>
          <w:rFonts w:ascii="Arial" w:hAnsi="Arial" w:cs="Arial"/>
          <w:color w:val="4F81BD" w:themeColor="accent1"/>
        </w:rPr>
      </w:pPr>
    </w:p>
    <w:p w14:paraId="4C10E085" w14:textId="1A91FE86" w:rsidR="006B5D57" w:rsidRPr="001522C9" w:rsidRDefault="00C94266" w:rsidP="006B5D57">
      <w:pPr>
        <w:ind w:left="567" w:firstLine="567"/>
        <w:rPr>
          <w:rFonts w:ascii="Arial" w:eastAsiaTheme="minorEastAsia" w:hAnsi="Arial" w:cs="Arial"/>
          <w:b/>
          <w:color w:val="4F81BD" w:themeColor="accent1"/>
          <w:sz w:val="24"/>
          <w:szCs w:val="24"/>
        </w:rPr>
      </w:pPr>
      <m:oMathPara>
        <m:oMathParaPr>
          <m:jc m:val="left"/>
        </m:oMathParaPr>
        <m:oMath>
          <m:f>
            <m:fPr>
              <m:ctrlPr>
                <w:rPr>
                  <w:rFonts w:ascii="Cambria Math" w:hAnsi="Cambria Math" w:cs="Arial"/>
                  <w:b/>
                  <w:i/>
                  <w:color w:val="4F81BD" w:themeColor="accent1"/>
                  <w:sz w:val="24"/>
                  <w:szCs w:val="24"/>
                </w:rPr>
              </m:ctrlPr>
            </m:fPr>
            <m:num>
              <m:r>
                <m:rPr>
                  <m:sty m:val="bi"/>
                </m:rPr>
                <w:rPr>
                  <w:rFonts w:ascii="Cambria Math" w:hAnsi="Cambria Math" w:cs="Arial"/>
                  <w:color w:val="4F81BD" w:themeColor="accent1"/>
                  <w:sz w:val="24"/>
                  <w:szCs w:val="24"/>
                </w:rPr>
                <m:t>0,05 mole NaOH</m:t>
              </m:r>
            </m:num>
            <m:den>
              <m:r>
                <m:rPr>
                  <m:sty m:val="bi"/>
                </m:rPr>
                <w:rPr>
                  <w:rFonts w:ascii="Cambria Math" w:hAnsi="Cambria Math" w:cs="Arial"/>
                  <w:color w:val="4F81BD" w:themeColor="accent1"/>
                  <w:sz w:val="24"/>
                  <w:szCs w:val="24"/>
                </w:rPr>
                <m:t>1,68 kJ</m:t>
              </m:r>
            </m:den>
          </m:f>
          <m:r>
            <m:rPr>
              <m:sty m:val="bi"/>
            </m:rPr>
            <w:rPr>
              <w:rFonts w:ascii="Cambria Math" w:hAnsi="Cambria Math" w:cs="Arial"/>
              <w:color w:val="4F81BD" w:themeColor="accent1"/>
              <w:sz w:val="24"/>
              <w:szCs w:val="24"/>
            </w:rPr>
            <m:t>=</m:t>
          </m:r>
          <m:f>
            <m:fPr>
              <m:ctrlPr>
                <w:rPr>
                  <w:rFonts w:ascii="Cambria Math" w:hAnsi="Cambria Math" w:cs="Arial"/>
                  <w:b/>
                  <w:i/>
                  <w:color w:val="4F81BD" w:themeColor="accent1"/>
                  <w:sz w:val="24"/>
                  <w:szCs w:val="24"/>
                </w:rPr>
              </m:ctrlPr>
            </m:fPr>
            <m:num>
              <m:r>
                <m:rPr>
                  <m:sty m:val="bi"/>
                </m:rPr>
                <w:rPr>
                  <w:rFonts w:ascii="Cambria Math" w:hAnsi="Cambria Math" w:cs="Arial"/>
                  <w:color w:val="4F81BD" w:themeColor="accent1"/>
                  <w:sz w:val="24"/>
                  <w:szCs w:val="24"/>
                </w:rPr>
                <m:t>1 mole NaOH</m:t>
              </m:r>
            </m:num>
            <m:den>
              <m:r>
                <m:rPr>
                  <m:sty m:val="bi"/>
                </m:rPr>
                <w:rPr>
                  <w:rFonts w:ascii="Cambria Math" w:hAnsi="Cambria Math" w:cs="Arial"/>
                  <w:color w:val="4F81BD" w:themeColor="accent1"/>
                  <w:sz w:val="24"/>
                  <w:szCs w:val="24"/>
                </w:rPr>
                <m:t>? kJ</m:t>
              </m:r>
            </m:den>
          </m:f>
        </m:oMath>
      </m:oMathPara>
    </w:p>
    <w:p w14:paraId="3E821B91" w14:textId="4CF4C3E2" w:rsidR="006B5D57" w:rsidRPr="001522C9" w:rsidRDefault="006B5D57" w:rsidP="006B5D57">
      <w:pPr>
        <w:ind w:left="567" w:firstLine="567"/>
        <w:rPr>
          <w:rFonts w:ascii="Arial" w:eastAsiaTheme="minorEastAsia" w:hAnsi="Arial" w:cs="Arial"/>
          <w:b/>
          <w:color w:val="4F81BD" w:themeColor="accent1"/>
          <w:sz w:val="24"/>
          <w:szCs w:val="24"/>
        </w:rPr>
      </w:pPr>
      <m:oMathPara>
        <m:oMathParaPr>
          <m:jc m:val="left"/>
        </m:oMathParaPr>
        <m:oMath>
          <m:r>
            <m:rPr>
              <m:sty m:val="bi"/>
            </m:rPr>
            <w:rPr>
              <w:rFonts w:ascii="Cambria Math" w:eastAsiaTheme="minorEastAsia" w:hAnsi="Cambria Math" w:cs="Arial"/>
              <w:color w:val="4F81BD" w:themeColor="accent1"/>
              <w:sz w:val="24"/>
              <w:szCs w:val="24"/>
            </w:rPr>
            <m:t>? kJ=</m:t>
          </m:r>
          <m:f>
            <m:fPr>
              <m:ctrlPr>
                <w:rPr>
                  <w:rFonts w:ascii="Cambria Math" w:eastAsiaTheme="minorEastAsia" w:hAnsi="Cambria Math" w:cs="Arial"/>
                  <w:b/>
                  <w:i/>
                  <w:color w:val="4F81BD" w:themeColor="accent1"/>
                  <w:sz w:val="24"/>
                  <w:szCs w:val="24"/>
                </w:rPr>
              </m:ctrlPr>
            </m:fPr>
            <m:num>
              <m:r>
                <m:rPr>
                  <m:sty m:val="bi"/>
                </m:rPr>
                <w:rPr>
                  <w:rFonts w:ascii="Cambria Math" w:eastAsiaTheme="minorEastAsia" w:hAnsi="Cambria Math" w:cs="Arial"/>
                  <w:color w:val="4F81BD" w:themeColor="accent1"/>
                  <w:sz w:val="24"/>
                  <w:szCs w:val="24"/>
                </w:rPr>
                <m:t>1,68 kJ×1 mole NaOH</m:t>
              </m:r>
            </m:num>
            <m:den>
              <m:r>
                <m:rPr>
                  <m:sty m:val="bi"/>
                </m:rPr>
                <w:rPr>
                  <w:rFonts w:ascii="Cambria Math" w:eastAsiaTheme="minorEastAsia" w:hAnsi="Cambria Math" w:cs="Arial"/>
                  <w:color w:val="4F81BD" w:themeColor="accent1"/>
                  <w:sz w:val="24"/>
                  <w:szCs w:val="24"/>
                </w:rPr>
                <m:t>0,05 mole NaOH</m:t>
              </m:r>
            </m:den>
          </m:f>
          <m:r>
            <m:rPr>
              <m:sty m:val="bi"/>
            </m:rPr>
            <w:rPr>
              <w:rFonts w:ascii="Cambria Math" w:eastAsiaTheme="minorEastAsia" w:hAnsi="Cambria Math" w:cs="Arial"/>
              <w:color w:val="4F81BD" w:themeColor="accent1"/>
              <w:sz w:val="24"/>
              <w:szCs w:val="24"/>
            </w:rPr>
            <m:t>=34 kJ</m:t>
          </m:r>
        </m:oMath>
      </m:oMathPara>
    </w:p>
    <w:p w14:paraId="1641516B" w14:textId="77777777" w:rsidR="006B5D57" w:rsidRPr="0062423F" w:rsidRDefault="006B5D57" w:rsidP="001441B8">
      <w:pPr>
        <w:pStyle w:val="Paragraphedeliste"/>
        <w:spacing w:after="0" w:line="240" w:lineRule="auto"/>
        <w:ind w:left="360"/>
        <w:rPr>
          <w:rFonts w:ascii="Arial" w:hAnsi="Arial" w:cs="Arial"/>
          <w:color w:val="4F81BD" w:themeColor="accent1"/>
          <w:lang w:val="en-CA"/>
        </w:rPr>
      </w:pPr>
    </w:p>
    <w:p w14:paraId="19425BE8" w14:textId="77777777" w:rsidR="001441B8" w:rsidRPr="0062423F" w:rsidRDefault="001441B8" w:rsidP="001441B8">
      <w:pPr>
        <w:pStyle w:val="Paragraphedeliste"/>
        <w:widowControl w:val="0"/>
        <w:tabs>
          <w:tab w:val="left" w:pos="1052"/>
        </w:tabs>
        <w:autoSpaceDE w:val="0"/>
        <w:autoSpaceDN w:val="0"/>
        <w:spacing w:after="0" w:line="240" w:lineRule="auto"/>
        <w:ind w:left="740"/>
        <w:jc w:val="both"/>
        <w:rPr>
          <w:rFonts w:ascii="Arial" w:hAnsi="Arial" w:cs="Arial"/>
          <w:lang w:val="en-CA"/>
        </w:rPr>
      </w:pPr>
    </w:p>
    <w:p w14:paraId="3FC7A1B9" w14:textId="105E1C3F" w:rsidR="001441B8" w:rsidRPr="00E07F6F" w:rsidRDefault="001441B8" w:rsidP="00AF07F3">
      <w:pPr>
        <w:pStyle w:val="Paragraphedeliste"/>
        <w:widowControl w:val="0"/>
        <w:numPr>
          <w:ilvl w:val="0"/>
          <w:numId w:val="4"/>
        </w:numPr>
        <w:tabs>
          <w:tab w:val="left" w:pos="1055"/>
          <w:tab w:val="left" w:pos="1056"/>
        </w:tabs>
        <w:autoSpaceDE w:val="0"/>
        <w:autoSpaceDN w:val="0"/>
        <w:spacing w:before="213" w:after="0" w:line="240" w:lineRule="auto"/>
        <w:ind w:left="709" w:right="-7" w:hanging="357"/>
        <w:contextualSpacing w:val="0"/>
        <w:jc w:val="both"/>
        <w:rPr>
          <w:rFonts w:ascii="Arial" w:hAnsi="Arial" w:cs="Arial"/>
        </w:rPr>
      </w:pPr>
      <w:r w:rsidRPr="00E07F6F">
        <w:rPr>
          <w:rFonts w:ascii="Arial" w:hAnsi="Arial" w:cs="Arial"/>
          <w:w w:val="110"/>
        </w:rPr>
        <w:t xml:space="preserve">Reprenez l'équation écrite en </w:t>
      </w:r>
      <w:r w:rsidR="007532C1">
        <w:rPr>
          <w:rFonts w:ascii="Arial" w:hAnsi="Arial" w:cs="Arial"/>
          <w:w w:val="110"/>
        </w:rPr>
        <w:t>9</w:t>
      </w:r>
      <w:r w:rsidRPr="00E07F6F">
        <w:rPr>
          <w:rFonts w:ascii="Arial" w:hAnsi="Arial" w:cs="Arial"/>
          <w:w w:val="110"/>
        </w:rPr>
        <w:t xml:space="preserve">b) et remplacez le terme «énergie» par la valeur représentant  la quantité de chaleur déterminée en </w:t>
      </w:r>
      <w:r w:rsidR="008B7C30">
        <w:rPr>
          <w:rFonts w:ascii="Arial" w:hAnsi="Arial" w:cs="Arial"/>
          <w:w w:val="110"/>
        </w:rPr>
        <w:t>11a</w:t>
      </w:r>
      <w:r w:rsidRPr="00E07F6F">
        <w:rPr>
          <w:rFonts w:ascii="Arial" w:hAnsi="Arial" w:cs="Arial"/>
          <w:w w:val="110"/>
        </w:rPr>
        <w:t>).</w:t>
      </w:r>
    </w:p>
    <w:p w14:paraId="68941D4E" w14:textId="77777777" w:rsidR="001441B8" w:rsidRPr="00E07F6F" w:rsidRDefault="001441B8" w:rsidP="001441B8">
      <w:pPr>
        <w:pStyle w:val="Paragraphedeliste"/>
        <w:widowControl w:val="0"/>
        <w:tabs>
          <w:tab w:val="left" w:pos="1055"/>
          <w:tab w:val="left" w:pos="1056"/>
        </w:tabs>
        <w:autoSpaceDE w:val="0"/>
        <w:autoSpaceDN w:val="0"/>
        <w:spacing w:before="213" w:after="0" w:line="240" w:lineRule="auto"/>
        <w:ind w:left="709" w:right="-7"/>
        <w:contextualSpacing w:val="0"/>
        <w:jc w:val="both"/>
        <w:rPr>
          <w:rFonts w:ascii="Arial" w:hAnsi="Arial" w:cs="Arial"/>
        </w:rPr>
      </w:pP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RPr="00654BD0" w14:paraId="06522088" w14:textId="77777777" w:rsidTr="0011359D">
        <w:trPr>
          <w:trHeight w:val="397"/>
        </w:trPr>
        <w:tc>
          <w:tcPr>
            <w:tcW w:w="8630" w:type="dxa"/>
          </w:tcPr>
          <w:p w14:paraId="254C9739" w14:textId="0CA6A1E9" w:rsidR="007A3E87" w:rsidRPr="003F292C" w:rsidRDefault="0062423F" w:rsidP="0011359D">
            <w:pPr>
              <w:pStyle w:val="Paragraphedeliste"/>
              <w:ind w:left="0"/>
              <w:rPr>
                <w:rFonts w:ascii="Arial" w:hAnsi="Arial" w:cs="Arial"/>
                <w:color w:val="4F81BD" w:themeColor="accent1"/>
                <w:lang w:val="en-CA"/>
              </w:rPr>
            </w:pPr>
            <w:proofErr w:type="spellStart"/>
            <w:r w:rsidRPr="00CB620E">
              <w:rPr>
                <w:rFonts w:ascii="Arial" w:hAnsi="Arial" w:cs="Arial"/>
                <w:color w:val="4F81BD" w:themeColor="accent1"/>
                <w:lang w:val="en-CA"/>
              </w:rPr>
              <w:t>NaOH</w:t>
            </w:r>
            <w:proofErr w:type="spellEnd"/>
            <w:r w:rsidRPr="00CB620E">
              <w:rPr>
                <w:rFonts w:ascii="Arial" w:hAnsi="Arial" w:cs="Arial"/>
                <w:color w:val="4F81BD" w:themeColor="accent1"/>
                <w:vertAlign w:val="subscript"/>
                <w:lang w:val="en-CA"/>
              </w:rPr>
              <w:t>(s)</w:t>
            </w:r>
            <w:r w:rsidRPr="00CB620E">
              <w:rPr>
                <w:rFonts w:ascii="Arial" w:hAnsi="Arial" w:cs="Arial"/>
                <w:color w:val="4F81BD" w:themeColor="accent1"/>
                <w:lang w:val="en-CA"/>
              </w:rPr>
              <w:t xml:space="preserve"> → </w:t>
            </w:r>
            <w:proofErr w:type="spellStart"/>
            <w:r w:rsidRPr="00CB620E">
              <w:rPr>
                <w:rFonts w:ascii="Arial" w:hAnsi="Arial" w:cs="Arial"/>
                <w:color w:val="4F81BD" w:themeColor="accent1"/>
                <w:lang w:val="en-CA"/>
              </w:rPr>
              <w:t>NaOH</w:t>
            </w:r>
            <w:proofErr w:type="spellEnd"/>
            <w:r w:rsidRPr="00CB620E">
              <w:rPr>
                <w:rFonts w:ascii="Arial" w:hAnsi="Arial" w:cs="Arial"/>
                <w:color w:val="4F81BD" w:themeColor="accent1"/>
                <w:vertAlign w:val="subscript"/>
                <w:lang w:val="en-CA"/>
              </w:rPr>
              <w:t>(</w:t>
            </w:r>
            <w:proofErr w:type="spellStart"/>
            <w:r w:rsidRPr="00CB620E">
              <w:rPr>
                <w:rFonts w:ascii="Arial" w:hAnsi="Arial" w:cs="Arial"/>
                <w:color w:val="4F81BD" w:themeColor="accent1"/>
                <w:vertAlign w:val="subscript"/>
                <w:lang w:val="en-CA"/>
              </w:rPr>
              <w:t>aq</w:t>
            </w:r>
            <w:proofErr w:type="spellEnd"/>
            <w:r w:rsidRPr="00CB620E">
              <w:rPr>
                <w:rFonts w:ascii="Arial" w:hAnsi="Arial" w:cs="Arial"/>
                <w:color w:val="4F81BD" w:themeColor="accent1"/>
                <w:vertAlign w:val="subscript"/>
                <w:lang w:val="en-CA"/>
              </w:rPr>
              <w:t>)</w:t>
            </w:r>
            <w:r w:rsidRPr="00CB620E">
              <w:rPr>
                <w:rFonts w:ascii="Arial" w:hAnsi="Arial" w:cs="Arial"/>
                <w:color w:val="4F81BD" w:themeColor="accent1"/>
                <w:lang w:val="en-CA"/>
              </w:rPr>
              <w:t xml:space="preserve"> +</w:t>
            </w:r>
            <w:r w:rsidR="006B5D57" w:rsidRPr="00CB620E">
              <w:rPr>
                <w:rFonts w:ascii="Arial" w:hAnsi="Arial" w:cs="Arial"/>
                <w:color w:val="4F81BD" w:themeColor="accent1"/>
                <w:lang w:val="en-CA"/>
              </w:rPr>
              <w:t xml:space="preserve"> </w:t>
            </w:r>
            <w:r w:rsidR="00CB620E" w:rsidRPr="00CB620E">
              <w:rPr>
                <w:rFonts w:ascii="Arial" w:hAnsi="Arial" w:cs="Arial"/>
                <w:color w:val="4F81BD" w:themeColor="accent1"/>
                <w:lang w:val="en-CA"/>
              </w:rPr>
              <w:t>3</w:t>
            </w:r>
            <w:r w:rsidR="003F292C">
              <w:rPr>
                <w:rFonts w:ascii="Arial" w:hAnsi="Arial" w:cs="Arial"/>
                <w:color w:val="4F81BD" w:themeColor="accent1"/>
                <w:lang w:val="en-CA"/>
              </w:rPr>
              <w:t>3,6</w:t>
            </w:r>
            <w:r w:rsidR="00CB620E" w:rsidRPr="00CB620E">
              <w:rPr>
                <w:rFonts w:ascii="Arial" w:hAnsi="Arial" w:cs="Arial"/>
                <w:color w:val="4F81BD" w:themeColor="accent1"/>
                <w:lang w:val="en-CA"/>
              </w:rPr>
              <w:t xml:space="preserve"> k</w:t>
            </w:r>
            <w:r w:rsidR="00CB620E">
              <w:rPr>
                <w:rFonts w:ascii="Arial" w:hAnsi="Arial" w:cs="Arial"/>
                <w:color w:val="4F81BD" w:themeColor="accent1"/>
                <w:lang w:val="en-CA"/>
              </w:rPr>
              <w:t>J</w:t>
            </w:r>
          </w:p>
        </w:tc>
      </w:tr>
      <w:tr w:rsidR="007A3E87" w:rsidRPr="00654BD0" w14:paraId="54E78F0F" w14:textId="77777777" w:rsidTr="0011359D">
        <w:trPr>
          <w:trHeight w:val="397"/>
        </w:trPr>
        <w:tc>
          <w:tcPr>
            <w:tcW w:w="8630" w:type="dxa"/>
          </w:tcPr>
          <w:p w14:paraId="17B6A513" w14:textId="77777777" w:rsidR="007A3E87" w:rsidRPr="00CB620E" w:rsidRDefault="007A3E87" w:rsidP="0011359D">
            <w:pPr>
              <w:pStyle w:val="Paragraphedeliste"/>
              <w:ind w:left="0"/>
              <w:rPr>
                <w:rFonts w:ascii="Arial" w:hAnsi="Arial" w:cs="Arial"/>
                <w:lang w:val="en-CA"/>
              </w:rPr>
            </w:pPr>
          </w:p>
        </w:tc>
      </w:tr>
      <w:tr w:rsidR="007A3E87" w:rsidRPr="00654BD0" w14:paraId="006F393C" w14:textId="77777777" w:rsidTr="0011359D">
        <w:trPr>
          <w:trHeight w:val="397"/>
        </w:trPr>
        <w:tc>
          <w:tcPr>
            <w:tcW w:w="8630" w:type="dxa"/>
          </w:tcPr>
          <w:p w14:paraId="52682563" w14:textId="77777777" w:rsidR="007A3E87" w:rsidRPr="00CB620E" w:rsidRDefault="007A3E87" w:rsidP="0011359D">
            <w:pPr>
              <w:pStyle w:val="Paragraphedeliste"/>
              <w:ind w:left="0"/>
              <w:rPr>
                <w:rFonts w:ascii="Arial" w:hAnsi="Arial" w:cs="Arial"/>
                <w:lang w:val="en-CA"/>
              </w:rPr>
            </w:pPr>
          </w:p>
        </w:tc>
      </w:tr>
    </w:tbl>
    <w:p w14:paraId="359138F2" w14:textId="77777777" w:rsidR="001441B8" w:rsidRPr="00CB620E" w:rsidRDefault="001441B8" w:rsidP="001441B8">
      <w:pPr>
        <w:spacing w:after="0" w:line="240" w:lineRule="auto"/>
        <w:rPr>
          <w:rFonts w:ascii="Arial" w:hAnsi="Arial" w:cs="Arial"/>
          <w:lang w:val="en-CA"/>
        </w:rPr>
      </w:pPr>
    </w:p>
    <w:p w14:paraId="17CCB4C7" w14:textId="77777777" w:rsidR="001522C9" w:rsidRPr="00701AFD" w:rsidRDefault="001522C9" w:rsidP="009B6177">
      <w:pPr>
        <w:spacing w:after="0" w:line="240" w:lineRule="auto"/>
        <w:rPr>
          <w:rFonts w:ascii="Arial" w:hAnsi="Arial" w:cs="Arial"/>
          <w:b/>
          <w:szCs w:val="28"/>
          <w:u w:val="single"/>
          <w:lang w:val="en-CA"/>
        </w:rPr>
      </w:pPr>
    </w:p>
    <w:p w14:paraId="7C729DDA" w14:textId="656B2DC3" w:rsidR="005E3E3B" w:rsidRPr="004332CF" w:rsidRDefault="005E3E3B" w:rsidP="009B6177">
      <w:pPr>
        <w:spacing w:after="0" w:line="240" w:lineRule="auto"/>
        <w:rPr>
          <w:rFonts w:ascii="Arial" w:hAnsi="Arial" w:cs="Arial"/>
          <w:b/>
          <w:szCs w:val="28"/>
          <w:u w:val="single"/>
        </w:rPr>
      </w:pPr>
      <w:r w:rsidRPr="004332CF">
        <w:rPr>
          <w:rFonts w:ascii="Arial" w:hAnsi="Arial" w:cs="Arial"/>
          <w:b/>
          <w:szCs w:val="28"/>
          <w:u w:val="single"/>
        </w:rPr>
        <w:lastRenderedPageBreak/>
        <w:t xml:space="preserve">Partie B : Neutralisation du </w:t>
      </w:r>
      <w:proofErr w:type="spellStart"/>
      <w:r w:rsidRPr="004332CF">
        <w:rPr>
          <w:rFonts w:ascii="Arial" w:hAnsi="Arial" w:cs="Arial"/>
          <w:b/>
          <w:szCs w:val="28"/>
          <w:u w:val="single"/>
        </w:rPr>
        <w:t>NaOH</w:t>
      </w:r>
      <w:proofErr w:type="spellEnd"/>
      <w:r w:rsidRPr="004332CF">
        <w:rPr>
          <w:rFonts w:ascii="Arial" w:hAnsi="Arial" w:cs="Arial"/>
          <w:b/>
          <w:szCs w:val="28"/>
          <w:u w:val="single"/>
        </w:rPr>
        <w:t xml:space="preserve"> aqueux dans le </w:t>
      </w:r>
      <w:proofErr w:type="spellStart"/>
      <w:r w:rsidRPr="004332CF">
        <w:rPr>
          <w:rFonts w:ascii="Arial" w:hAnsi="Arial" w:cs="Arial"/>
          <w:b/>
          <w:szCs w:val="28"/>
          <w:u w:val="single"/>
        </w:rPr>
        <w:t>HCl</w:t>
      </w:r>
      <w:proofErr w:type="spellEnd"/>
      <w:r w:rsidRPr="004332CF">
        <w:rPr>
          <w:rFonts w:ascii="Arial" w:hAnsi="Arial" w:cs="Arial"/>
          <w:b/>
          <w:szCs w:val="28"/>
          <w:u w:val="single"/>
        </w:rPr>
        <w:t xml:space="preserve"> aqueux</w:t>
      </w:r>
    </w:p>
    <w:p w14:paraId="541EB8E4" w14:textId="77777777" w:rsidR="005E3E3B" w:rsidRPr="004332CF" w:rsidRDefault="005E3E3B" w:rsidP="009B6177">
      <w:pPr>
        <w:spacing w:after="0" w:line="240" w:lineRule="auto"/>
        <w:rPr>
          <w:rFonts w:ascii="Arial" w:hAnsi="Arial" w:cs="Arial"/>
          <w:b/>
          <w:szCs w:val="28"/>
          <w:u w:val="single"/>
        </w:rPr>
      </w:pPr>
    </w:p>
    <w:p w14:paraId="7BBD3044" w14:textId="1A09859B" w:rsidR="005E3E3B" w:rsidRPr="00CD32B4" w:rsidRDefault="005E3E3B" w:rsidP="009B6177">
      <w:pPr>
        <w:pStyle w:val="Paragraphedeliste"/>
        <w:widowControl w:val="0"/>
        <w:numPr>
          <w:ilvl w:val="0"/>
          <w:numId w:val="3"/>
        </w:numPr>
        <w:tabs>
          <w:tab w:val="left" w:pos="2217"/>
          <w:tab w:val="left" w:pos="8640"/>
        </w:tabs>
        <w:autoSpaceDE w:val="0"/>
        <w:autoSpaceDN w:val="0"/>
        <w:spacing w:after="0" w:line="240" w:lineRule="auto"/>
        <w:ind w:left="0" w:right="-7"/>
        <w:contextualSpacing w:val="0"/>
        <w:jc w:val="both"/>
        <w:rPr>
          <w:rFonts w:ascii="Arial" w:hAnsi="Arial" w:cs="Arial"/>
        </w:rPr>
      </w:pPr>
      <w:r w:rsidRPr="00E07F6F">
        <w:rPr>
          <w:rFonts w:ascii="Arial" w:hAnsi="Arial" w:cs="Arial"/>
          <w:w w:val="110"/>
        </w:rPr>
        <w:t xml:space="preserve">La neutralisation du </w:t>
      </w:r>
      <w:proofErr w:type="spellStart"/>
      <w:r w:rsidRPr="00E07F6F">
        <w:rPr>
          <w:rFonts w:ascii="Arial" w:hAnsi="Arial" w:cs="Arial"/>
          <w:w w:val="110"/>
        </w:rPr>
        <w:t>NaOH</w:t>
      </w:r>
      <w:proofErr w:type="spellEnd"/>
      <w:r w:rsidRPr="00E07F6F">
        <w:rPr>
          <w:rFonts w:ascii="Arial" w:hAnsi="Arial" w:cs="Arial"/>
          <w:w w:val="110"/>
        </w:rPr>
        <w:t xml:space="preserve"> dans le </w:t>
      </w:r>
      <w:proofErr w:type="spellStart"/>
      <w:r w:rsidRPr="00E07F6F">
        <w:rPr>
          <w:rFonts w:ascii="Arial" w:hAnsi="Arial" w:cs="Arial"/>
          <w:w w:val="110"/>
        </w:rPr>
        <w:t>HCl</w:t>
      </w:r>
      <w:proofErr w:type="spellEnd"/>
      <w:r w:rsidRPr="00E07F6F">
        <w:rPr>
          <w:rFonts w:ascii="Arial" w:hAnsi="Arial" w:cs="Arial"/>
          <w:w w:val="110"/>
        </w:rPr>
        <w:t xml:space="preserve"> provoque-t-elle une réaction </w:t>
      </w:r>
      <w:r w:rsidRPr="00E07F6F">
        <w:rPr>
          <w:rFonts w:ascii="Arial" w:hAnsi="Arial" w:cs="Arial"/>
          <w:w w:val="105"/>
        </w:rPr>
        <w:t>endothermique ou</w:t>
      </w:r>
      <w:r w:rsidRPr="00E07F6F">
        <w:rPr>
          <w:rFonts w:ascii="Arial" w:hAnsi="Arial" w:cs="Arial"/>
          <w:spacing w:val="-6"/>
          <w:w w:val="105"/>
        </w:rPr>
        <w:t xml:space="preserve"> </w:t>
      </w:r>
      <w:r w:rsidRPr="00E07F6F">
        <w:rPr>
          <w:rFonts w:ascii="Arial" w:hAnsi="Arial" w:cs="Arial"/>
          <w:w w:val="105"/>
        </w:rPr>
        <w:t>exothermique?</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B24BB0" w14:paraId="54E3EF2B" w14:textId="77777777" w:rsidTr="00B24BB0">
        <w:trPr>
          <w:trHeight w:val="397"/>
        </w:trPr>
        <w:tc>
          <w:tcPr>
            <w:tcW w:w="8280" w:type="dxa"/>
          </w:tcPr>
          <w:p w14:paraId="3F199E8A" w14:textId="5584DA06" w:rsidR="00B24BB0" w:rsidRPr="009D7F5A" w:rsidRDefault="009D7F5A" w:rsidP="009B6177">
            <w:pPr>
              <w:pStyle w:val="Paragraphedeliste"/>
              <w:ind w:left="0"/>
              <w:rPr>
                <w:rFonts w:ascii="Arial" w:hAnsi="Arial" w:cs="Arial"/>
                <w:color w:val="4F81BD" w:themeColor="accent1"/>
              </w:rPr>
            </w:pPr>
            <w:r>
              <w:rPr>
                <w:rFonts w:ascii="Arial" w:hAnsi="Arial" w:cs="Arial"/>
                <w:color w:val="4F81BD" w:themeColor="accent1"/>
              </w:rPr>
              <w:t>exothermique</w:t>
            </w:r>
          </w:p>
        </w:tc>
      </w:tr>
    </w:tbl>
    <w:p w14:paraId="08B96A64" w14:textId="77777777" w:rsidR="005E3E3B" w:rsidRPr="00E07F6F" w:rsidRDefault="005E3E3B" w:rsidP="009B6177">
      <w:pPr>
        <w:pStyle w:val="Paragraphedeliste"/>
        <w:widowControl w:val="0"/>
        <w:tabs>
          <w:tab w:val="left" w:pos="663"/>
          <w:tab w:val="left" w:pos="1065"/>
        </w:tabs>
        <w:autoSpaceDE w:val="0"/>
        <w:autoSpaceDN w:val="0"/>
        <w:spacing w:after="0" w:line="240" w:lineRule="auto"/>
        <w:ind w:left="0"/>
        <w:contextualSpacing w:val="0"/>
        <w:jc w:val="both"/>
        <w:rPr>
          <w:rFonts w:ascii="Arial" w:hAnsi="Arial" w:cs="Arial"/>
        </w:rPr>
      </w:pPr>
    </w:p>
    <w:p w14:paraId="302683A8" w14:textId="77777777" w:rsidR="00CD32B4" w:rsidRPr="00CD32B4" w:rsidRDefault="00CD32B4" w:rsidP="009B6177">
      <w:pPr>
        <w:pStyle w:val="Paragraphedeliste"/>
        <w:spacing w:after="0" w:line="240" w:lineRule="auto"/>
        <w:ind w:left="0"/>
        <w:jc w:val="both"/>
        <w:rPr>
          <w:rFonts w:ascii="Arial" w:hAnsi="Arial" w:cs="Arial"/>
          <w:w w:val="105"/>
        </w:rPr>
      </w:pPr>
    </w:p>
    <w:p w14:paraId="65ED3C45" w14:textId="50958153" w:rsidR="005E3E3B" w:rsidRPr="00CD32B4" w:rsidRDefault="005E3E3B" w:rsidP="009B6177">
      <w:pPr>
        <w:pStyle w:val="Paragraphedeliste"/>
        <w:numPr>
          <w:ilvl w:val="0"/>
          <w:numId w:val="3"/>
        </w:numPr>
        <w:spacing w:after="0" w:line="240" w:lineRule="auto"/>
        <w:ind w:left="0"/>
        <w:jc w:val="both"/>
        <w:rPr>
          <w:rFonts w:ascii="Arial" w:hAnsi="Arial" w:cs="Arial"/>
          <w:w w:val="105"/>
        </w:rPr>
      </w:pPr>
      <w:r w:rsidRPr="00E07F6F">
        <w:rPr>
          <w:rFonts w:ascii="Arial" w:hAnsi="Arial" w:cs="Arial"/>
          <w:w w:val="110"/>
        </w:rPr>
        <w:t>Quel</w:t>
      </w:r>
      <w:r w:rsidRPr="00E07F6F">
        <w:rPr>
          <w:rFonts w:ascii="Arial" w:hAnsi="Arial" w:cs="Arial"/>
          <w:spacing w:val="-26"/>
          <w:w w:val="110"/>
        </w:rPr>
        <w:t xml:space="preserve"> </w:t>
      </w:r>
      <w:r w:rsidRPr="00E07F6F">
        <w:rPr>
          <w:rFonts w:ascii="Arial" w:hAnsi="Arial" w:cs="Arial"/>
          <w:w w:val="110"/>
        </w:rPr>
        <w:t>est</w:t>
      </w:r>
      <w:r w:rsidRPr="00E07F6F">
        <w:rPr>
          <w:rFonts w:ascii="Arial" w:hAnsi="Arial" w:cs="Arial"/>
          <w:spacing w:val="-28"/>
          <w:w w:val="110"/>
        </w:rPr>
        <w:t xml:space="preserve"> </w:t>
      </w:r>
      <w:r w:rsidRPr="00E07F6F">
        <w:rPr>
          <w:rFonts w:ascii="Arial" w:hAnsi="Arial" w:cs="Arial"/>
          <w:w w:val="110"/>
        </w:rPr>
        <w:t>le</w:t>
      </w:r>
      <w:r w:rsidRPr="00E07F6F">
        <w:rPr>
          <w:rFonts w:ascii="Arial" w:hAnsi="Arial" w:cs="Arial"/>
          <w:spacing w:val="-31"/>
          <w:w w:val="110"/>
        </w:rPr>
        <w:t xml:space="preserve"> </w:t>
      </w:r>
      <w:r w:rsidRPr="00E07F6F">
        <w:rPr>
          <w:rFonts w:ascii="Arial" w:hAnsi="Arial" w:cs="Arial"/>
          <w:w w:val="110"/>
        </w:rPr>
        <w:t>volume</w:t>
      </w:r>
      <w:r w:rsidRPr="00E07F6F">
        <w:rPr>
          <w:rFonts w:ascii="Arial" w:hAnsi="Arial" w:cs="Arial"/>
          <w:spacing w:val="-23"/>
          <w:w w:val="110"/>
        </w:rPr>
        <w:t xml:space="preserve"> </w:t>
      </w:r>
      <w:r w:rsidRPr="00E07F6F">
        <w:rPr>
          <w:rFonts w:ascii="Arial" w:hAnsi="Arial" w:cs="Arial"/>
          <w:w w:val="110"/>
        </w:rPr>
        <w:t>total</w:t>
      </w:r>
      <w:r w:rsidRPr="00E07F6F">
        <w:rPr>
          <w:rFonts w:ascii="Arial" w:hAnsi="Arial" w:cs="Arial"/>
          <w:spacing w:val="-19"/>
          <w:w w:val="110"/>
        </w:rPr>
        <w:t xml:space="preserve"> </w:t>
      </w:r>
      <w:r w:rsidRPr="00E07F6F">
        <w:rPr>
          <w:rFonts w:ascii="Arial" w:hAnsi="Arial" w:cs="Arial"/>
          <w:w w:val="110"/>
        </w:rPr>
        <w:t>du</w:t>
      </w:r>
      <w:r w:rsidRPr="00E07F6F">
        <w:rPr>
          <w:rFonts w:ascii="Arial" w:hAnsi="Arial" w:cs="Arial"/>
          <w:spacing w:val="-32"/>
          <w:w w:val="110"/>
        </w:rPr>
        <w:t xml:space="preserve"> </w:t>
      </w:r>
      <w:r w:rsidRPr="00E07F6F">
        <w:rPr>
          <w:rFonts w:ascii="Arial" w:hAnsi="Arial" w:cs="Arial"/>
          <w:w w:val="110"/>
        </w:rPr>
        <w:t>solvant?</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B24BB0" w14:paraId="41EA8E89" w14:textId="77777777" w:rsidTr="00B24BB0">
        <w:trPr>
          <w:trHeight w:val="397"/>
        </w:trPr>
        <w:tc>
          <w:tcPr>
            <w:tcW w:w="8280" w:type="dxa"/>
          </w:tcPr>
          <w:p w14:paraId="4098D32F" w14:textId="4278A244" w:rsidR="00B24BB0" w:rsidRPr="009D7F5A" w:rsidRDefault="009D7F5A" w:rsidP="009B6177">
            <w:pPr>
              <w:pStyle w:val="Paragraphedeliste"/>
              <w:ind w:left="0"/>
              <w:rPr>
                <w:rFonts w:ascii="Arial" w:hAnsi="Arial" w:cs="Arial"/>
                <w:color w:val="4F81BD" w:themeColor="accent1"/>
              </w:rPr>
            </w:pPr>
            <w:r>
              <w:rPr>
                <w:rFonts w:ascii="Arial" w:hAnsi="Arial" w:cs="Arial"/>
                <w:color w:val="4F81BD" w:themeColor="accent1"/>
              </w:rPr>
              <w:t>100,0 ml</w:t>
            </w:r>
          </w:p>
        </w:tc>
      </w:tr>
    </w:tbl>
    <w:p w14:paraId="128F2559" w14:textId="38ADCE62" w:rsidR="00CD32B4" w:rsidRPr="00CD32B4" w:rsidRDefault="00CD32B4" w:rsidP="009B6177">
      <w:pPr>
        <w:widowControl w:val="0"/>
        <w:tabs>
          <w:tab w:val="left" w:pos="663"/>
          <w:tab w:val="left" w:pos="1065"/>
        </w:tabs>
        <w:autoSpaceDE w:val="0"/>
        <w:autoSpaceDN w:val="0"/>
        <w:spacing w:after="0" w:line="240" w:lineRule="auto"/>
        <w:jc w:val="both"/>
        <w:rPr>
          <w:rFonts w:ascii="Arial" w:hAnsi="Arial" w:cs="Arial"/>
        </w:rPr>
      </w:pPr>
    </w:p>
    <w:p w14:paraId="37897F6F" w14:textId="77777777" w:rsidR="00CD32B4" w:rsidRPr="00CD32B4" w:rsidRDefault="00CD32B4" w:rsidP="009B6177">
      <w:pPr>
        <w:pStyle w:val="Paragraphedeliste"/>
        <w:widowControl w:val="0"/>
        <w:tabs>
          <w:tab w:val="left" w:pos="1016"/>
        </w:tabs>
        <w:autoSpaceDE w:val="0"/>
        <w:autoSpaceDN w:val="0"/>
        <w:spacing w:before="90" w:after="0" w:line="240" w:lineRule="auto"/>
        <w:ind w:left="0"/>
        <w:contextualSpacing w:val="0"/>
        <w:rPr>
          <w:rFonts w:ascii="Arial" w:hAnsi="Arial" w:cs="Arial"/>
        </w:rPr>
      </w:pPr>
    </w:p>
    <w:p w14:paraId="580183AB" w14:textId="0B1035F2" w:rsidR="005E3E3B" w:rsidRPr="00CD32B4" w:rsidRDefault="005E3E3B" w:rsidP="009B6177">
      <w:pPr>
        <w:pStyle w:val="Paragraphedeliste"/>
        <w:widowControl w:val="0"/>
        <w:numPr>
          <w:ilvl w:val="0"/>
          <w:numId w:val="3"/>
        </w:numPr>
        <w:tabs>
          <w:tab w:val="left" w:pos="1016"/>
        </w:tabs>
        <w:autoSpaceDE w:val="0"/>
        <w:autoSpaceDN w:val="0"/>
        <w:spacing w:before="90" w:after="0" w:line="240" w:lineRule="auto"/>
        <w:ind w:left="0"/>
        <w:contextualSpacing w:val="0"/>
        <w:rPr>
          <w:rFonts w:ascii="Arial" w:hAnsi="Arial" w:cs="Arial"/>
        </w:rPr>
      </w:pPr>
      <w:r w:rsidRPr="00E07F6F">
        <w:rPr>
          <w:rFonts w:ascii="Arial" w:hAnsi="Arial" w:cs="Arial"/>
          <w:w w:val="105"/>
        </w:rPr>
        <w:t>Sachant que 1,0 ml d'eau = 1,0 g d'eau, quelle est la masse d'eau</w:t>
      </w:r>
      <w:r w:rsidRPr="00E07F6F">
        <w:rPr>
          <w:rFonts w:ascii="Arial" w:hAnsi="Arial" w:cs="Arial"/>
          <w:spacing w:val="12"/>
          <w:w w:val="105"/>
        </w:rPr>
        <w:t xml:space="preserve"> </w:t>
      </w:r>
      <w:r w:rsidRPr="00E07F6F">
        <w:rPr>
          <w:rFonts w:ascii="Arial" w:hAnsi="Arial" w:cs="Arial"/>
          <w:w w:val="105"/>
        </w:rPr>
        <w:t>utilisée?</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B24BB0" w14:paraId="1307E1B5" w14:textId="77777777" w:rsidTr="00B24BB0">
        <w:trPr>
          <w:trHeight w:val="397"/>
        </w:trPr>
        <w:tc>
          <w:tcPr>
            <w:tcW w:w="8280" w:type="dxa"/>
          </w:tcPr>
          <w:p w14:paraId="1BCC98A0" w14:textId="15843604" w:rsidR="00B24BB0" w:rsidRPr="009D7F5A" w:rsidRDefault="009D7F5A" w:rsidP="009B6177">
            <w:pPr>
              <w:pStyle w:val="Paragraphedeliste"/>
              <w:ind w:left="0"/>
              <w:rPr>
                <w:rFonts w:ascii="Arial" w:hAnsi="Arial" w:cs="Arial"/>
                <w:color w:val="4F81BD" w:themeColor="accent1"/>
              </w:rPr>
            </w:pPr>
            <w:r>
              <w:rPr>
                <w:rFonts w:ascii="Arial" w:hAnsi="Arial" w:cs="Arial"/>
                <w:color w:val="4F81BD" w:themeColor="accent1"/>
              </w:rPr>
              <w:t>100,0 g</w:t>
            </w:r>
          </w:p>
        </w:tc>
      </w:tr>
    </w:tbl>
    <w:p w14:paraId="7ED3625C" w14:textId="44B9005A" w:rsidR="00CD32B4" w:rsidRPr="00CD32B4" w:rsidRDefault="00CD32B4" w:rsidP="009B6177">
      <w:pPr>
        <w:widowControl w:val="0"/>
        <w:tabs>
          <w:tab w:val="left" w:pos="1008"/>
        </w:tabs>
        <w:autoSpaceDE w:val="0"/>
        <w:autoSpaceDN w:val="0"/>
        <w:spacing w:before="229" w:after="0" w:line="240" w:lineRule="auto"/>
        <w:jc w:val="both"/>
        <w:rPr>
          <w:rFonts w:ascii="Arial" w:hAnsi="Arial" w:cs="Arial"/>
        </w:rPr>
      </w:pPr>
    </w:p>
    <w:p w14:paraId="44239905" w14:textId="44B9005A" w:rsidR="005E3E3B" w:rsidRPr="00CD32B4" w:rsidRDefault="005E3E3B" w:rsidP="009B6177">
      <w:pPr>
        <w:pStyle w:val="Paragraphedeliste"/>
        <w:widowControl w:val="0"/>
        <w:numPr>
          <w:ilvl w:val="0"/>
          <w:numId w:val="3"/>
        </w:numPr>
        <w:tabs>
          <w:tab w:val="left" w:pos="1008"/>
        </w:tabs>
        <w:autoSpaceDE w:val="0"/>
        <w:autoSpaceDN w:val="0"/>
        <w:spacing w:before="229" w:after="0" w:line="240" w:lineRule="auto"/>
        <w:ind w:left="0"/>
        <w:contextualSpacing w:val="0"/>
        <w:jc w:val="both"/>
        <w:rPr>
          <w:rFonts w:ascii="Arial" w:hAnsi="Arial" w:cs="Arial"/>
        </w:rPr>
      </w:pPr>
      <w:r w:rsidRPr="00E07F6F">
        <w:rPr>
          <w:rFonts w:ascii="Arial" w:hAnsi="Arial" w:cs="Arial"/>
          <w:w w:val="105"/>
        </w:rPr>
        <w:t>Calculez la différence entre la température finale (maximale) et la température initiale des</w:t>
      </w:r>
      <w:r w:rsidRPr="00E07F6F">
        <w:rPr>
          <w:rFonts w:ascii="Arial" w:hAnsi="Arial" w:cs="Arial"/>
          <w:spacing w:val="-9"/>
          <w:w w:val="105"/>
        </w:rPr>
        <w:t xml:space="preserve"> </w:t>
      </w:r>
      <w:r w:rsidRPr="00E07F6F">
        <w:rPr>
          <w:rFonts w:ascii="Arial" w:hAnsi="Arial" w:cs="Arial"/>
          <w:w w:val="105"/>
        </w:rPr>
        <w:t>solutions.</w:t>
      </w:r>
    </w:p>
    <w:p w14:paraId="4FB7465B" w14:textId="4BAC2894" w:rsidR="00A66FF3" w:rsidRPr="00A66FF3" w:rsidRDefault="00A66FF3" w:rsidP="00A66FF3">
      <w:pPr>
        <w:spacing w:after="0" w:line="240" w:lineRule="auto"/>
        <w:ind w:left="-1698"/>
        <w:rPr>
          <w:rFonts w:ascii="Arial" w:eastAsiaTheme="minorEastAsia" w:hAnsi="Arial" w:cs="Arial"/>
          <w:color w:val="4F81BD" w:themeColor="accent1"/>
          <w:w w:val="105"/>
        </w:rPr>
      </w:pPr>
      <m:oMathPara>
        <m:oMathParaPr>
          <m:jc m:val="left"/>
        </m:oMathParaPr>
        <m:oMath>
          <m:r>
            <w:rPr>
              <w:rFonts w:ascii="Cambria Math" w:hAnsi="Cambria Math" w:cs="Arial"/>
              <w:color w:val="4F81BD" w:themeColor="accent1"/>
              <w:w w:val="105"/>
            </w:rPr>
            <m:t>∆</m:t>
          </m:r>
          <m:sSub>
            <m:sSubPr>
              <m:ctrlPr>
                <w:rPr>
                  <w:rFonts w:ascii="Cambria Math" w:hAnsi="Cambria Math" w:cs="Arial"/>
                  <w:i/>
                  <w:color w:val="4F81BD" w:themeColor="accent1"/>
                  <w:w w:val="105"/>
                </w:rPr>
              </m:ctrlPr>
            </m:sSubPr>
            <m:e>
              <m:r>
                <w:rPr>
                  <w:rFonts w:ascii="Cambria Math" w:hAnsi="Cambria Math" w:cs="Arial"/>
                  <w:color w:val="4F81BD" w:themeColor="accent1"/>
                  <w:w w:val="105"/>
                </w:rPr>
                <m:t>T</m:t>
              </m:r>
            </m:e>
            <m:sub>
              <m:r>
                <w:rPr>
                  <w:rFonts w:ascii="Cambria Math" w:hAnsi="Cambria Math" w:cs="Arial"/>
                  <w:color w:val="4F81BD" w:themeColor="accent1"/>
                  <w:w w:val="105"/>
                </w:rPr>
                <m:t>1</m:t>
              </m:r>
            </m:sub>
          </m:sSub>
          <m:r>
            <w:rPr>
              <w:rFonts w:ascii="Cambria Math" w:hAnsi="Cambria Math" w:cs="Arial"/>
              <w:color w:val="4F81BD" w:themeColor="accent1"/>
              <w:w w:val="105"/>
            </w:rPr>
            <m:t>=</m:t>
          </m:r>
          <m:sSub>
            <m:sSubPr>
              <m:ctrlPr>
                <w:rPr>
                  <w:rFonts w:ascii="Cambria Math" w:hAnsi="Cambria Math" w:cs="Arial"/>
                  <w:i/>
                  <w:color w:val="4F81BD" w:themeColor="accent1"/>
                  <w:w w:val="105"/>
                </w:rPr>
              </m:ctrlPr>
            </m:sSubPr>
            <m:e>
              <m:r>
                <w:rPr>
                  <w:rFonts w:ascii="Cambria Math" w:hAnsi="Cambria Math" w:cs="Arial"/>
                  <w:color w:val="4F81BD" w:themeColor="accent1"/>
                  <w:w w:val="105"/>
                </w:rPr>
                <m:t>T</m:t>
              </m:r>
            </m:e>
            <m:sub>
              <m:r>
                <w:rPr>
                  <w:rFonts w:ascii="Cambria Math" w:hAnsi="Cambria Math" w:cs="Arial"/>
                  <w:color w:val="4F81BD" w:themeColor="accent1"/>
                  <w:w w:val="105"/>
                </w:rPr>
                <m:t>f</m:t>
              </m:r>
            </m:sub>
          </m:sSub>
          <m:r>
            <w:rPr>
              <w:rFonts w:ascii="Cambria Math" w:hAnsi="Cambria Math" w:cs="Arial"/>
              <w:color w:val="4F81BD" w:themeColor="accent1"/>
              <w:w w:val="105"/>
            </w:rPr>
            <m:t>-</m:t>
          </m:r>
          <m:sSub>
            <m:sSubPr>
              <m:ctrlPr>
                <w:rPr>
                  <w:rFonts w:ascii="Cambria Math" w:hAnsi="Cambria Math" w:cs="Arial"/>
                  <w:i/>
                  <w:color w:val="4F81BD" w:themeColor="accent1"/>
                  <w:w w:val="105"/>
                </w:rPr>
              </m:ctrlPr>
            </m:sSubPr>
            <m:e>
              <m:r>
                <w:rPr>
                  <w:rFonts w:ascii="Cambria Math" w:hAnsi="Cambria Math" w:cs="Arial"/>
                  <w:color w:val="4F81BD" w:themeColor="accent1"/>
                  <w:w w:val="105"/>
                </w:rPr>
                <m:t>T</m:t>
              </m:r>
            </m:e>
            <m:sub>
              <m:r>
                <w:rPr>
                  <w:rFonts w:ascii="Cambria Math" w:hAnsi="Cambria Math" w:cs="Arial"/>
                  <w:color w:val="4F81BD" w:themeColor="accent1"/>
                  <w:w w:val="105"/>
                </w:rPr>
                <m:t>i</m:t>
              </m:r>
            </m:sub>
          </m:sSub>
          <m:r>
            <w:rPr>
              <w:rFonts w:ascii="Cambria Math" w:hAnsi="Cambria Math" w:cs="Arial"/>
              <w:color w:val="4F81BD" w:themeColor="accent1"/>
              <w:w w:val="105"/>
            </w:rPr>
            <m:t>=</m:t>
          </m:r>
          <m:r>
            <w:rPr>
              <w:rFonts w:ascii="Cambria Math" w:eastAsiaTheme="minorEastAsia" w:hAnsi="Cambria Math" w:cs="Arial"/>
              <w:color w:val="4F81BD" w:themeColor="accent1"/>
              <w:w w:val="105"/>
            </w:rPr>
            <m:t>27,0℃ - 20,5℃=6,5 ℃</m:t>
          </m:r>
        </m:oMath>
      </m:oMathPara>
    </w:p>
    <w:p w14:paraId="4512E6A0" w14:textId="51E6EDA1" w:rsidR="00A66FF3" w:rsidRPr="00A66FF3" w:rsidRDefault="00A66FF3" w:rsidP="00A66FF3">
      <w:pPr>
        <w:spacing w:after="0" w:line="240" w:lineRule="auto"/>
        <w:ind w:left="-1698"/>
        <w:rPr>
          <w:rFonts w:ascii="Arial" w:eastAsiaTheme="minorEastAsia" w:hAnsi="Arial" w:cs="Arial"/>
          <w:color w:val="4F81BD" w:themeColor="accent1"/>
          <w:w w:val="105"/>
        </w:rPr>
      </w:pPr>
      <m:oMathPara>
        <m:oMathParaPr>
          <m:jc m:val="left"/>
        </m:oMathParaPr>
        <m:oMath>
          <m:r>
            <w:rPr>
              <w:rFonts w:ascii="Cambria Math" w:hAnsi="Cambria Math" w:cs="Arial"/>
              <w:color w:val="4F81BD" w:themeColor="accent1"/>
              <w:w w:val="105"/>
            </w:rPr>
            <m:t>∆</m:t>
          </m:r>
          <m:sSub>
            <m:sSubPr>
              <m:ctrlPr>
                <w:rPr>
                  <w:rFonts w:ascii="Cambria Math" w:hAnsi="Cambria Math" w:cs="Arial"/>
                  <w:i/>
                  <w:color w:val="4F81BD" w:themeColor="accent1"/>
                  <w:w w:val="105"/>
                </w:rPr>
              </m:ctrlPr>
            </m:sSubPr>
            <m:e>
              <m:r>
                <w:rPr>
                  <w:rFonts w:ascii="Cambria Math" w:hAnsi="Cambria Math" w:cs="Arial"/>
                  <w:color w:val="4F81BD" w:themeColor="accent1"/>
                  <w:w w:val="105"/>
                </w:rPr>
                <m:t>T</m:t>
              </m:r>
            </m:e>
            <m:sub>
              <m:r>
                <w:rPr>
                  <w:rFonts w:ascii="Cambria Math" w:hAnsi="Cambria Math" w:cs="Arial"/>
                  <w:color w:val="4F81BD" w:themeColor="accent1"/>
                  <w:w w:val="105"/>
                </w:rPr>
                <m:t>2</m:t>
              </m:r>
            </m:sub>
          </m:sSub>
          <m:r>
            <w:rPr>
              <w:rFonts w:ascii="Cambria Math" w:hAnsi="Cambria Math" w:cs="Arial"/>
              <w:color w:val="4F81BD" w:themeColor="accent1"/>
              <w:w w:val="105"/>
            </w:rPr>
            <m:t>=</m:t>
          </m:r>
          <m:sSub>
            <m:sSubPr>
              <m:ctrlPr>
                <w:rPr>
                  <w:rFonts w:ascii="Cambria Math" w:hAnsi="Cambria Math" w:cs="Arial"/>
                  <w:i/>
                  <w:color w:val="4F81BD" w:themeColor="accent1"/>
                  <w:w w:val="105"/>
                </w:rPr>
              </m:ctrlPr>
            </m:sSubPr>
            <m:e>
              <m:r>
                <w:rPr>
                  <w:rFonts w:ascii="Cambria Math" w:hAnsi="Cambria Math" w:cs="Arial"/>
                  <w:color w:val="4F81BD" w:themeColor="accent1"/>
                  <w:w w:val="105"/>
                </w:rPr>
                <m:t>T</m:t>
              </m:r>
            </m:e>
            <m:sub>
              <m:r>
                <w:rPr>
                  <w:rFonts w:ascii="Cambria Math" w:hAnsi="Cambria Math" w:cs="Arial"/>
                  <w:color w:val="4F81BD" w:themeColor="accent1"/>
                  <w:w w:val="105"/>
                </w:rPr>
                <m:t>f</m:t>
              </m:r>
            </m:sub>
          </m:sSub>
          <m:r>
            <w:rPr>
              <w:rFonts w:ascii="Cambria Math" w:hAnsi="Cambria Math" w:cs="Arial"/>
              <w:color w:val="4F81BD" w:themeColor="accent1"/>
              <w:w w:val="105"/>
            </w:rPr>
            <m:t>-</m:t>
          </m:r>
          <m:sSub>
            <m:sSubPr>
              <m:ctrlPr>
                <w:rPr>
                  <w:rFonts w:ascii="Cambria Math" w:hAnsi="Cambria Math" w:cs="Arial"/>
                  <w:i/>
                  <w:color w:val="4F81BD" w:themeColor="accent1"/>
                  <w:w w:val="105"/>
                </w:rPr>
              </m:ctrlPr>
            </m:sSubPr>
            <m:e>
              <m:r>
                <w:rPr>
                  <w:rFonts w:ascii="Cambria Math" w:hAnsi="Cambria Math" w:cs="Arial"/>
                  <w:color w:val="4F81BD" w:themeColor="accent1"/>
                  <w:w w:val="105"/>
                </w:rPr>
                <m:t>T</m:t>
              </m:r>
            </m:e>
            <m:sub>
              <m:r>
                <w:rPr>
                  <w:rFonts w:ascii="Cambria Math" w:hAnsi="Cambria Math" w:cs="Arial"/>
                  <w:color w:val="4F81BD" w:themeColor="accent1"/>
                  <w:w w:val="105"/>
                </w:rPr>
                <m:t>i</m:t>
              </m:r>
            </m:sub>
          </m:sSub>
          <m:r>
            <w:rPr>
              <w:rFonts w:ascii="Cambria Math" w:hAnsi="Cambria Math" w:cs="Arial"/>
              <w:color w:val="4F81BD" w:themeColor="accent1"/>
              <w:w w:val="105"/>
            </w:rPr>
            <m:t>=</m:t>
          </m:r>
          <m:r>
            <w:rPr>
              <w:rFonts w:ascii="Cambria Math" w:eastAsiaTheme="minorEastAsia" w:hAnsi="Cambria Math" w:cs="Arial"/>
              <w:color w:val="4F81BD" w:themeColor="accent1"/>
              <w:w w:val="105"/>
            </w:rPr>
            <m:t>29,0℃ - 22,0℃=7,0 ℃</m:t>
          </m:r>
        </m:oMath>
      </m:oMathPara>
    </w:p>
    <w:p w14:paraId="0126729A" w14:textId="7676F380" w:rsidR="00A66FF3" w:rsidRPr="00A66FF3" w:rsidRDefault="00A66FF3" w:rsidP="00A66FF3">
      <w:pPr>
        <w:spacing w:after="0" w:line="240" w:lineRule="auto"/>
        <w:ind w:left="-1698"/>
        <w:rPr>
          <w:rFonts w:ascii="Arial" w:hAnsi="Arial" w:cs="Arial"/>
          <w:color w:val="4F81BD" w:themeColor="accent1"/>
          <w:w w:val="105"/>
        </w:rPr>
      </w:pPr>
      <m:oMathPara>
        <m:oMathParaPr>
          <m:jc m:val="left"/>
        </m:oMathParaPr>
        <m:oMath>
          <m:r>
            <w:rPr>
              <w:rFonts w:ascii="Cambria Math" w:hAnsi="Cambria Math" w:cs="Arial"/>
              <w:color w:val="4F81BD" w:themeColor="accent1"/>
              <w:w w:val="105"/>
            </w:rPr>
            <m:t>∆</m:t>
          </m:r>
          <m:sSub>
            <m:sSubPr>
              <m:ctrlPr>
                <w:rPr>
                  <w:rFonts w:ascii="Cambria Math" w:hAnsi="Cambria Math" w:cs="Arial"/>
                  <w:i/>
                  <w:color w:val="4F81BD" w:themeColor="accent1"/>
                  <w:w w:val="105"/>
                </w:rPr>
              </m:ctrlPr>
            </m:sSubPr>
            <m:e>
              <m:r>
                <w:rPr>
                  <w:rFonts w:ascii="Cambria Math" w:hAnsi="Cambria Math" w:cs="Arial"/>
                  <w:color w:val="4F81BD" w:themeColor="accent1"/>
                  <w:w w:val="105"/>
                </w:rPr>
                <m:t>T</m:t>
              </m:r>
            </m:e>
            <m:sub>
              <m:r>
                <w:rPr>
                  <w:rFonts w:ascii="Cambria Math" w:hAnsi="Cambria Math" w:cs="Arial"/>
                  <w:color w:val="4F81BD" w:themeColor="accent1"/>
                  <w:w w:val="105"/>
                </w:rPr>
                <m:t>moy</m:t>
              </m:r>
            </m:sub>
          </m:sSub>
          <m:r>
            <w:rPr>
              <w:rFonts w:ascii="Cambria Math" w:hAnsi="Cambria Math" w:cs="Arial"/>
              <w:color w:val="4F81BD" w:themeColor="accent1"/>
              <w:w w:val="105"/>
            </w:rPr>
            <m:t>=</m:t>
          </m:r>
          <m:f>
            <m:fPr>
              <m:ctrlPr>
                <w:rPr>
                  <w:rFonts w:ascii="Cambria Math" w:hAnsi="Cambria Math" w:cs="Arial"/>
                  <w:i/>
                  <w:color w:val="4F81BD" w:themeColor="accent1"/>
                  <w:w w:val="105"/>
                </w:rPr>
              </m:ctrlPr>
            </m:fPr>
            <m:num>
              <m:sSub>
                <m:sSubPr>
                  <m:ctrlPr>
                    <w:rPr>
                      <w:rFonts w:ascii="Cambria Math" w:hAnsi="Cambria Math" w:cs="Arial"/>
                      <w:i/>
                      <w:color w:val="4F81BD" w:themeColor="accent1"/>
                      <w:w w:val="105"/>
                    </w:rPr>
                  </m:ctrlPr>
                </m:sSubPr>
                <m:e>
                  <m:r>
                    <w:rPr>
                      <w:rFonts w:ascii="Cambria Math" w:hAnsi="Cambria Math" w:cs="Arial"/>
                      <w:color w:val="4F81BD" w:themeColor="accent1"/>
                      <w:w w:val="105"/>
                    </w:rPr>
                    <m:t>∆T</m:t>
                  </m:r>
                </m:e>
                <m:sub>
                  <m:r>
                    <w:rPr>
                      <w:rFonts w:ascii="Cambria Math" w:hAnsi="Cambria Math" w:cs="Arial"/>
                      <w:color w:val="4F81BD" w:themeColor="accent1"/>
                      <w:w w:val="105"/>
                    </w:rPr>
                    <m:t>1</m:t>
                  </m:r>
                </m:sub>
              </m:sSub>
              <m:r>
                <w:rPr>
                  <w:rFonts w:ascii="Cambria Math" w:hAnsi="Cambria Math" w:cs="Arial"/>
                  <w:color w:val="4F81BD" w:themeColor="accent1"/>
                  <w:w w:val="105"/>
                </w:rPr>
                <m:t>+</m:t>
              </m:r>
              <m:sSub>
                <m:sSubPr>
                  <m:ctrlPr>
                    <w:rPr>
                      <w:rFonts w:ascii="Cambria Math" w:hAnsi="Cambria Math" w:cs="Arial"/>
                      <w:i/>
                      <w:color w:val="4F81BD" w:themeColor="accent1"/>
                      <w:w w:val="105"/>
                    </w:rPr>
                  </m:ctrlPr>
                </m:sSubPr>
                <m:e>
                  <m:r>
                    <w:rPr>
                      <w:rFonts w:ascii="Cambria Math" w:hAnsi="Cambria Math" w:cs="Arial"/>
                      <w:color w:val="4F81BD" w:themeColor="accent1"/>
                      <w:w w:val="105"/>
                    </w:rPr>
                    <m:t>∆T</m:t>
                  </m:r>
                </m:e>
                <m:sub>
                  <m:r>
                    <w:rPr>
                      <w:rFonts w:ascii="Cambria Math" w:hAnsi="Cambria Math" w:cs="Arial"/>
                      <w:color w:val="4F81BD" w:themeColor="accent1"/>
                      <w:w w:val="105"/>
                    </w:rPr>
                    <m:t>2</m:t>
                  </m:r>
                </m:sub>
              </m:sSub>
            </m:num>
            <m:den>
              <m:r>
                <w:rPr>
                  <w:rFonts w:ascii="Cambria Math" w:hAnsi="Cambria Math" w:cs="Arial"/>
                  <w:color w:val="4F81BD" w:themeColor="accent1"/>
                  <w:w w:val="105"/>
                </w:rPr>
                <m:t>2</m:t>
              </m:r>
            </m:den>
          </m:f>
          <m:r>
            <w:rPr>
              <w:rFonts w:ascii="Cambria Math" w:hAnsi="Cambria Math" w:cs="Arial"/>
              <w:color w:val="4F81BD" w:themeColor="accent1"/>
              <w:w w:val="105"/>
            </w:rPr>
            <m:t>=</m:t>
          </m:r>
          <m:f>
            <m:fPr>
              <m:ctrlPr>
                <w:rPr>
                  <w:rFonts w:ascii="Cambria Math" w:eastAsiaTheme="minorEastAsia" w:hAnsi="Cambria Math" w:cs="Arial"/>
                  <w:i/>
                  <w:color w:val="4F81BD" w:themeColor="accent1"/>
                  <w:w w:val="105"/>
                </w:rPr>
              </m:ctrlPr>
            </m:fPr>
            <m:num>
              <m:r>
                <w:rPr>
                  <w:rFonts w:ascii="Cambria Math" w:eastAsiaTheme="minorEastAsia" w:hAnsi="Cambria Math" w:cs="Arial"/>
                  <w:color w:val="4F81BD" w:themeColor="accent1"/>
                  <w:w w:val="105"/>
                </w:rPr>
                <m:t>6,5℃ + 7,0℃</m:t>
              </m:r>
            </m:num>
            <m:den>
              <m:r>
                <w:rPr>
                  <w:rFonts w:ascii="Cambria Math" w:eastAsiaTheme="minorEastAsia" w:hAnsi="Cambria Math" w:cs="Arial"/>
                  <w:color w:val="4F81BD" w:themeColor="accent1"/>
                  <w:w w:val="105"/>
                </w:rPr>
                <m:t>2</m:t>
              </m:r>
            </m:den>
          </m:f>
          <m:r>
            <w:rPr>
              <w:rFonts w:ascii="Cambria Math" w:eastAsiaTheme="minorEastAsia" w:hAnsi="Cambria Math" w:cs="Arial"/>
              <w:color w:val="4F81BD" w:themeColor="accent1"/>
              <w:w w:val="105"/>
            </w:rPr>
            <m:t>=6,8 ℃</m:t>
          </m:r>
        </m:oMath>
      </m:oMathPara>
    </w:p>
    <w:p w14:paraId="64C59CE8" w14:textId="77777777" w:rsidR="005E3E3B" w:rsidRDefault="005E3E3B" w:rsidP="009B6177">
      <w:pPr>
        <w:widowControl w:val="0"/>
        <w:tabs>
          <w:tab w:val="left" w:pos="663"/>
          <w:tab w:val="left" w:pos="1065"/>
        </w:tabs>
        <w:autoSpaceDE w:val="0"/>
        <w:autoSpaceDN w:val="0"/>
        <w:spacing w:after="0" w:line="240" w:lineRule="auto"/>
        <w:jc w:val="both"/>
        <w:rPr>
          <w:rFonts w:ascii="Arial" w:hAnsi="Arial" w:cs="Arial"/>
        </w:rPr>
      </w:pPr>
    </w:p>
    <w:p w14:paraId="57865867" w14:textId="77777777" w:rsidR="00CD32B4" w:rsidRPr="00CD32B4" w:rsidRDefault="00CD32B4" w:rsidP="009B6177">
      <w:pPr>
        <w:pStyle w:val="Paragraphedeliste"/>
        <w:spacing w:after="0" w:line="240" w:lineRule="auto"/>
        <w:ind w:left="0"/>
        <w:jc w:val="both"/>
        <w:rPr>
          <w:rFonts w:ascii="Arial" w:hAnsi="Arial" w:cs="Arial"/>
        </w:rPr>
      </w:pPr>
    </w:p>
    <w:p w14:paraId="65626149" w14:textId="57FA472D" w:rsidR="00B24BB0" w:rsidRPr="00CD32B4" w:rsidRDefault="005E3E3B" w:rsidP="009B6177">
      <w:pPr>
        <w:pStyle w:val="Paragraphedeliste"/>
        <w:numPr>
          <w:ilvl w:val="0"/>
          <w:numId w:val="3"/>
        </w:numPr>
        <w:spacing w:after="0" w:line="240" w:lineRule="auto"/>
        <w:ind w:left="0"/>
        <w:jc w:val="both"/>
        <w:rPr>
          <w:rFonts w:ascii="Arial" w:hAnsi="Arial" w:cs="Arial"/>
        </w:rPr>
      </w:pPr>
      <w:r w:rsidRPr="00E07F6F">
        <w:rPr>
          <w:rFonts w:ascii="Arial" w:hAnsi="Arial" w:cs="Arial"/>
          <w:w w:val="105"/>
        </w:rPr>
        <w:t>a) Sachant que la capacité thermique massique (c) de l'eau est de 4,19 J/g•°C, calculez la quantité de chaleur dégagée par la réaction de la partie B</w:t>
      </w:r>
      <w:r w:rsidRPr="00E07F6F">
        <w:rPr>
          <w:rFonts w:ascii="Arial" w:hAnsi="Arial" w:cs="Arial"/>
          <w:w w:val="110"/>
        </w:rPr>
        <w:t>.</w:t>
      </w:r>
    </w:p>
    <w:p w14:paraId="26419A4B" w14:textId="77777777" w:rsidR="00271118" w:rsidRPr="002D49FA" w:rsidRDefault="00271118" w:rsidP="009B6177">
      <w:pPr>
        <w:widowControl w:val="0"/>
        <w:tabs>
          <w:tab w:val="left" w:pos="663"/>
          <w:tab w:val="left" w:pos="1065"/>
        </w:tabs>
        <w:autoSpaceDE w:val="0"/>
        <w:autoSpaceDN w:val="0"/>
        <w:spacing w:after="0" w:line="240" w:lineRule="auto"/>
        <w:jc w:val="both"/>
        <w:rPr>
          <w:rFonts w:ascii="Arial" w:hAnsi="Arial" w:cs="Arial"/>
          <w:color w:val="4F81BD" w:themeColor="accent1"/>
        </w:rPr>
      </w:pPr>
    </w:p>
    <w:p w14:paraId="359968F6" w14:textId="4C29B132" w:rsidR="005E3E3B" w:rsidRPr="002D49FA" w:rsidRDefault="00315BA9" w:rsidP="009B6177">
      <w:pPr>
        <w:widowControl w:val="0"/>
        <w:tabs>
          <w:tab w:val="left" w:pos="663"/>
          <w:tab w:val="left" w:pos="1065"/>
        </w:tabs>
        <w:autoSpaceDE w:val="0"/>
        <w:autoSpaceDN w:val="0"/>
        <w:spacing w:after="0" w:line="240" w:lineRule="auto"/>
        <w:jc w:val="both"/>
        <w:rPr>
          <w:rFonts w:ascii="Arial" w:hAnsi="Arial" w:cs="Arial"/>
          <w:color w:val="4F81BD" w:themeColor="accent1"/>
        </w:rPr>
      </w:pPr>
      <w:r w:rsidRPr="002D49FA">
        <w:rPr>
          <w:rFonts w:ascii="Arial" w:hAnsi="Arial" w:cs="Arial"/>
          <w:color w:val="4F81BD" w:themeColor="accent1"/>
        </w:rPr>
        <w:t xml:space="preserve">Q = 100,0 g x 4,19 </w:t>
      </w:r>
      <w:r w:rsidRPr="002D49FA">
        <w:rPr>
          <w:rFonts w:ascii="Arial" w:hAnsi="Arial" w:cs="Arial"/>
          <w:color w:val="4F81BD" w:themeColor="accent1"/>
          <w:w w:val="105"/>
        </w:rPr>
        <w:t xml:space="preserve">J/g•°C x </w:t>
      </w:r>
      <w:r w:rsidRPr="002D49FA">
        <w:rPr>
          <w:rFonts w:ascii="Arial" w:hAnsi="Arial" w:cs="Arial"/>
          <w:color w:val="4F81BD" w:themeColor="accent1"/>
        </w:rPr>
        <w:t>6,</w:t>
      </w:r>
      <w:r w:rsidR="00A66FF3">
        <w:rPr>
          <w:rFonts w:ascii="Arial" w:hAnsi="Arial" w:cs="Arial"/>
          <w:color w:val="4F81BD" w:themeColor="accent1"/>
        </w:rPr>
        <w:t>8</w:t>
      </w:r>
      <w:r w:rsidRPr="002D49FA">
        <w:rPr>
          <w:rFonts w:ascii="Arial" w:hAnsi="Arial" w:cs="Arial"/>
          <w:color w:val="4F81BD" w:themeColor="accent1"/>
        </w:rPr>
        <w:t xml:space="preserve"> ºC = 2</w:t>
      </w:r>
      <w:r w:rsidR="00A66FF3">
        <w:rPr>
          <w:rFonts w:ascii="Arial" w:hAnsi="Arial" w:cs="Arial"/>
          <w:color w:val="4F81BD" w:themeColor="accent1"/>
        </w:rPr>
        <w:t>849</w:t>
      </w:r>
      <w:r w:rsidRPr="002D49FA">
        <w:rPr>
          <w:rFonts w:ascii="Arial" w:hAnsi="Arial" w:cs="Arial"/>
          <w:color w:val="4F81BD" w:themeColor="accent1"/>
        </w:rPr>
        <w:t>,</w:t>
      </w:r>
      <w:r w:rsidR="00A66FF3">
        <w:rPr>
          <w:rFonts w:ascii="Arial" w:hAnsi="Arial" w:cs="Arial"/>
          <w:color w:val="4F81BD" w:themeColor="accent1"/>
        </w:rPr>
        <w:t>2</w:t>
      </w:r>
      <w:r w:rsidRPr="002D49FA">
        <w:rPr>
          <w:rFonts w:ascii="Arial" w:hAnsi="Arial" w:cs="Arial"/>
          <w:color w:val="4F81BD" w:themeColor="accent1"/>
        </w:rPr>
        <w:t xml:space="preserve"> J</w:t>
      </w:r>
    </w:p>
    <w:p w14:paraId="4253B23D" w14:textId="4490FCCE" w:rsidR="00CD32B4" w:rsidRPr="002D49FA" w:rsidRDefault="005E3E3B" w:rsidP="009B6177">
      <w:pPr>
        <w:widowControl w:val="0"/>
        <w:tabs>
          <w:tab w:val="left" w:pos="663"/>
          <w:tab w:val="left" w:pos="1065"/>
        </w:tabs>
        <w:autoSpaceDE w:val="0"/>
        <w:autoSpaceDN w:val="0"/>
        <w:spacing w:after="0" w:line="240" w:lineRule="auto"/>
        <w:jc w:val="both"/>
        <w:rPr>
          <w:rFonts w:ascii="Arial" w:hAnsi="Arial" w:cs="Arial"/>
          <w:w w:val="105"/>
        </w:rPr>
      </w:pPr>
      <w:r w:rsidRPr="002D49FA">
        <w:rPr>
          <w:rFonts w:ascii="Arial" w:hAnsi="Arial" w:cs="Arial"/>
          <w:w w:val="105"/>
        </w:rPr>
        <w:t xml:space="preserve"> </w:t>
      </w:r>
    </w:p>
    <w:p w14:paraId="4C6F0717" w14:textId="61E77948" w:rsidR="005E3E3B" w:rsidRPr="00CD32B4" w:rsidRDefault="00CD32B4" w:rsidP="009B6177">
      <w:pPr>
        <w:widowControl w:val="0"/>
        <w:tabs>
          <w:tab w:val="left" w:pos="663"/>
          <w:tab w:val="left" w:pos="1065"/>
        </w:tabs>
        <w:autoSpaceDE w:val="0"/>
        <w:autoSpaceDN w:val="0"/>
        <w:spacing w:after="0" w:line="240" w:lineRule="auto"/>
        <w:jc w:val="both"/>
        <w:rPr>
          <w:rFonts w:ascii="Arial" w:hAnsi="Arial" w:cs="Arial"/>
          <w:w w:val="105"/>
        </w:rPr>
      </w:pPr>
      <w:r>
        <w:rPr>
          <w:rFonts w:ascii="Arial" w:hAnsi="Arial" w:cs="Arial"/>
          <w:w w:val="105"/>
        </w:rPr>
        <w:t xml:space="preserve">b) </w:t>
      </w:r>
      <w:r w:rsidR="005E3E3B" w:rsidRPr="00E07F6F">
        <w:rPr>
          <w:rFonts w:ascii="Arial" w:hAnsi="Arial" w:cs="Arial"/>
          <w:w w:val="105"/>
        </w:rPr>
        <w:t xml:space="preserve">Quelle quantité de chaleur sera libérée si on utilise 1 mole de </w:t>
      </w:r>
      <w:proofErr w:type="spellStart"/>
      <w:proofErr w:type="gramStart"/>
      <w:r w:rsidR="005E3E3B" w:rsidRPr="00E07F6F">
        <w:rPr>
          <w:rFonts w:ascii="Arial" w:hAnsi="Arial" w:cs="Arial"/>
          <w:w w:val="105"/>
        </w:rPr>
        <w:t>NaOH</w:t>
      </w:r>
      <w:proofErr w:type="spellEnd"/>
      <w:r w:rsidR="005E3E3B" w:rsidRPr="00E07F6F">
        <w:rPr>
          <w:rFonts w:ascii="Arial" w:hAnsi="Arial" w:cs="Arial"/>
          <w:w w:val="105"/>
          <w:vertAlign w:val="subscript"/>
        </w:rPr>
        <w:t>(</w:t>
      </w:r>
      <w:proofErr w:type="spellStart"/>
      <w:proofErr w:type="gramEnd"/>
      <w:r w:rsidR="005E3E3B" w:rsidRPr="00E07F6F">
        <w:rPr>
          <w:rFonts w:ascii="Arial" w:hAnsi="Arial" w:cs="Arial"/>
          <w:w w:val="105"/>
          <w:vertAlign w:val="subscript"/>
        </w:rPr>
        <w:t>aq</w:t>
      </w:r>
      <w:proofErr w:type="spellEnd"/>
      <w:r w:rsidR="005E3E3B" w:rsidRPr="00E07F6F">
        <w:rPr>
          <w:rFonts w:ascii="Arial" w:hAnsi="Arial" w:cs="Arial"/>
          <w:w w:val="105"/>
          <w:vertAlign w:val="subscript"/>
        </w:rPr>
        <w:t>)</w:t>
      </w:r>
      <w:r w:rsidR="005E3E3B" w:rsidRPr="00E07F6F">
        <w:rPr>
          <w:rFonts w:ascii="Arial" w:hAnsi="Arial" w:cs="Arial"/>
          <w:w w:val="105"/>
        </w:rPr>
        <w:t xml:space="preserve">? Exprimez </w:t>
      </w:r>
      <w:r w:rsidR="00C10B71" w:rsidRPr="00E07F6F">
        <w:rPr>
          <w:rFonts w:ascii="Arial" w:hAnsi="Arial" w:cs="Arial"/>
          <w:w w:val="105"/>
        </w:rPr>
        <w:t>votre réponse</w:t>
      </w:r>
      <w:r w:rsidR="005E3E3B" w:rsidRPr="00E07F6F">
        <w:rPr>
          <w:rFonts w:ascii="Arial" w:hAnsi="Arial" w:cs="Arial"/>
          <w:w w:val="105"/>
        </w:rPr>
        <w:t xml:space="preserve"> en</w:t>
      </w:r>
      <w:r w:rsidR="005E3E3B" w:rsidRPr="00E07F6F">
        <w:rPr>
          <w:rFonts w:ascii="Arial" w:hAnsi="Arial" w:cs="Arial"/>
          <w:spacing w:val="8"/>
          <w:w w:val="105"/>
        </w:rPr>
        <w:t xml:space="preserve"> </w:t>
      </w:r>
      <w:r w:rsidR="005E3E3B" w:rsidRPr="00E07F6F">
        <w:rPr>
          <w:rFonts w:ascii="Arial" w:hAnsi="Arial" w:cs="Arial"/>
          <w:w w:val="105"/>
        </w:rPr>
        <w:t>kilojoules.</w:t>
      </w:r>
    </w:p>
    <w:p w14:paraId="46967BCF" w14:textId="77777777" w:rsidR="00271118" w:rsidRDefault="00271118" w:rsidP="009B6177">
      <w:pPr>
        <w:rPr>
          <w:rFonts w:ascii="Arial" w:hAnsi="Arial" w:cs="Arial"/>
          <w:b/>
          <w:szCs w:val="28"/>
          <w:u w:val="single"/>
        </w:rPr>
      </w:pPr>
    </w:p>
    <w:p w14:paraId="587BDF92" w14:textId="77777777" w:rsidR="00271118" w:rsidRPr="00271118" w:rsidRDefault="00271118" w:rsidP="009B6177">
      <w:pPr>
        <w:rPr>
          <w:rFonts w:ascii="Arial" w:eastAsiaTheme="minorEastAsia" w:hAnsi="Arial" w:cs="Arial"/>
          <w:b/>
          <w:color w:val="4F81BD" w:themeColor="accent1"/>
          <w:szCs w:val="28"/>
        </w:rPr>
      </w:pPr>
      <w:r>
        <w:rPr>
          <w:rFonts w:ascii="Arial" w:hAnsi="Arial" w:cs="Arial"/>
          <w:b/>
          <w:color w:val="4F81BD" w:themeColor="accent1"/>
          <w:szCs w:val="28"/>
        </w:rPr>
        <w:tab/>
      </w:r>
      <m:oMath>
        <m:r>
          <m:rPr>
            <m:sty m:val="bi"/>
          </m:rPr>
          <w:rPr>
            <w:rFonts w:ascii="Cambria Math" w:hAnsi="Cambria Math" w:cs="Arial"/>
            <w:color w:val="4F81BD" w:themeColor="accent1"/>
            <w:szCs w:val="28"/>
          </w:rPr>
          <m:t>n=c×V=1 M×0,050 L =0,05 mole de NaOH</m:t>
        </m:r>
      </m:oMath>
    </w:p>
    <w:p w14:paraId="35BA82CC" w14:textId="796A90C2" w:rsidR="00271118" w:rsidRPr="001522C9" w:rsidRDefault="00C94266" w:rsidP="009B6177">
      <w:pPr>
        <w:ind w:firstLine="567"/>
        <w:rPr>
          <w:rFonts w:ascii="Arial" w:eastAsiaTheme="minorEastAsia" w:hAnsi="Arial" w:cs="Arial"/>
          <w:b/>
          <w:color w:val="4F81BD" w:themeColor="accent1"/>
          <w:sz w:val="24"/>
          <w:szCs w:val="24"/>
        </w:rPr>
      </w:pPr>
      <m:oMathPara>
        <m:oMathParaPr>
          <m:jc m:val="left"/>
        </m:oMathParaPr>
        <m:oMath>
          <m:f>
            <m:fPr>
              <m:ctrlPr>
                <w:rPr>
                  <w:rFonts w:ascii="Cambria Math" w:hAnsi="Cambria Math" w:cs="Arial"/>
                  <w:b/>
                  <w:i/>
                  <w:color w:val="4F81BD" w:themeColor="accent1"/>
                  <w:sz w:val="24"/>
                  <w:szCs w:val="24"/>
                </w:rPr>
              </m:ctrlPr>
            </m:fPr>
            <m:num>
              <m:r>
                <m:rPr>
                  <m:sty m:val="bi"/>
                </m:rPr>
                <w:rPr>
                  <w:rFonts w:ascii="Cambria Math" w:hAnsi="Cambria Math" w:cs="Arial"/>
                  <w:color w:val="4F81BD" w:themeColor="accent1"/>
                  <w:sz w:val="24"/>
                  <w:szCs w:val="24"/>
                </w:rPr>
                <m:t>0,050 mole NaOH</m:t>
              </m:r>
            </m:num>
            <m:den>
              <m:r>
                <m:rPr>
                  <m:sty m:val="bi"/>
                </m:rPr>
                <w:rPr>
                  <w:rFonts w:ascii="Cambria Math" w:hAnsi="Cambria Math" w:cs="Arial"/>
                  <w:color w:val="4F81BD" w:themeColor="accent1"/>
                  <w:sz w:val="24"/>
                  <w:szCs w:val="24"/>
                </w:rPr>
                <m:t>2,8 kJ</m:t>
              </m:r>
            </m:den>
          </m:f>
          <m:r>
            <m:rPr>
              <m:sty m:val="bi"/>
            </m:rPr>
            <w:rPr>
              <w:rFonts w:ascii="Cambria Math" w:hAnsi="Cambria Math" w:cs="Arial"/>
              <w:color w:val="4F81BD" w:themeColor="accent1"/>
              <w:sz w:val="24"/>
              <w:szCs w:val="24"/>
            </w:rPr>
            <m:t>=</m:t>
          </m:r>
          <m:f>
            <m:fPr>
              <m:ctrlPr>
                <w:rPr>
                  <w:rFonts w:ascii="Cambria Math" w:hAnsi="Cambria Math" w:cs="Arial"/>
                  <w:b/>
                  <w:i/>
                  <w:color w:val="4F81BD" w:themeColor="accent1"/>
                  <w:sz w:val="24"/>
                  <w:szCs w:val="24"/>
                </w:rPr>
              </m:ctrlPr>
            </m:fPr>
            <m:num>
              <m:r>
                <m:rPr>
                  <m:sty m:val="bi"/>
                </m:rPr>
                <w:rPr>
                  <w:rFonts w:ascii="Cambria Math" w:hAnsi="Cambria Math" w:cs="Arial"/>
                  <w:color w:val="4F81BD" w:themeColor="accent1"/>
                  <w:sz w:val="24"/>
                  <w:szCs w:val="24"/>
                </w:rPr>
                <m:t>1 mole NaOH</m:t>
              </m:r>
            </m:num>
            <m:den>
              <m:r>
                <m:rPr>
                  <m:sty m:val="bi"/>
                </m:rPr>
                <w:rPr>
                  <w:rFonts w:ascii="Cambria Math" w:hAnsi="Cambria Math" w:cs="Arial"/>
                  <w:color w:val="4F81BD" w:themeColor="accent1"/>
                  <w:sz w:val="24"/>
                  <w:szCs w:val="24"/>
                </w:rPr>
                <m:t>? kJ</m:t>
              </m:r>
            </m:den>
          </m:f>
        </m:oMath>
      </m:oMathPara>
    </w:p>
    <w:p w14:paraId="4A04F4CF" w14:textId="240A411B" w:rsidR="00271118" w:rsidRPr="001522C9" w:rsidRDefault="00271118" w:rsidP="009B6177">
      <w:pPr>
        <w:ind w:firstLine="567"/>
        <w:rPr>
          <w:rFonts w:ascii="Arial" w:eastAsiaTheme="minorEastAsia" w:hAnsi="Arial" w:cs="Arial"/>
          <w:b/>
          <w:color w:val="4F81BD" w:themeColor="accent1"/>
          <w:sz w:val="24"/>
          <w:szCs w:val="24"/>
        </w:rPr>
      </w:pPr>
      <m:oMathPara>
        <m:oMathParaPr>
          <m:jc m:val="left"/>
        </m:oMathParaPr>
        <m:oMath>
          <m:r>
            <m:rPr>
              <m:sty m:val="bi"/>
            </m:rPr>
            <w:rPr>
              <w:rFonts w:ascii="Cambria Math" w:eastAsiaTheme="minorEastAsia" w:hAnsi="Cambria Math" w:cs="Arial"/>
              <w:color w:val="4F81BD" w:themeColor="accent1"/>
              <w:sz w:val="24"/>
              <w:szCs w:val="24"/>
            </w:rPr>
            <m:t>? kJ=</m:t>
          </m:r>
          <m:f>
            <m:fPr>
              <m:ctrlPr>
                <w:rPr>
                  <w:rFonts w:ascii="Cambria Math" w:eastAsiaTheme="minorEastAsia" w:hAnsi="Cambria Math" w:cs="Arial"/>
                  <w:b/>
                  <w:i/>
                  <w:color w:val="4F81BD" w:themeColor="accent1"/>
                  <w:sz w:val="24"/>
                  <w:szCs w:val="24"/>
                </w:rPr>
              </m:ctrlPr>
            </m:fPr>
            <m:num>
              <m:r>
                <m:rPr>
                  <m:sty m:val="bi"/>
                </m:rPr>
                <w:rPr>
                  <w:rFonts w:ascii="Cambria Math" w:eastAsiaTheme="minorEastAsia" w:hAnsi="Cambria Math" w:cs="Arial"/>
                  <w:color w:val="4F81BD" w:themeColor="accent1"/>
                  <w:sz w:val="24"/>
                  <w:szCs w:val="24"/>
                </w:rPr>
                <m:t>2,8 kJ×1 mole NaOH</m:t>
              </m:r>
            </m:num>
            <m:den>
              <m:r>
                <m:rPr>
                  <m:sty m:val="bi"/>
                </m:rPr>
                <w:rPr>
                  <w:rFonts w:ascii="Cambria Math" w:eastAsiaTheme="minorEastAsia" w:hAnsi="Cambria Math" w:cs="Arial"/>
                  <w:color w:val="4F81BD" w:themeColor="accent1"/>
                  <w:sz w:val="24"/>
                  <w:szCs w:val="24"/>
                </w:rPr>
                <m:t>0,050 mole NaOH</m:t>
              </m:r>
            </m:den>
          </m:f>
          <m:r>
            <m:rPr>
              <m:sty m:val="bi"/>
            </m:rPr>
            <w:rPr>
              <w:rFonts w:ascii="Cambria Math" w:eastAsiaTheme="minorEastAsia" w:hAnsi="Cambria Math" w:cs="Arial"/>
              <w:color w:val="4F81BD" w:themeColor="accent1"/>
              <w:sz w:val="24"/>
              <w:szCs w:val="24"/>
            </w:rPr>
            <m:t>=56 kJ</m:t>
          </m:r>
        </m:oMath>
      </m:oMathPara>
    </w:p>
    <w:p w14:paraId="268303B9" w14:textId="73875AED" w:rsidR="00AD1E43" w:rsidRPr="00271118" w:rsidRDefault="00FD255A" w:rsidP="009B6177">
      <w:pPr>
        <w:rPr>
          <w:rFonts w:ascii="Arial" w:eastAsiaTheme="minorEastAsia" w:hAnsi="Arial" w:cs="Arial"/>
          <w:b/>
          <w:color w:val="4F81BD" w:themeColor="accent1"/>
          <w:sz w:val="28"/>
          <w:szCs w:val="28"/>
        </w:rPr>
        <w:sectPr w:rsidR="00AD1E43" w:rsidRPr="00271118" w:rsidSect="009B42E3">
          <w:headerReference w:type="default" r:id="rId42"/>
          <w:type w:val="continuous"/>
          <w:pgSz w:w="12240" w:h="15840"/>
          <w:pgMar w:top="1440" w:right="1800" w:bottom="851" w:left="1800" w:header="708" w:footer="708" w:gutter="0"/>
          <w:cols w:space="708"/>
          <w:docGrid w:linePitch="360"/>
        </w:sectPr>
      </w:pPr>
      <w:r w:rsidRPr="00271118">
        <w:rPr>
          <w:rFonts w:ascii="Arial" w:hAnsi="Arial" w:cs="Arial"/>
          <w:b/>
          <w:color w:val="4F81BD" w:themeColor="accent1"/>
          <w:sz w:val="28"/>
          <w:szCs w:val="28"/>
        </w:rPr>
        <w:br w:type="page"/>
      </w:r>
    </w:p>
    <w:p w14:paraId="14395030" w14:textId="77777777" w:rsidR="00853FC4" w:rsidRPr="004332CF" w:rsidRDefault="00853FC4" w:rsidP="00F43F3F">
      <w:pPr>
        <w:spacing w:after="0" w:line="240" w:lineRule="auto"/>
        <w:rPr>
          <w:rFonts w:ascii="Arial" w:hAnsi="Arial" w:cs="Arial"/>
          <w:b/>
          <w:szCs w:val="28"/>
          <w:u w:val="single"/>
        </w:rPr>
      </w:pPr>
      <w:r w:rsidRPr="004332CF">
        <w:rPr>
          <w:rFonts w:ascii="Arial" w:hAnsi="Arial" w:cs="Arial"/>
          <w:b/>
          <w:szCs w:val="28"/>
          <w:u w:val="single"/>
        </w:rPr>
        <w:lastRenderedPageBreak/>
        <w:t xml:space="preserve">Partie C : Neutralisation du </w:t>
      </w:r>
      <w:proofErr w:type="spellStart"/>
      <w:r w:rsidRPr="004332CF">
        <w:rPr>
          <w:rFonts w:ascii="Arial" w:hAnsi="Arial" w:cs="Arial"/>
          <w:b/>
          <w:szCs w:val="28"/>
          <w:u w:val="single"/>
        </w:rPr>
        <w:t>NaOH</w:t>
      </w:r>
      <w:proofErr w:type="spellEnd"/>
      <w:r w:rsidRPr="004332CF">
        <w:rPr>
          <w:rFonts w:ascii="Arial" w:hAnsi="Arial" w:cs="Arial"/>
          <w:b/>
          <w:szCs w:val="28"/>
          <w:u w:val="single"/>
        </w:rPr>
        <w:t xml:space="preserve"> solide dans le </w:t>
      </w:r>
      <w:proofErr w:type="spellStart"/>
      <w:r w:rsidRPr="004332CF">
        <w:rPr>
          <w:rFonts w:ascii="Arial" w:hAnsi="Arial" w:cs="Arial"/>
          <w:b/>
          <w:szCs w:val="28"/>
          <w:u w:val="single"/>
        </w:rPr>
        <w:t>HCl</w:t>
      </w:r>
      <w:proofErr w:type="spellEnd"/>
      <w:r w:rsidRPr="004332CF">
        <w:rPr>
          <w:rFonts w:ascii="Arial" w:hAnsi="Arial" w:cs="Arial"/>
          <w:b/>
          <w:szCs w:val="28"/>
          <w:u w:val="single"/>
        </w:rPr>
        <w:t xml:space="preserve"> aqueux</w:t>
      </w:r>
    </w:p>
    <w:p w14:paraId="75C5F13D" w14:textId="77777777" w:rsidR="00853FC4" w:rsidRPr="004332CF" w:rsidRDefault="00853FC4" w:rsidP="00853FC4">
      <w:pPr>
        <w:spacing w:after="0" w:line="240" w:lineRule="auto"/>
        <w:ind w:firstLine="709"/>
        <w:rPr>
          <w:rFonts w:ascii="Arial" w:hAnsi="Arial" w:cs="Arial"/>
          <w:szCs w:val="28"/>
          <w:u w:val="single"/>
        </w:rPr>
      </w:pPr>
    </w:p>
    <w:p w14:paraId="0B760DEA" w14:textId="77777777" w:rsidR="00852B83" w:rsidRDefault="00224B3F">
      <w:pPr>
        <w:rPr>
          <w:rFonts w:ascii="Arial" w:hAnsi="Arial" w:cs="Arial"/>
          <w:i/>
          <w:w w:val="105"/>
          <w:szCs w:val="28"/>
        </w:rPr>
      </w:pPr>
      <w:r>
        <w:rPr>
          <w:rFonts w:ascii="Arial" w:hAnsi="Arial" w:cs="Arial"/>
          <w:i/>
          <w:w w:val="105"/>
          <w:szCs w:val="28"/>
        </w:rPr>
        <w:t>En vous basant sur les deux autres parties du laboratoire, p</w:t>
      </w:r>
      <w:r w:rsidR="007532C1" w:rsidRPr="007532C1">
        <w:rPr>
          <w:rFonts w:ascii="Arial" w:hAnsi="Arial" w:cs="Arial"/>
          <w:i/>
          <w:w w:val="105"/>
          <w:szCs w:val="28"/>
        </w:rPr>
        <w:t>rocédez</w:t>
      </w:r>
      <w:r w:rsidR="007532C1">
        <w:rPr>
          <w:rFonts w:ascii="Arial" w:hAnsi="Arial" w:cs="Arial"/>
          <w:i/>
          <w:w w:val="105"/>
          <w:szCs w:val="28"/>
        </w:rPr>
        <w:t xml:space="preserve"> à l’analyse des résultats de la troisième réaction.</w:t>
      </w:r>
    </w:p>
    <w:p w14:paraId="5739E902" w14:textId="77777777" w:rsidR="00197FB0" w:rsidRDefault="00F30518" w:rsidP="00197FB0">
      <w:pPr>
        <w:rPr>
          <w:rFonts w:ascii="Arial" w:hAnsi="Arial" w:cs="Arial"/>
          <w:color w:val="4F81BD" w:themeColor="accent1"/>
          <w:szCs w:val="28"/>
        </w:rPr>
      </w:pPr>
      <w:r>
        <w:rPr>
          <w:rFonts w:ascii="Arial" w:hAnsi="Arial" w:cs="Arial"/>
          <w:color w:val="4F81BD" w:themeColor="accent1"/>
          <w:szCs w:val="28"/>
        </w:rPr>
        <w:t>Calcul de la chaleur molaire de réaction :</w:t>
      </w:r>
    </w:p>
    <w:p w14:paraId="6DD0C3E0" w14:textId="2827A920" w:rsidR="001920E6" w:rsidRPr="00EC05B8" w:rsidRDefault="001920E6" w:rsidP="001920E6">
      <w:pPr>
        <w:spacing w:after="0" w:line="240" w:lineRule="auto"/>
        <w:ind w:firstLine="75"/>
        <w:rPr>
          <w:rFonts w:ascii="Arial" w:eastAsiaTheme="minorEastAsia" w:hAnsi="Arial" w:cs="Arial"/>
          <w:color w:val="4F81BD" w:themeColor="accent1"/>
          <w:w w:val="105"/>
        </w:rPr>
      </w:pPr>
      <m:oMathPara>
        <m:oMathParaPr>
          <m:jc m:val="left"/>
        </m:oMathParaPr>
        <m:oMath>
          <m:r>
            <w:rPr>
              <w:rFonts w:ascii="Cambria Math" w:hAnsi="Cambria Math" w:cs="Arial"/>
              <w:color w:val="4F81BD" w:themeColor="accent1"/>
              <w:w w:val="105"/>
            </w:rPr>
            <m:t>∆</m:t>
          </m:r>
          <m:sSub>
            <m:sSubPr>
              <m:ctrlPr>
                <w:rPr>
                  <w:rFonts w:ascii="Cambria Math" w:hAnsi="Cambria Math" w:cs="Arial"/>
                  <w:i/>
                  <w:color w:val="4F81BD" w:themeColor="accent1"/>
                  <w:w w:val="105"/>
                </w:rPr>
              </m:ctrlPr>
            </m:sSubPr>
            <m:e>
              <m:r>
                <w:rPr>
                  <w:rFonts w:ascii="Cambria Math" w:hAnsi="Cambria Math" w:cs="Arial"/>
                  <w:color w:val="4F81BD" w:themeColor="accent1"/>
                  <w:w w:val="105"/>
                </w:rPr>
                <m:t>T</m:t>
              </m:r>
            </m:e>
            <m:sub>
              <m:r>
                <w:rPr>
                  <w:rFonts w:ascii="Cambria Math" w:hAnsi="Cambria Math" w:cs="Arial"/>
                  <w:color w:val="4F81BD" w:themeColor="accent1"/>
                  <w:w w:val="105"/>
                </w:rPr>
                <m:t>1</m:t>
              </m:r>
            </m:sub>
          </m:sSub>
          <m:r>
            <w:rPr>
              <w:rFonts w:ascii="Cambria Math" w:hAnsi="Cambria Math" w:cs="Arial"/>
              <w:color w:val="4F81BD" w:themeColor="accent1"/>
              <w:w w:val="105"/>
            </w:rPr>
            <m:t>=</m:t>
          </m:r>
          <m:sSub>
            <m:sSubPr>
              <m:ctrlPr>
                <w:rPr>
                  <w:rFonts w:ascii="Cambria Math" w:hAnsi="Cambria Math" w:cs="Arial"/>
                  <w:i/>
                  <w:color w:val="4F81BD" w:themeColor="accent1"/>
                  <w:w w:val="105"/>
                </w:rPr>
              </m:ctrlPr>
            </m:sSubPr>
            <m:e>
              <m:r>
                <w:rPr>
                  <w:rFonts w:ascii="Cambria Math" w:hAnsi="Cambria Math" w:cs="Arial"/>
                  <w:color w:val="4F81BD" w:themeColor="accent1"/>
                  <w:w w:val="105"/>
                </w:rPr>
                <m:t>T</m:t>
              </m:r>
            </m:e>
            <m:sub>
              <m:r>
                <w:rPr>
                  <w:rFonts w:ascii="Cambria Math" w:hAnsi="Cambria Math" w:cs="Arial"/>
                  <w:color w:val="4F81BD" w:themeColor="accent1"/>
                  <w:w w:val="105"/>
                </w:rPr>
                <m:t>f</m:t>
              </m:r>
            </m:sub>
          </m:sSub>
          <m:r>
            <w:rPr>
              <w:rFonts w:ascii="Cambria Math" w:hAnsi="Cambria Math" w:cs="Arial"/>
              <w:color w:val="4F81BD" w:themeColor="accent1"/>
              <w:w w:val="105"/>
            </w:rPr>
            <m:t>-</m:t>
          </m:r>
          <m:sSub>
            <m:sSubPr>
              <m:ctrlPr>
                <w:rPr>
                  <w:rFonts w:ascii="Cambria Math" w:hAnsi="Cambria Math" w:cs="Arial"/>
                  <w:i/>
                  <w:color w:val="4F81BD" w:themeColor="accent1"/>
                  <w:w w:val="105"/>
                </w:rPr>
              </m:ctrlPr>
            </m:sSubPr>
            <m:e>
              <m:r>
                <w:rPr>
                  <w:rFonts w:ascii="Cambria Math" w:hAnsi="Cambria Math" w:cs="Arial"/>
                  <w:color w:val="4F81BD" w:themeColor="accent1"/>
                  <w:w w:val="105"/>
                </w:rPr>
                <m:t>T</m:t>
              </m:r>
            </m:e>
            <m:sub>
              <m:r>
                <w:rPr>
                  <w:rFonts w:ascii="Cambria Math" w:hAnsi="Cambria Math" w:cs="Arial"/>
                  <w:color w:val="4F81BD" w:themeColor="accent1"/>
                  <w:w w:val="105"/>
                </w:rPr>
                <m:t>i</m:t>
              </m:r>
            </m:sub>
          </m:sSub>
          <m:r>
            <w:rPr>
              <w:rFonts w:ascii="Cambria Math" w:hAnsi="Cambria Math" w:cs="Arial"/>
              <w:color w:val="4F81BD" w:themeColor="accent1"/>
              <w:w w:val="105"/>
            </w:rPr>
            <m:t>=</m:t>
          </m:r>
          <m:r>
            <w:rPr>
              <w:rFonts w:ascii="Cambria Math" w:eastAsiaTheme="minorEastAsia" w:hAnsi="Cambria Math" w:cs="Arial"/>
              <w:color w:val="4F81BD" w:themeColor="accent1"/>
              <w:w w:val="105"/>
            </w:rPr>
            <m:t>29,5℃ - 18,5℃=11,0 ℃</m:t>
          </m:r>
        </m:oMath>
      </m:oMathPara>
    </w:p>
    <w:p w14:paraId="7CF76427" w14:textId="0C9D9F98" w:rsidR="001920E6" w:rsidRPr="00EC05B8" w:rsidRDefault="001920E6" w:rsidP="001920E6">
      <w:pPr>
        <w:spacing w:after="0" w:line="240" w:lineRule="auto"/>
        <w:ind w:firstLine="75"/>
        <w:rPr>
          <w:rFonts w:ascii="Arial" w:eastAsiaTheme="minorEastAsia" w:hAnsi="Arial" w:cs="Arial"/>
          <w:color w:val="4F81BD" w:themeColor="accent1"/>
          <w:w w:val="105"/>
        </w:rPr>
      </w:pPr>
      <m:oMathPara>
        <m:oMathParaPr>
          <m:jc m:val="left"/>
        </m:oMathParaPr>
        <m:oMath>
          <m:r>
            <w:rPr>
              <w:rFonts w:ascii="Cambria Math" w:hAnsi="Cambria Math" w:cs="Arial"/>
              <w:color w:val="4F81BD" w:themeColor="accent1"/>
              <w:w w:val="105"/>
            </w:rPr>
            <m:t>∆</m:t>
          </m:r>
          <m:sSub>
            <m:sSubPr>
              <m:ctrlPr>
                <w:rPr>
                  <w:rFonts w:ascii="Cambria Math" w:hAnsi="Cambria Math" w:cs="Arial"/>
                  <w:i/>
                  <w:color w:val="4F81BD" w:themeColor="accent1"/>
                  <w:w w:val="105"/>
                </w:rPr>
              </m:ctrlPr>
            </m:sSubPr>
            <m:e>
              <m:r>
                <w:rPr>
                  <w:rFonts w:ascii="Cambria Math" w:hAnsi="Cambria Math" w:cs="Arial"/>
                  <w:color w:val="4F81BD" w:themeColor="accent1"/>
                  <w:w w:val="105"/>
                </w:rPr>
                <m:t>T</m:t>
              </m:r>
            </m:e>
            <m:sub>
              <m:r>
                <w:rPr>
                  <w:rFonts w:ascii="Cambria Math" w:hAnsi="Cambria Math" w:cs="Arial"/>
                  <w:color w:val="4F81BD" w:themeColor="accent1"/>
                  <w:w w:val="105"/>
                </w:rPr>
                <m:t>2</m:t>
              </m:r>
            </m:sub>
          </m:sSub>
          <m:r>
            <w:rPr>
              <w:rFonts w:ascii="Cambria Math" w:hAnsi="Cambria Math" w:cs="Arial"/>
              <w:color w:val="4F81BD" w:themeColor="accent1"/>
              <w:w w:val="105"/>
            </w:rPr>
            <m:t>=</m:t>
          </m:r>
          <m:sSub>
            <m:sSubPr>
              <m:ctrlPr>
                <w:rPr>
                  <w:rFonts w:ascii="Cambria Math" w:hAnsi="Cambria Math" w:cs="Arial"/>
                  <w:i/>
                  <w:color w:val="4F81BD" w:themeColor="accent1"/>
                  <w:w w:val="105"/>
                </w:rPr>
              </m:ctrlPr>
            </m:sSubPr>
            <m:e>
              <m:r>
                <w:rPr>
                  <w:rFonts w:ascii="Cambria Math" w:hAnsi="Cambria Math" w:cs="Arial"/>
                  <w:color w:val="4F81BD" w:themeColor="accent1"/>
                  <w:w w:val="105"/>
                </w:rPr>
                <m:t>T</m:t>
              </m:r>
            </m:e>
            <m:sub>
              <m:r>
                <w:rPr>
                  <w:rFonts w:ascii="Cambria Math" w:hAnsi="Cambria Math" w:cs="Arial"/>
                  <w:color w:val="4F81BD" w:themeColor="accent1"/>
                  <w:w w:val="105"/>
                </w:rPr>
                <m:t>f</m:t>
              </m:r>
            </m:sub>
          </m:sSub>
          <m:r>
            <w:rPr>
              <w:rFonts w:ascii="Cambria Math" w:hAnsi="Cambria Math" w:cs="Arial"/>
              <w:color w:val="4F81BD" w:themeColor="accent1"/>
              <w:w w:val="105"/>
            </w:rPr>
            <m:t>-</m:t>
          </m:r>
          <m:sSub>
            <m:sSubPr>
              <m:ctrlPr>
                <w:rPr>
                  <w:rFonts w:ascii="Cambria Math" w:hAnsi="Cambria Math" w:cs="Arial"/>
                  <w:i/>
                  <w:color w:val="4F81BD" w:themeColor="accent1"/>
                  <w:w w:val="105"/>
                </w:rPr>
              </m:ctrlPr>
            </m:sSubPr>
            <m:e>
              <m:r>
                <w:rPr>
                  <w:rFonts w:ascii="Cambria Math" w:hAnsi="Cambria Math" w:cs="Arial"/>
                  <w:color w:val="4F81BD" w:themeColor="accent1"/>
                  <w:w w:val="105"/>
                </w:rPr>
                <m:t>T</m:t>
              </m:r>
            </m:e>
            <m:sub>
              <m:r>
                <w:rPr>
                  <w:rFonts w:ascii="Cambria Math" w:hAnsi="Cambria Math" w:cs="Arial"/>
                  <w:color w:val="4F81BD" w:themeColor="accent1"/>
                  <w:w w:val="105"/>
                </w:rPr>
                <m:t>i</m:t>
              </m:r>
            </m:sub>
          </m:sSub>
          <m:r>
            <w:rPr>
              <w:rFonts w:ascii="Cambria Math" w:hAnsi="Cambria Math" w:cs="Arial"/>
              <w:color w:val="4F81BD" w:themeColor="accent1"/>
              <w:w w:val="105"/>
            </w:rPr>
            <m:t>=</m:t>
          </m:r>
          <m:r>
            <w:rPr>
              <w:rFonts w:ascii="Cambria Math" w:eastAsiaTheme="minorEastAsia" w:hAnsi="Cambria Math" w:cs="Arial"/>
              <w:color w:val="4F81BD" w:themeColor="accent1"/>
              <w:w w:val="105"/>
            </w:rPr>
            <m:t>33,0℃ - 22,0℃=11,0 ℃</m:t>
          </m:r>
        </m:oMath>
      </m:oMathPara>
    </w:p>
    <w:p w14:paraId="39CA2F12" w14:textId="26DD942C" w:rsidR="001920E6" w:rsidRPr="008B7C30" w:rsidRDefault="001920E6" w:rsidP="001920E6">
      <w:pPr>
        <w:spacing w:after="0" w:line="240" w:lineRule="auto"/>
        <w:ind w:firstLine="75"/>
        <w:rPr>
          <w:rFonts w:ascii="Arial" w:hAnsi="Arial" w:cs="Arial"/>
          <w:color w:val="4F81BD" w:themeColor="accent1"/>
          <w:w w:val="105"/>
        </w:rPr>
      </w:pPr>
      <m:oMathPara>
        <m:oMathParaPr>
          <m:jc m:val="left"/>
        </m:oMathParaPr>
        <m:oMath>
          <m:r>
            <w:rPr>
              <w:rFonts w:ascii="Cambria Math" w:hAnsi="Cambria Math" w:cs="Arial"/>
              <w:color w:val="4F81BD" w:themeColor="accent1"/>
              <w:w w:val="105"/>
            </w:rPr>
            <m:t>∆</m:t>
          </m:r>
          <m:sSub>
            <m:sSubPr>
              <m:ctrlPr>
                <w:rPr>
                  <w:rFonts w:ascii="Cambria Math" w:hAnsi="Cambria Math" w:cs="Arial"/>
                  <w:i/>
                  <w:color w:val="4F81BD" w:themeColor="accent1"/>
                  <w:w w:val="105"/>
                </w:rPr>
              </m:ctrlPr>
            </m:sSubPr>
            <m:e>
              <m:r>
                <w:rPr>
                  <w:rFonts w:ascii="Cambria Math" w:hAnsi="Cambria Math" w:cs="Arial"/>
                  <w:color w:val="4F81BD" w:themeColor="accent1"/>
                  <w:w w:val="105"/>
                </w:rPr>
                <m:t>T</m:t>
              </m:r>
            </m:e>
            <m:sub>
              <m:r>
                <w:rPr>
                  <w:rFonts w:ascii="Cambria Math" w:hAnsi="Cambria Math" w:cs="Arial"/>
                  <w:color w:val="4F81BD" w:themeColor="accent1"/>
                  <w:w w:val="105"/>
                </w:rPr>
                <m:t>moy</m:t>
              </m:r>
            </m:sub>
          </m:sSub>
          <m:r>
            <w:rPr>
              <w:rFonts w:ascii="Cambria Math" w:hAnsi="Cambria Math" w:cs="Arial"/>
              <w:color w:val="4F81BD" w:themeColor="accent1"/>
              <w:w w:val="105"/>
            </w:rPr>
            <m:t>=</m:t>
          </m:r>
          <m:f>
            <m:fPr>
              <m:ctrlPr>
                <w:rPr>
                  <w:rFonts w:ascii="Cambria Math" w:hAnsi="Cambria Math" w:cs="Arial"/>
                  <w:i/>
                  <w:color w:val="4F81BD" w:themeColor="accent1"/>
                  <w:w w:val="105"/>
                </w:rPr>
              </m:ctrlPr>
            </m:fPr>
            <m:num>
              <m:sSub>
                <m:sSubPr>
                  <m:ctrlPr>
                    <w:rPr>
                      <w:rFonts w:ascii="Cambria Math" w:hAnsi="Cambria Math" w:cs="Arial"/>
                      <w:i/>
                      <w:color w:val="4F81BD" w:themeColor="accent1"/>
                      <w:w w:val="105"/>
                    </w:rPr>
                  </m:ctrlPr>
                </m:sSubPr>
                <m:e>
                  <m:r>
                    <w:rPr>
                      <w:rFonts w:ascii="Cambria Math" w:hAnsi="Cambria Math" w:cs="Arial"/>
                      <w:color w:val="4F81BD" w:themeColor="accent1"/>
                      <w:w w:val="105"/>
                    </w:rPr>
                    <m:t>∆T</m:t>
                  </m:r>
                </m:e>
                <m:sub>
                  <m:r>
                    <w:rPr>
                      <w:rFonts w:ascii="Cambria Math" w:hAnsi="Cambria Math" w:cs="Arial"/>
                      <w:color w:val="4F81BD" w:themeColor="accent1"/>
                      <w:w w:val="105"/>
                    </w:rPr>
                    <m:t>1</m:t>
                  </m:r>
                </m:sub>
              </m:sSub>
              <m:r>
                <w:rPr>
                  <w:rFonts w:ascii="Cambria Math" w:hAnsi="Cambria Math" w:cs="Arial"/>
                  <w:color w:val="4F81BD" w:themeColor="accent1"/>
                  <w:w w:val="105"/>
                </w:rPr>
                <m:t>+</m:t>
              </m:r>
              <m:sSub>
                <m:sSubPr>
                  <m:ctrlPr>
                    <w:rPr>
                      <w:rFonts w:ascii="Cambria Math" w:hAnsi="Cambria Math" w:cs="Arial"/>
                      <w:i/>
                      <w:color w:val="4F81BD" w:themeColor="accent1"/>
                      <w:w w:val="105"/>
                    </w:rPr>
                  </m:ctrlPr>
                </m:sSubPr>
                <m:e>
                  <m:r>
                    <w:rPr>
                      <w:rFonts w:ascii="Cambria Math" w:hAnsi="Cambria Math" w:cs="Arial"/>
                      <w:color w:val="4F81BD" w:themeColor="accent1"/>
                      <w:w w:val="105"/>
                    </w:rPr>
                    <m:t>∆T</m:t>
                  </m:r>
                </m:e>
                <m:sub>
                  <m:r>
                    <w:rPr>
                      <w:rFonts w:ascii="Cambria Math" w:hAnsi="Cambria Math" w:cs="Arial"/>
                      <w:color w:val="4F81BD" w:themeColor="accent1"/>
                      <w:w w:val="105"/>
                    </w:rPr>
                    <m:t>2</m:t>
                  </m:r>
                </m:sub>
              </m:sSub>
            </m:num>
            <m:den>
              <m:r>
                <w:rPr>
                  <w:rFonts w:ascii="Cambria Math" w:hAnsi="Cambria Math" w:cs="Arial"/>
                  <w:color w:val="4F81BD" w:themeColor="accent1"/>
                  <w:w w:val="105"/>
                </w:rPr>
                <m:t>2</m:t>
              </m:r>
            </m:den>
          </m:f>
          <m:r>
            <w:rPr>
              <w:rFonts w:ascii="Cambria Math" w:hAnsi="Cambria Math" w:cs="Arial"/>
              <w:color w:val="4F81BD" w:themeColor="accent1"/>
              <w:w w:val="105"/>
            </w:rPr>
            <m:t>=</m:t>
          </m:r>
          <m:f>
            <m:fPr>
              <m:ctrlPr>
                <w:rPr>
                  <w:rFonts w:ascii="Cambria Math" w:eastAsiaTheme="minorEastAsia" w:hAnsi="Cambria Math" w:cs="Arial"/>
                  <w:i/>
                  <w:color w:val="4F81BD" w:themeColor="accent1"/>
                  <w:w w:val="105"/>
                </w:rPr>
              </m:ctrlPr>
            </m:fPr>
            <m:num>
              <m:r>
                <w:rPr>
                  <w:rFonts w:ascii="Cambria Math" w:eastAsiaTheme="minorEastAsia" w:hAnsi="Cambria Math" w:cs="Arial"/>
                  <w:color w:val="4F81BD" w:themeColor="accent1"/>
                  <w:w w:val="105"/>
                </w:rPr>
                <m:t>11,0℃ + 11,0℃</m:t>
              </m:r>
            </m:num>
            <m:den>
              <m:r>
                <w:rPr>
                  <w:rFonts w:ascii="Cambria Math" w:eastAsiaTheme="minorEastAsia" w:hAnsi="Cambria Math" w:cs="Arial"/>
                  <w:color w:val="4F81BD" w:themeColor="accent1"/>
                  <w:w w:val="105"/>
                </w:rPr>
                <m:t>2</m:t>
              </m:r>
            </m:den>
          </m:f>
          <m:r>
            <w:rPr>
              <w:rFonts w:ascii="Cambria Math" w:eastAsiaTheme="minorEastAsia" w:hAnsi="Cambria Math" w:cs="Arial"/>
              <w:color w:val="4F81BD" w:themeColor="accent1"/>
              <w:w w:val="105"/>
            </w:rPr>
            <m:t>=11,0 ℃</m:t>
          </m:r>
        </m:oMath>
      </m:oMathPara>
    </w:p>
    <w:p w14:paraId="0819634A" w14:textId="77777777" w:rsidR="001920E6" w:rsidRDefault="001920E6" w:rsidP="00197FB0">
      <w:pPr>
        <w:rPr>
          <w:rFonts w:ascii="Arial" w:hAnsi="Arial" w:cs="Arial"/>
          <w:color w:val="4F81BD" w:themeColor="accent1"/>
          <w:lang w:val="en-CA"/>
        </w:rPr>
      </w:pPr>
    </w:p>
    <w:p w14:paraId="052C1867" w14:textId="1847923C" w:rsidR="00197FB0" w:rsidRDefault="00197FB0" w:rsidP="00197FB0">
      <w:pPr>
        <w:rPr>
          <w:rFonts w:ascii="Arial" w:hAnsi="Arial" w:cs="Arial"/>
          <w:color w:val="4F81BD" w:themeColor="accent1"/>
          <w:lang w:val="en-CA"/>
        </w:rPr>
      </w:pPr>
      <w:r w:rsidRPr="00315BA9">
        <w:rPr>
          <w:rFonts w:ascii="Arial" w:hAnsi="Arial" w:cs="Arial"/>
          <w:color w:val="4F81BD" w:themeColor="accent1"/>
          <w:lang w:val="en-CA"/>
        </w:rPr>
        <w:t>Q = 100</w:t>
      </w:r>
      <w:proofErr w:type="gramStart"/>
      <w:r w:rsidRPr="00315BA9">
        <w:rPr>
          <w:rFonts w:ascii="Arial" w:hAnsi="Arial" w:cs="Arial"/>
          <w:color w:val="4F81BD" w:themeColor="accent1"/>
          <w:lang w:val="en-CA"/>
        </w:rPr>
        <w:t>,0</w:t>
      </w:r>
      <w:proofErr w:type="gramEnd"/>
      <w:r w:rsidRPr="00315BA9">
        <w:rPr>
          <w:rFonts w:ascii="Arial" w:hAnsi="Arial" w:cs="Arial"/>
          <w:color w:val="4F81BD" w:themeColor="accent1"/>
          <w:lang w:val="en-CA"/>
        </w:rPr>
        <w:t xml:space="preserve"> g x 4,19 </w:t>
      </w:r>
      <w:r w:rsidRPr="00315BA9">
        <w:rPr>
          <w:rFonts w:ascii="Arial" w:hAnsi="Arial" w:cs="Arial"/>
          <w:color w:val="4F81BD" w:themeColor="accent1"/>
          <w:w w:val="105"/>
          <w:lang w:val="en-CA"/>
        </w:rPr>
        <w:t xml:space="preserve">J/g•°C x </w:t>
      </w:r>
      <w:r w:rsidR="001920E6">
        <w:rPr>
          <w:rFonts w:ascii="Arial" w:hAnsi="Arial" w:cs="Arial"/>
          <w:color w:val="4F81BD" w:themeColor="accent1"/>
          <w:lang w:val="en-CA"/>
        </w:rPr>
        <w:t>11,0</w:t>
      </w:r>
      <w:r w:rsidRPr="00315BA9">
        <w:rPr>
          <w:rFonts w:ascii="Arial" w:hAnsi="Arial" w:cs="Arial"/>
          <w:color w:val="4F81BD" w:themeColor="accent1"/>
          <w:lang w:val="en-CA"/>
        </w:rPr>
        <w:t xml:space="preserve"> ºC = </w:t>
      </w:r>
      <w:r w:rsidR="00836807">
        <w:rPr>
          <w:rFonts w:ascii="Arial" w:hAnsi="Arial" w:cs="Arial"/>
          <w:color w:val="4F81BD" w:themeColor="accent1"/>
          <w:lang w:val="en-CA"/>
        </w:rPr>
        <w:t>4</w:t>
      </w:r>
      <w:r w:rsidR="001920E6">
        <w:rPr>
          <w:rFonts w:ascii="Arial" w:hAnsi="Arial" w:cs="Arial"/>
          <w:color w:val="4F81BD" w:themeColor="accent1"/>
          <w:lang w:val="en-CA"/>
        </w:rPr>
        <w:t>609</w:t>
      </w:r>
      <w:r w:rsidRPr="00315BA9">
        <w:rPr>
          <w:rFonts w:ascii="Arial" w:hAnsi="Arial" w:cs="Arial"/>
          <w:color w:val="4F81BD" w:themeColor="accent1"/>
          <w:lang w:val="en-CA"/>
        </w:rPr>
        <w:t xml:space="preserve"> J</w:t>
      </w:r>
    </w:p>
    <w:p w14:paraId="0B3836AB" w14:textId="4CCB68DA" w:rsidR="00F07AB7" w:rsidRPr="00F07AB7" w:rsidRDefault="00F07AB7" w:rsidP="00F07AB7">
      <w:pPr>
        <w:rPr>
          <w:rFonts w:ascii="Arial" w:eastAsiaTheme="minorEastAsia" w:hAnsi="Arial" w:cs="Arial"/>
          <w:b/>
          <w:color w:val="4F81BD" w:themeColor="accent1"/>
          <w:szCs w:val="28"/>
        </w:rPr>
      </w:pPr>
      <m:oMathPara>
        <m:oMathParaPr>
          <m:jc m:val="left"/>
        </m:oMathParaPr>
        <m:oMath>
          <m:r>
            <m:rPr>
              <m:sty m:val="bi"/>
            </m:rPr>
            <w:rPr>
              <w:rFonts w:ascii="Cambria Math" w:hAnsi="Cambria Math" w:cs="Arial"/>
              <w:color w:val="4F81BD" w:themeColor="accent1"/>
              <w:szCs w:val="28"/>
            </w:rPr>
            <m:t>n=c×V=1 M×0,050 L =0,05 mole de HCl</m:t>
          </m:r>
        </m:oMath>
      </m:oMathPara>
    </w:p>
    <w:p w14:paraId="0695E46A" w14:textId="601A64FF" w:rsidR="00F07AB7" w:rsidRPr="001522C9" w:rsidRDefault="00C94266" w:rsidP="00F07AB7">
      <w:pPr>
        <w:ind w:left="567" w:firstLine="567"/>
        <w:rPr>
          <w:rFonts w:ascii="Arial" w:eastAsiaTheme="minorEastAsia" w:hAnsi="Arial" w:cs="Arial"/>
          <w:b/>
          <w:color w:val="4F81BD" w:themeColor="accent1"/>
          <w:sz w:val="24"/>
          <w:szCs w:val="24"/>
        </w:rPr>
      </w:pPr>
      <m:oMathPara>
        <m:oMathParaPr>
          <m:jc m:val="left"/>
        </m:oMathParaPr>
        <m:oMath>
          <m:f>
            <m:fPr>
              <m:ctrlPr>
                <w:rPr>
                  <w:rFonts w:ascii="Cambria Math" w:hAnsi="Cambria Math" w:cs="Arial"/>
                  <w:b/>
                  <w:i/>
                  <w:color w:val="4F81BD" w:themeColor="accent1"/>
                  <w:sz w:val="24"/>
                  <w:szCs w:val="24"/>
                </w:rPr>
              </m:ctrlPr>
            </m:fPr>
            <m:num>
              <m:r>
                <m:rPr>
                  <m:sty m:val="bi"/>
                </m:rPr>
                <w:rPr>
                  <w:rFonts w:ascii="Cambria Math" w:hAnsi="Cambria Math" w:cs="Arial"/>
                  <w:color w:val="4F81BD" w:themeColor="accent1"/>
                  <w:sz w:val="24"/>
                  <w:szCs w:val="24"/>
                </w:rPr>
                <m:t>0,050 mole HCl</m:t>
              </m:r>
            </m:num>
            <m:den>
              <m:r>
                <m:rPr>
                  <m:sty m:val="bi"/>
                </m:rPr>
                <w:rPr>
                  <w:rFonts w:ascii="Cambria Math" w:hAnsi="Cambria Math" w:cs="Arial"/>
                  <w:color w:val="4F81BD" w:themeColor="accent1"/>
                  <w:sz w:val="24"/>
                  <w:szCs w:val="24"/>
                </w:rPr>
                <m:t>4,6 kJ</m:t>
              </m:r>
            </m:den>
          </m:f>
          <m:r>
            <m:rPr>
              <m:sty m:val="bi"/>
            </m:rPr>
            <w:rPr>
              <w:rFonts w:ascii="Cambria Math" w:hAnsi="Cambria Math" w:cs="Arial"/>
              <w:color w:val="4F81BD" w:themeColor="accent1"/>
              <w:sz w:val="24"/>
              <w:szCs w:val="24"/>
            </w:rPr>
            <m:t>=</m:t>
          </m:r>
          <m:f>
            <m:fPr>
              <m:ctrlPr>
                <w:rPr>
                  <w:rFonts w:ascii="Cambria Math" w:hAnsi="Cambria Math" w:cs="Arial"/>
                  <w:b/>
                  <w:i/>
                  <w:color w:val="4F81BD" w:themeColor="accent1"/>
                  <w:sz w:val="24"/>
                  <w:szCs w:val="24"/>
                </w:rPr>
              </m:ctrlPr>
            </m:fPr>
            <m:num>
              <m:r>
                <m:rPr>
                  <m:sty m:val="bi"/>
                </m:rPr>
                <w:rPr>
                  <w:rFonts w:ascii="Cambria Math" w:hAnsi="Cambria Math" w:cs="Arial"/>
                  <w:color w:val="4F81BD" w:themeColor="accent1"/>
                  <w:sz w:val="24"/>
                  <w:szCs w:val="24"/>
                </w:rPr>
                <m:t>1 mole HCl</m:t>
              </m:r>
            </m:num>
            <m:den>
              <m:r>
                <m:rPr>
                  <m:sty m:val="bi"/>
                </m:rPr>
                <w:rPr>
                  <w:rFonts w:ascii="Cambria Math" w:hAnsi="Cambria Math" w:cs="Arial"/>
                  <w:color w:val="4F81BD" w:themeColor="accent1"/>
                  <w:sz w:val="24"/>
                  <w:szCs w:val="24"/>
                </w:rPr>
                <m:t>? kJ</m:t>
              </m:r>
            </m:den>
          </m:f>
        </m:oMath>
      </m:oMathPara>
    </w:p>
    <w:p w14:paraId="3F686304" w14:textId="4CA5F65C" w:rsidR="00F07AB7" w:rsidRPr="001522C9" w:rsidRDefault="00F07AB7" w:rsidP="00F07AB7">
      <w:pPr>
        <w:ind w:left="567" w:firstLine="567"/>
        <w:rPr>
          <w:rFonts w:ascii="Arial" w:eastAsiaTheme="minorEastAsia" w:hAnsi="Arial" w:cs="Arial"/>
          <w:b/>
          <w:color w:val="4F81BD" w:themeColor="accent1"/>
          <w:sz w:val="24"/>
          <w:szCs w:val="24"/>
        </w:rPr>
      </w:pPr>
      <m:oMathPara>
        <m:oMathParaPr>
          <m:jc m:val="left"/>
        </m:oMathParaPr>
        <m:oMath>
          <m:r>
            <m:rPr>
              <m:sty m:val="bi"/>
            </m:rPr>
            <w:rPr>
              <w:rFonts w:ascii="Cambria Math" w:eastAsiaTheme="minorEastAsia" w:hAnsi="Cambria Math" w:cs="Arial"/>
              <w:color w:val="4F81BD" w:themeColor="accent1"/>
              <w:sz w:val="24"/>
              <w:szCs w:val="24"/>
            </w:rPr>
            <m:t>? kJ=</m:t>
          </m:r>
          <m:f>
            <m:fPr>
              <m:ctrlPr>
                <w:rPr>
                  <w:rFonts w:ascii="Cambria Math" w:eastAsiaTheme="minorEastAsia" w:hAnsi="Cambria Math" w:cs="Arial"/>
                  <w:b/>
                  <w:i/>
                  <w:color w:val="4F81BD" w:themeColor="accent1"/>
                  <w:sz w:val="24"/>
                  <w:szCs w:val="24"/>
                </w:rPr>
              </m:ctrlPr>
            </m:fPr>
            <m:num>
              <m:r>
                <m:rPr>
                  <m:sty m:val="bi"/>
                </m:rPr>
                <w:rPr>
                  <w:rFonts w:ascii="Cambria Math" w:eastAsiaTheme="minorEastAsia" w:hAnsi="Cambria Math" w:cs="Arial"/>
                  <w:color w:val="4F81BD" w:themeColor="accent1"/>
                  <w:sz w:val="24"/>
                  <w:szCs w:val="24"/>
                </w:rPr>
                <m:t>4,6 kJ×1 mole HCl</m:t>
              </m:r>
            </m:num>
            <m:den>
              <m:r>
                <m:rPr>
                  <m:sty m:val="bi"/>
                </m:rPr>
                <w:rPr>
                  <w:rFonts w:ascii="Cambria Math" w:eastAsiaTheme="minorEastAsia" w:hAnsi="Cambria Math" w:cs="Arial"/>
                  <w:color w:val="4F81BD" w:themeColor="accent1"/>
                  <w:sz w:val="24"/>
                  <w:szCs w:val="24"/>
                </w:rPr>
                <m:t>0,050 mole HCl</m:t>
              </m:r>
            </m:den>
          </m:f>
          <m:r>
            <m:rPr>
              <m:sty m:val="bi"/>
            </m:rPr>
            <w:rPr>
              <w:rFonts w:ascii="Cambria Math" w:eastAsiaTheme="minorEastAsia" w:hAnsi="Cambria Math" w:cs="Arial"/>
              <w:color w:val="4F81BD" w:themeColor="accent1"/>
              <w:sz w:val="24"/>
              <w:szCs w:val="24"/>
            </w:rPr>
            <m:t>=92 kJ</m:t>
          </m:r>
        </m:oMath>
      </m:oMathPara>
    </w:p>
    <w:p w14:paraId="38F636CE" w14:textId="77777777" w:rsidR="00F07AB7" w:rsidRPr="00197FB0" w:rsidRDefault="00F07AB7" w:rsidP="00197FB0">
      <w:pPr>
        <w:rPr>
          <w:rFonts w:ascii="Arial" w:hAnsi="Arial" w:cs="Arial"/>
          <w:color w:val="4F81BD" w:themeColor="accent1"/>
          <w:szCs w:val="28"/>
          <w:lang w:val="en-CA"/>
        </w:rPr>
      </w:pPr>
    </w:p>
    <w:p w14:paraId="64C7B8CB" w14:textId="4C292324" w:rsidR="00852B83" w:rsidRPr="00197FB0" w:rsidRDefault="00852B83" w:rsidP="00852B83">
      <w:pPr>
        <w:rPr>
          <w:rFonts w:ascii="Arial" w:hAnsi="Arial" w:cs="Arial"/>
          <w:color w:val="4F81BD" w:themeColor="accent1"/>
          <w:szCs w:val="28"/>
          <w:lang w:val="en-CA"/>
        </w:rPr>
      </w:pPr>
      <w:r w:rsidRPr="00197FB0">
        <w:rPr>
          <w:rFonts w:ascii="Arial" w:hAnsi="Arial" w:cs="Arial"/>
          <w:color w:val="4F81BD" w:themeColor="accent1"/>
          <w:szCs w:val="28"/>
          <w:lang w:val="en-CA"/>
        </w:rPr>
        <w:br w:type="page"/>
      </w:r>
    </w:p>
    <w:p w14:paraId="522964FC" w14:textId="7989C603" w:rsidR="002323D9" w:rsidRPr="00E07F6F" w:rsidRDefault="002323D9" w:rsidP="002323D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sidRPr="004332CF">
        <w:rPr>
          <w:rFonts w:ascii="Arial" w:hAnsi="Arial" w:cs="Arial"/>
          <w:b/>
          <w:w w:val="105"/>
          <w:szCs w:val="28"/>
        </w:rPr>
        <w:lastRenderedPageBreak/>
        <w:t>ANALYSE FINALE : LA LOI DE HESS ET LES VALEURS THÉORIQUES</w:t>
      </w:r>
    </w:p>
    <w:p w14:paraId="1913E83F" w14:textId="77777777" w:rsidR="00D44BAC" w:rsidRPr="00E07F6F" w:rsidRDefault="00D44BAC" w:rsidP="00330E48">
      <w:pPr>
        <w:spacing w:after="0" w:line="240" w:lineRule="auto"/>
        <w:rPr>
          <w:rFonts w:ascii="Arial" w:hAnsi="Arial" w:cs="Arial"/>
          <w:b/>
        </w:rPr>
      </w:pPr>
    </w:p>
    <w:p w14:paraId="2BC1846A" w14:textId="77777777" w:rsidR="002323D9" w:rsidRPr="004332CF" w:rsidRDefault="002323D9" w:rsidP="00F43F3F">
      <w:pPr>
        <w:rPr>
          <w:rFonts w:ascii="Arial" w:hAnsi="Arial" w:cs="Arial"/>
          <w:b/>
          <w:szCs w:val="28"/>
          <w:u w:val="single"/>
        </w:rPr>
      </w:pPr>
      <w:r w:rsidRPr="004332CF">
        <w:rPr>
          <w:rFonts w:ascii="Arial" w:hAnsi="Arial" w:cs="Arial"/>
          <w:b/>
          <w:szCs w:val="28"/>
          <w:u w:val="single"/>
        </w:rPr>
        <w:t>La Loi de Hess</w:t>
      </w:r>
    </w:p>
    <w:p w14:paraId="3A01B3F2" w14:textId="77777777" w:rsidR="00D44BAC" w:rsidRPr="00E07F6F" w:rsidRDefault="00D44BAC" w:rsidP="002323D9">
      <w:pPr>
        <w:pStyle w:val="Corpsdetexte"/>
        <w:spacing w:before="91"/>
        <w:ind w:right="-7"/>
        <w:jc w:val="both"/>
        <w:rPr>
          <w:rFonts w:ascii="Arial" w:hAnsi="Arial" w:cs="Arial"/>
          <w:w w:val="110"/>
          <w:sz w:val="22"/>
          <w:szCs w:val="22"/>
          <w:lang w:val="fr-CA"/>
        </w:rPr>
      </w:pPr>
      <w:r w:rsidRPr="00E07F6F">
        <w:rPr>
          <w:rFonts w:ascii="Arial" w:hAnsi="Arial" w:cs="Arial"/>
          <w:w w:val="110"/>
          <w:sz w:val="22"/>
          <w:szCs w:val="22"/>
          <w:lang w:val="fr-CA"/>
        </w:rPr>
        <w:t>Comme vous le savez déjà, la loi de Hess nous permet d’évaluer l’énergie d</w:t>
      </w:r>
      <w:r w:rsidR="002323D9" w:rsidRPr="00E07F6F">
        <w:rPr>
          <w:rFonts w:ascii="Arial" w:hAnsi="Arial" w:cs="Arial"/>
          <w:w w:val="110"/>
          <w:sz w:val="22"/>
          <w:szCs w:val="22"/>
          <w:lang w:val="fr-CA"/>
        </w:rPr>
        <w:t>’une réaction en additionnant les énergies</w:t>
      </w:r>
      <w:r w:rsidRPr="00E07F6F">
        <w:rPr>
          <w:rFonts w:ascii="Arial" w:hAnsi="Arial" w:cs="Arial"/>
          <w:w w:val="110"/>
          <w:sz w:val="22"/>
          <w:szCs w:val="22"/>
          <w:lang w:val="fr-CA"/>
        </w:rPr>
        <w:t xml:space="preserve"> de toutes les sous-réactions chimiques qui la compose</w:t>
      </w:r>
      <w:r w:rsidR="002323D9" w:rsidRPr="00E07F6F">
        <w:rPr>
          <w:rFonts w:ascii="Arial" w:hAnsi="Arial" w:cs="Arial"/>
          <w:w w:val="110"/>
          <w:sz w:val="22"/>
          <w:szCs w:val="22"/>
          <w:lang w:val="fr-CA"/>
        </w:rPr>
        <w:t>nt</w:t>
      </w:r>
      <w:r w:rsidRPr="00E07F6F">
        <w:rPr>
          <w:rFonts w:ascii="Arial" w:hAnsi="Arial" w:cs="Arial"/>
          <w:w w:val="110"/>
          <w:sz w:val="22"/>
          <w:szCs w:val="22"/>
          <w:lang w:val="fr-CA"/>
        </w:rPr>
        <w:t xml:space="preserve">. Dans ce laboratoire, les parties </w:t>
      </w:r>
      <w:r w:rsidR="002323D9" w:rsidRPr="00E07F6F">
        <w:rPr>
          <w:rFonts w:ascii="Arial" w:hAnsi="Arial" w:cs="Arial"/>
          <w:w w:val="110"/>
          <w:sz w:val="22"/>
          <w:szCs w:val="22"/>
          <w:lang w:val="fr-CA"/>
        </w:rPr>
        <w:t>A et B</w:t>
      </w:r>
      <w:r w:rsidRPr="00E07F6F">
        <w:rPr>
          <w:rFonts w:ascii="Arial" w:hAnsi="Arial" w:cs="Arial"/>
          <w:w w:val="110"/>
          <w:sz w:val="22"/>
          <w:szCs w:val="22"/>
          <w:lang w:val="fr-CA"/>
        </w:rPr>
        <w:t xml:space="preserve"> sont les sous-réactions </w:t>
      </w:r>
      <w:r w:rsidR="002323D9" w:rsidRPr="00E07F6F">
        <w:rPr>
          <w:rFonts w:ascii="Arial" w:hAnsi="Arial" w:cs="Arial"/>
          <w:w w:val="110"/>
          <w:sz w:val="22"/>
          <w:szCs w:val="22"/>
          <w:lang w:val="fr-CA"/>
        </w:rPr>
        <w:t>et la partie C représente la réaction globale.</w:t>
      </w:r>
    </w:p>
    <w:p w14:paraId="6E6111CB" w14:textId="77777777" w:rsidR="00D44BAC" w:rsidRPr="00E07F6F" w:rsidRDefault="00D44BAC" w:rsidP="002323D9">
      <w:pPr>
        <w:pStyle w:val="Corpsdetexte"/>
        <w:spacing w:before="91"/>
        <w:ind w:right="-7"/>
        <w:jc w:val="both"/>
        <w:rPr>
          <w:rFonts w:ascii="Arial" w:hAnsi="Arial" w:cs="Arial"/>
          <w:w w:val="110"/>
          <w:sz w:val="22"/>
          <w:szCs w:val="22"/>
          <w:lang w:val="fr-CA"/>
        </w:rPr>
      </w:pPr>
      <w:r w:rsidRPr="00E07F6F">
        <w:rPr>
          <w:rFonts w:ascii="Arial" w:hAnsi="Arial" w:cs="Arial"/>
          <w:w w:val="110"/>
          <w:sz w:val="22"/>
          <w:szCs w:val="22"/>
          <w:lang w:val="fr-CA"/>
        </w:rPr>
        <w:t xml:space="preserve">Démontrez comment la loi de Hess peut être prouvée grâce à ce laboratoire. </w:t>
      </w:r>
    </w:p>
    <w:p w14:paraId="1CF49282" w14:textId="31D54F47" w:rsidR="00006DE9" w:rsidRDefault="00B565D7" w:rsidP="002323D9">
      <w:pPr>
        <w:pStyle w:val="Corpsdetexte"/>
        <w:spacing w:before="91"/>
        <w:ind w:right="-7"/>
        <w:jc w:val="both"/>
        <w:rPr>
          <w:rFonts w:ascii="Arial" w:hAnsi="Arial" w:cs="Arial"/>
          <w:color w:val="4F81BD" w:themeColor="accent1"/>
          <w:w w:val="110"/>
          <w:sz w:val="22"/>
          <w:szCs w:val="22"/>
          <w:lang w:val="fr-CA"/>
        </w:rPr>
      </w:pPr>
      <w:r>
        <w:rPr>
          <w:rFonts w:ascii="Arial" w:hAnsi="Arial" w:cs="Arial"/>
          <w:color w:val="4F81BD" w:themeColor="accent1"/>
          <w:w w:val="110"/>
          <w:sz w:val="22"/>
          <w:szCs w:val="22"/>
          <w:lang w:val="fr-CA"/>
        </w:rPr>
        <w:t xml:space="preserve">Dans cette expérience, on devrait obtenir la chaleur molaire </w:t>
      </w:r>
      <w:r w:rsidR="008E5BFA">
        <w:rPr>
          <w:rFonts w:ascii="Arial" w:hAnsi="Arial" w:cs="Arial"/>
          <w:color w:val="4F81BD" w:themeColor="accent1"/>
          <w:w w:val="110"/>
          <w:sz w:val="22"/>
          <w:szCs w:val="22"/>
          <w:lang w:val="fr-CA"/>
        </w:rPr>
        <w:t>de la 3</w:t>
      </w:r>
      <w:r w:rsidR="008E5BFA" w:rsidRPr="008E5BFA">
        <w:rPr>
          <w:rFonts w:ascii="Arial" w:hAnsi="Arial" w:cs="Arial"/>
          <w:color w:val="4F81BD" w:themeColor="accent1"/>
          <w:w w:val="110"/>
          <w:sz w:val="22"/>
          <w:szCs w:val="22"/>
          <w:vertAlign w:val="superscript"/>
          <w:lang w:val="fr-CA"/>
        </w:rPr>
        <w:t>e</w:t>
      </w:r>
      <w:r w:rsidR="008E5BFA">
        <w:rPr>
          <w:rFonts w:ascii="Arial" w:hAnsi="Arial" w:cs="Arial"/>
          <w:color w:val="4F81BD" w:themeColor="accent1"/>
          <w:w w:val="110"/>
          <w:sz w:val="22"/>
          <w:szCs w:val="22"/>
          <w:lang w:val="fr-CA"/>
        </w:rPr>
        <w:t xml:space="preserve"> réaction en additionnant celles des deux autres.</w:t>
      </w:r>
    </w:p>
    <w:p w14:paraId="5F4F1AC0" w14:textId="5A8F7D5F" w:rsidR="008E5BFA" w:rsidRDefault="008E5BFA" w:rsidP="002323D9">
      <w:pPr>
        <w:pStyle w:val="Corpsdetexte"/>
        <w:spacing w:before="91"/>
        <w:ind w:right="-7"/>
        <w:jc w:val="both"/>
        <w:rPr>
          <w:rFonts w:ascii="Arial" w:hAnsi="Arial" w:cs="Arial"/>
          <w:color w:val="4F81BD" w:themeColor="accent1"/>
          <w:w w:val="110"/>
          <w:sz w:val="22"/>
          <w:szCs w:val="22"/>
          <w:lang w:val="fr-CA"/>
        </w:rPr>
      </w:pPr>
      <w:r>
        <w:rPr>
          <w:rFonts w:ascii="Arial" w:hAnsi="Arial" w:cs="Arial"/>
          <w:color w:val="4F81BD" w:themeColor="accent1"/>
          <w:w w:val="110"/>
          <w:sz w:val="22"/>
          <w:szCs w:val="22"/>
          <w:lang w:val="fr-CA"/>
        </w:rPr>
        <w:t>Voici ce que nous avons obtenu :</w:t>
      </w:r>
    </w:p>
    <w:p w14:paraId="4DC97A54" w14:textId="44F0C5DD" w:rsidR="008E5BFA" w:rsidRPr="002D49FA" w:rsidRDefault="008E5BFA" w:rsidP="002323D9">
      <w:pPr>
        <w:pStyle w:val="Corpsdetexte"/>
        <w:spacing w:before="91"/>
        <w:ind w:right="-7"/>
        <w:jc w:val="both"/>
        <w:rPr>
          <w:rFonts w:ascii="Arial" w:hAnsi="Arial" w:cs="Arial"/>
          <w:color w:val="4F81BD" w:themeColor="accent1"/>
          <w:lang w:val="fr-CA"/>
        </w:rPr>
      </w:pPr>
      <w:proofErr w:type="spellStart"/>
      <w:r w:rsidRPr="002D49FA">
        <w:rPr>
          <w:rFonts w:ascii="Arial" w:hAnsi="Arial" w:cs="Arial"/>
          <w:color w:val="4F81BD" w:themeColor="accent1"/>
          <w:lang w:val="fr-CA"/>
        </w:rPr>
        <w:t>NaOH</w:t>
      </w:r>
      <w:proofErr w:type="spellEnd"/>
      <w:r w:rsidRPr="002D49FA">
        <w:rPr>
          <w:rFonts w:ascii="Arial" w:hAnsi="Arial" w:cs="Arial"/>
          <w:color w:val="4F81BD" w:themeColor="accent1"/>
          <w:vertAlign w:val="subscript"/>
          <w:lang w:val="fr-CA"/>
        </w:rPr>
        <w:t>(s)</w:t>
      </w:r>
      <w:r w:rsidRPr="002D49FA">
        <w:rPr>
          <w:rFonts w:ascii="Arial" w:hAnsi="Arial" w:cs="Arial"/>
          <w:color w:val="4F81BD" w:themeColor="accent1"/>
          <w:lang w:val="fr-CA"/>
        </w:rPr>
        <w:t xml:space="preserve"> → </w:t>
      </w:r>
      <w:proofErr w:type="spellStart"/>
      <w:proofErr w:type="gramStart"/>
      <w:r w:rsidRPr="002D49FA">
        <w:rPr>
          <w:rFonts w:ascii="Arial" w:hAnsi="Arial" w:cs="Arial"/>
          <w:color w:val="4F81BD" w:themeColor="accent1"/>
          <w:lang w:val="fr-CA"/>
        </w:rPr>
        <w:t>NaOH</w:t>
      </w:r>
      <w:proofErr w:type="spellEnd"/>
      <w:r w:rsidRPr="002D49FA">
        <w:rPr>
          <w:rFonts w:ascii="Arial" w:hAnsi="Arial" w:cs="Arial"/>
          <w:color w:val="4F81BD" w:themeColor="accent1"/>
          <w:vertAlign w:val="subscript"/>
          <w:lang w:val="fr-CA"/>
        </w:rPr>
        <w:t>(</w:t>
      </w:r>
      <w:proofErr w:type="spellStart"/>
      <w:proofErr w:type="gramEnd"/>
      <w:r w:rsidRPr="002D49FA">
        <w:rPr>
          <w:rFonts w:ascii="Arial" w:hAnsi="Arial" w:cs="Arial"/>
          <w:color w:val="4F81BD" w:themeColor="accent1"/>
          <w:vertAlign w:val="subscript"/>
          <w:lang w:val="fr-CA"/>
        </w:rPr>
        <w:t>aq</w:t>
      </w:r>
      <w:proofErr w:type="spellEnd"/>
      <w:r w:rsidRPr="002D49FA">
        <w:rPr>
          <w:rFonts w:ascii="Arial" w:hAnsi="Arial" w:cs="Arial"/>
          <w:color w:val="4F81BD" w:themeColor="accent1"/>
          <w:vertAlign w:val="subscript"/>
          <w:lang w:val="fr-CA"/>
        </w:rPr>
        <w:t>)</w:t>
      </w:r>
      <w:r w:rsidRPr="002D49FA">
        <w:rPr>
          <w:rFonts w:ascii="Arial" w:hAnsi="Arial" w:cs="Arial"/>
          <w:color w:val="4F81BD" w:themeColor="accent1"/>
          <w:lang w:val="fr-CA"/>
        </w:rPr>
        <w:t xml:space="preserve"> + 3</w:t>
      </w:r>
      <w:r w:rsidR="00CC3E61">
        <w:rPr>
          <w:rFonts w:ascii="Arial" w:hAnsi="Arial" w:cs="Arial"/>
          <w:color w:val="4F81BD" w:themeColor="accent1"/>
          <w:lang w:val="fr-CA"/>
        </w:rPr>
        <w:t>4</w:t>
      </w:r>
      <w:r w:rsidRPr="002D49FA">
        <w:rPr>
          <w:rFonts w:ascii="Arial" w:hAnsi="Arial" w:cs="Arial"/>
          <w:color w:val="4F81BD" w:themeColor="accent1"/>
          <w:lang w:val="fr-CA"/>
        </w:rPr>
        <w:t xml:space="preserve"> kJ</w:t>
      </w:r>
    </w:p>
    <w:p w14:paraId="23FE6E9D" w14:textId="6F8A4E4F" w:rsidR="008E5BFA" w:rsidRPr="002D49FA" w:rsidRDefault="008E5BFA" w:rsidP="002323D9">
      <w:pPr>
        <w:pStyle w:val="Corpsdetexte"/>
        <w:spacing w:before="91"/>
        <w:ind w:right="-7"/>
        <w:jc w:val="both"/>
        <w:rPr>
          <w:rFonts w:ascii="Arial" w:hAnsi="Arial" w:cs="Arial"/>
          <w:color w:val="4F81BD" w:themeColor="accent1"/>
          <w:u w:val="single"/>
          <w:lang w:val="fr-CA"/>
        </w:rPr>
      </w:pPr>
      <w:proofErr w:type="spellStart"/>
      <w:proofErr w:type="gramStart"/>
      <w:r w:rsidRPr="002D49FA">
        <w:rPr>
          <w:rFonts w:ascii="Arial" w:hAnsi="Arial" w:cs="Arial"/>
          <w:color w:val="4F81BD" w:themeColor="accent1"/>
          <w:u w:val="single"/>
          <w:lang w:val="fr-CA"/>
        </w:rPr>
        <w:t>NaOH</w:t>
      </w:r>
      <w:proofErr w:type="spellEnd"/>
      <w:r w:rsidRPr="002D49FA">
        <w:rPr>
          <w:rFonts w:ascii="Arial" w:hAnsi="Arial" w:cs="Arial"/>
          <w:color w:val="4F81BD" w:themeColor="accent1"/>
          <w:u w:val="single"/>
          <w:vertAlign w:val="subscript"/>
          <w:lang w:val="fr-CA"/>
        </w:rPr>
        <w:t>(</w:t>
      </w:r>
      <w:proofErr w:type="spellStart"/>
      <w:proofErr w:type="gramEnd"/>
      <w:r w:rsidRPr="002D49FA">
        <w:rPr>
          <w:rFonts w:ascii="Arial" w:hAnsi="Arial" w:cs="Arial"/>
          <w:color w:val="4F81BD" w:themeColor="accent1"/>
          <w:u w:val="single"/>
          <w:vertAlign w:val="subscript"/>
          <w:lang w:val="fr-CA"/>
        </w:rPr>
        <w:t>aq</w:t>
      </w:r>
      <w:proofErr w:type="spellEnd"/>
      <w:r w:rsidRPr="002D49FA">
        <w:rPr>
          <w:rFonts w:ascii="Arial" w:hAnsi="Arial" w:cs="Arial"/>
          <w:color w:val="4F81BD" w:themeColor="accent1"/>
          <w:u w:val="single"/>
          <w:vertAlign w:val="subscript"/>
          <w:lang w:val="fr-CA"/>
        </w:rPr>
        <w:t xml:space="preserve">) </w:t>
      </w:r>
      <w:r w:rsidRPr="002D49FA">
        <w:rPr>
          <w:rFonts w:ascii="Arial" w:hAnsi="Arial" w:cs="Arial"/>
          <w:color w:val="4F81BD" w:themeColor="accent1"/>
          <w:u w:val="single"/>
          <w:lang w:val="fr-CA"/>
        </w:rPr>
        <w:t xml:space="preserve">+ </w:t>
      </w:r>
      <w:proofErr w:type="spellStart"/>
      <w:r w:rsidRPr="002D49FA">
        <w:rPr>
          <w:rFonts w:ascii="Arial" w:hAnsi="Arial" w:cs="Arial"/>
          <w:color w:val="4F81BD" w:themeColor="accent1"/>
          <w:u w:val="single"/>
          <w:lang w:val="fr-CA"/>
        </w:rPr>
        <w:t>HCl</w:t>
      </w:r>
      <w:proofErr w:type="spellEnd"/>
      <w:r w:rsidRPr="002D49FA">
        <w:rPr>
          <w:rFonts w:ascii="Arial" w:hAnsi="Arial" w:cs="Arial"/>
          <w:color w:val="4F81BD" w:themeColor="accent1"/>
          <w:u w:val="single"/>
          <w:vertAlign w:val="subscript"/>
          <w:lang w:val="fr-CA"/>
        </w:rPr>
        <w:t>(</w:t>
      </w:r>
      <w:proofErr w:type="spellStart"/>
      <w:r w:rsidRPr="002D49FA">
        <w:rPr>
          <w:rFonts w:ascii="Arial" w:hAnsi="Arial" w:cs="Arial"/>
          <w:color w:val="4F81BD" w:themeColor="accent1"/>
          <w:u w:val="single"/>
          <w:vertAlign w:val="subscript"/>
          <w:lang w:val="fr-CA"/>
        </w:rPr>
        <w:t>aq</w:t>
      </w:r>
      <w:proofErr w:type="spellEnd"/>
      <w:r w:rsidRPr="002D49FA">
        <w:rPr>
          <w:rFonts w:ascii="Arial" w:hAnsi="Arial" w:cs="Arial"/>
          <w:color w:val="4F81BD" w:themeColor="accent1"/>
          <w:u w:val="single"/>
          <w:vertAlign w:val="subscript"/>
          <w:lang w:val="fr-CA"/>
        </w:rPr>
        <w:t>)</w:t>
      </w:r>
      <w:r w:rsidRPr="002D49FA">
        <w:rPr>
          <w:rFonts w:ascii="Arial" w:hAnsi="Arial" w:cs="Arial"/>
          <w:color w:val="4F81BD" w:themeColor="accent1"/>
          <w:u w:val="single"/>
          <w:lang w:val="fr-CA"/>
        </w:rPr>
        <w:t xml:space="preserve"> → </w:t>
      </w:r>
      <w:proofErr w:type="spellStart"/>
      <w:r w:rsidRPr="002D49FA">
        <w:rPr>
          <w:rFonts w:ascii="Arial" w:hAnsi="Arial" w:cs="Arial"/>
          <w:color w:val="4F81BD" w:themeColor="accent1"/>
          <w:u w:val="single"/>
          <w:lang w:val="fr-CA"/>
        </w:rPr>
        <w:t>NaCl</w:t>
      </w:r>
      <w:proofErr w:type="spellEnd"/>
      <w:r w:rsidRPr="002D49FA">
        <w:rPr>
          <w:rFonts w:ascii="Arial" w:hAnsi="Arial" w:cs="Arial"/>
          <w:color w:val="4F81BD" w:themeColor="accent1"/>
          <w:u w:val="single"/>
          <w:vertAlign w:val="subscript"/>
          <w:lang w:val="fr-CA"/>
        </w:rPr>
        <w:t>(</w:t>
      </w:r>
      <w:proofErr w:type="spellStart"/>
      <w:r w:rsidRPr="002D49FA">
        <w:rPr>
          <w:rFonts w:ascii="Arial" w:hAnsi="Arial" w:cs="Arial"/>
          <w:color w:val="4F81BD" w:themeColor="accent1"/>
          <w:u w:val="single"/>
          <w:vertAlign w:val="subscript"/>
          <w:lang w:val="fr-CA"/>
        </w:rPr>
        <w:t>aq</w:t>
      </w:r>
      <w:proofErr w:type="spellEnd"/>
      <w:r w:rsidRPr="002D49FA">
        <w:rPr>
          <w:rFonts w:ascii="Arial" w:hAnsi="Arial" w:cs="Arial"/>
          <w:color w:val="4F81BD" w:themeColor="accent1"/>
          <w:u w:val="single"/>
          <w:vertAlign w:val="subscript"/>
          <w:lang w:val="fr-CA"/>
        </w:rPr>
        <w:t>)</w:t>
      </w:r>
      <w:r w:rsidRPr="002D49FA">
        <w:rPr>
          <w:rFonts w:ascii="Arial" w:hAnsi="Arial" w:cs="Arial"/>
          <w:color w:val="4F81BD" w:themeColor="accent1"/>
          <w:u w:val="single"/>
          <w:lang w:val="fr-CA"/>
        </w:rPr>
        <w:t xml:space="preserve"> + H</w:t>
      </w:r>
      <w:r w:rsidRPr="002D49FA">
        <w:rPr>
          <w:rFonts w:ascii="Arial" w:hAnsi="Arial" w:cs="Arial"/>
          <w:color w:val="4F81BD" w:themeColor="accent1"/>
          <w:u w:val="single"/>
          <w:vertAlign w:val="subscript"/>
          <w:lang w:val="fr-CA"/>
        </w:rPr>
        <w:t>2</w:t>
      </w:r>
      <w:r w:rsidRPr="002D49FA">
        <w:rPr>
          <w:rFonts w:ascii="Arial" w:hAnsi="Arial" w:cs="Arial"/>
          <w:color w:val="4F81BD" w:themeColor="accent1"/>
          <w:u w:val="single"/>
          <w:lang w:val="fr-CA"/>
        </w:rPr>
        <w:t>O</w:t>
      </w:r>
      <w:r w:rsidRPr="002D49FA">
        <w:rPr>
          <w:rFonts w:ascii="Arial" w:hAnsi="Arial" w:cs="Arial"/>
          <w:color w:val="4F81BD" w:themeColor="accent1"/>
          <w:u w:val="single"/>
          <w:vertAlign w:val="subscript"/>
          <w:lang w:val="fr-CA"/>
        </w:rPr>
        <w:t>(l)</w:t>
      </w:r>
      <w:r w:rsidRPr="002D49FA">
        <w:rPr>
          <w:rFonts w:ascii="Arial" w:hAnsi="Arial" w:cs="Arial"/>
          <w:color w:val="4F81BD" w:themeColor="accent1"/>
          <w:u w:val="single"/>
          <w:lang w:val="fr-CA"/>
        </w:rPr>
        <w:t xml:space="preserve"> + 5</w:t>
      </w:r>
      <w:r w:rsidR="00CC3E61">
        <w:rPr>
          <w:rFonts w:ascii="Arial" w:hAnsi="Arial" w:cs="Arial"/>
          <w:color w:val="4F81BD" w:themeColor="accent1"/>
          <w:u w:val="single"/>
          <w:lang w:val="fr-CA"/>
        </w:rPr>
        <w:t>6</w:t>
      </w:r>
      <w:r w:rsidRPr="002D49FA">
        <w:rPr>
          <w:rFonts w:ascii="Arial" w:hAnsi="Arial" w:cs="Arial"/>
          <w:color w:val="4F81BD" w:themeColor="accent1"/>
          <w:u w:val="single"/>
          <w:lang w:val="fr-CA"/>
        </w:rPr>
        <w:t xml:space="preserve"> kJ</w:t>
      </w:r>
    </w:p>
    <w:p w14:paraId="38EC85B6" w14:textId="01BF9024" w:rsidR="008E5BFA" w:rsidRPr="002D49FA" w:rsidRDefault="008E5BFA" w:rsidP="002323D9">
      <w:pPr>
        <w:pStyle w:val="Corpsdetexte"/>
        <w:spacing w:before="91"/>
        <w:ind w:right="-7"/>
        <w:jc w:val="both"/>
        <w:rPr>
          <w:rFonts w:ascii="Arial" w:hAnsi="Arial" w:cs="Arial"/>
          <w:color w:val="4F81BD" w:themeColor="accent1"/>
          <w:lang w:val="fr-CA"/>
        </w:rPr>
      </w:pPr>
      <w:proofErr w:type="spellStart"/>
      <w:r w:rsidRPr="002D49FA">
        <w:rPr>
          <w:rFonts w:ascii="Arial" w:hAnsi="Arial" w:cs="Arial"/>
          <w:color w:val="4F81BD" w:themeColor="accent1"/>
          <w:lang w:val="fr-CA"/>
        </w:rPr>
        <w:t>NaOH</w:t>
      </w:r>
      <w:proofErr w:type="spellEnd"/>
      <w:r w:rsidRPr="002D49FA">
        <w:rPr>
          <w:rFonts w:ascii="Arial" w:hAnsi="Arial" w:cs="Arial"/>
          <w:color w:val="4F81BD" w:themeColor="accent1"/>
          <w:vertAlign w:val="subscript"/>
          <w:lang w:val="fr-CA"/>
        </w:rPr>
        <w:t>(s)</w:t>
      </w:r>
      <w:r w:rsidRPr="002D49FA">
        <w:rPr>
          <w:rFonts w:ascii="Arial" w:hAnsi="Arial" w:cs="Arial"/>
          <w:color w:val="4F81BD" w:themeColor="accent1"/>
          <w:lang w:val="fr-CA"/>
        </w:rPr>
        <w:t xml:space="preserve"> + </w:t>
      </w:r>
      <w:proofErr w:type="spellStart"/>
      <w:proofErr w:type="gramStart"/>
      <w:r w:rsidRPr="002D49FA">
        <w:rPr>
          <w:rFonts w:ascii="Arial" w:hAnsi="Arial" w:cs="Arial"/>
          <w:color w:val="4F81BD" w:themeColor="accent1"/>
          <w:lang w:val="fr-CA"/>
        </w:rPr>
        <w:t>HCl</w:t>
      </w:r>
      <w:proofErr w:type="spellEnd"/>
      <w:r w:rsidRPr="002D49FA">
        <w:rPr>
          <w:rFonts w:ascii="Arial" w:hAnsi="Arial" w:cs="Arial"/>
          <w:color w:val="4F81BD" w:themeColor="accent1"/>
          <w:vertAlign w:val="subscript"/>
          <w:lang w:val="fr-CA"/>
        </w:rPr>
        <w:t>(</w:t>
      </w:r>
      <w:proofErr w:type="spellStart"/>
      <w:proofErr w:type="gramEnd"/>
      <w:r w:rsidRPr="002D49FA">
        <w:rPr>
          <w:rFonts w:ascii="Arial" w:hAnsi="Arial" w:cs="Arial"/>
          <w:color w:val="4F81BD" w:themeColor="accent1"/>
          <w:vertAlign w:val="subscript"/>
          <w:lang w:val="fr-CA"/>
        </w:rPr>
        <w:t>aq</w:t>
      </w:r>
      <w:proofErr w:type="spellEnd"/>
      <w:r w:rsidRPr="002D49FA">
        <w:rPr>
          <w:rFonts w:ascii="Arial" w:hAnsi="Arial" w:cs="Arial"/>
          <w:color w:val="4F81BD" w:themeColor="accent1"/>
          <w:vertAlign w:val="subscript"/>
          <w:lang w:val="fr-CA"/>
        </w:rPr>
        <w:t>)</w:t>
      </w:r>
      <w:r w:rsidRPr="002D49FA">
        <w:rPr>
          <w:rFonts w:ascii="Arial" w:hAnsi="Arial" w:cs="Arial"/>
          <w:color w:val="4F81BD" w:themeColor="accent1"/>
          <w:lang w:val="fr-CA"/>
        </w:rPr>
        <w:t xml:space="preserve"> → </w:t>
      </w:r>
      <w:proofErr w:type="spellStart"/>
      <w:r w:rsidRPr="002D49FA">
        <w:rPr>
          <w:rFonts w:ascii="Arial" w:hAnsi="Arial" w:cs="Arial"/>
          <w:color w:val="4F81BD" w:themeColor="accent1"/>
          <w:lang w:val="fr-CA"/>
        </w:rPr>
        <w:t>NaCl</w:t>
      </w:r>
      <w:proofErr w:type="spellEnd"/>
      <w:r w:rsidRPr="002D49FA">
        <w:rPr>
          <w:rFonts w:ascii="Arial" w:hAnsi="Arial" w:cs="Arial"/>
          <w:color w:val="4F81BD" w:themeColor="accent1"/>
          <w:vertAlign w:val="subscript"/>
          <w:lang w:val="fr-CA"/>
        </w:rPr>
        <w:t>(</w:t>
      </w:r>
      <w:proofErr w:type="spellStart"/>
      <w:r w:rsidRPr="002D49FA">
        <w:rPr>
          <w:rFonts w:ascii="Arial" w:hAnsi="Arial" w:cs="Arial"/>
          <w:color w:val="4F81BD" w:themeColor="accent1"/>
          <w:vertAlign w:val="subscript"/>
          <w:lang w:val="fr-CA"/>
        </w:rPr>
        <w:t>aq</w:t>
      </w:r>
      <w:proofErr w:type="spellEnd"/>
      <w:r w:rsidRPr="002D49FA">
        <w:rPr>
          <w:rFonts w:ascii="Arial" w:hAnsi="Arial" w:cs="Arial"/>
          <w:color w:val="4F81BD" w:themeColor="accent1"/>
          <w:vertAlign w:val="subscript"/>
          <w:lang w:val="fr-CA"/>
        </w:rPr>
        <w:t>)</w:t>
      </w:r>
      <w:r w:rsidRPr="002D49FA">
        <w:rPr>
          <w:rFonts w:ascii="Arial" w:hAnsi="Arial" w:cs="Arial"/>
          <w:color w:val="4F81BD" w:themeColor="accent1"/>
          <w:lang w:val="fr-CA"/>
        </w:rPr>
        <w:t xml:space="preserve"> + H</w:t>
      </w:r>
      <w:r w:rsidRPr="002D49FA">
        <w:rPr>
          <w:rFonts w:ascii="Arial" w:hAnsi="Arial" w:cs="Arial"/>
          <w:color w:val="4F81BD" w:themeColor="accent1"/>
          <w:vertAlign w:val="subscript"/>
          <w:lang w:val="fr-CA"/>
        </w:rPr>
        <w:t>2</w:t>
      </w:r>
      <w:r w:rsidRPr="002D49FA">
        <w:rPr>
          <w:rFonts w:ascii="Arial" w:hAnsi="Arial" w:cs="Arial"/>
          <w:color w:val="4F81BD" w:themeColor="accent1"/>
          <w:lang w:val="fr-CA"/>
        </w:rPr>
        <w:t>O</w:t>
      </w:r>
      <w:r w:rsidRPr="002D49FA">
        <w:rPr>
          <w:rFonts w:ascii="Arial" w:hAnsi="Arial" w:cs="Arial"/>
          <w:color w:val="4F81BD" w:themeColor="accent1"/>
          <w:vertAlign w:val="subscript"/>
          <w:lang w:val="fr-CA"/>
        </w:rPr>
        <w:t>(l)</w:t>
      </w:r>
      <w:r w:rsidRPr="002D49FA">
        <w:rPr>
          <w:rFonts w:ascii="Arial" w:hAnsi="Arial" w:cs="Arial"/>
          <w:color w:val="4F81BD" w:themeColor="accent1"/>
          <w:lang w:val="fr-CA"/>
        </w:rPr>
        <w:t xml:space="preserve"> + 9</w:t>
      </w:r>
      <w:r w:rsidR="00CC3E61">
        <w:rPr>
          <w:rFonts w:ascii="Arial" w:hAnsi="Arial" w:cs="Arial"/>
          <w:color w:val="4F81BD" w:themeColor="accent1"/>
          <w:lang w:val="fr-CA"/>
        </w:rPr>
        <w:t>0</w:t>
      </w:r>
      <w:r w:rsidRPr="002D49FA">
        <w:rPr>
          <w:rFonts w:ascii="Arial" w:hAnsi="Arial" w:cs="Arial"/>
          <w:color w:val="4F81BD" w:themeColor="accent1"/>
          <w:lang w:val="fr-CA"/>
        </w:rPr>
        <w:t xml:space="preserve"> kJ</w:t>
      </w:r>
    </w:p>
    <w:p w14:paraId="4E88F01C" w14:textId="77777777" w:rsidR="00734177" w:rsidRDefault="00734177" w:rsidP="002323D9">
      <w:pPr>
        <w:pStyle w:val="Corpsdetexte"/>
        <w:spacing w:before="91"/>
        <w:ind w:right="-7"/>
        <w:jc w:val="both"/>
        <w:rPr>
          <w:rFonts w:ascii="Arial" w:hAnsi="Arial" w:cs="Arial"/>
          <w:color w:val="4F81BD" w:themeColor="accent1"/>
          <w:w w:val="110"/>
          <w:sz w:val="22"/>
          <w:szCs w:val="22"/>
          <w:lang w:val="fr-CA"/>
        </w:rPr>
      </w:pPr>
    </w:p>
    <w:p w14:paraId="00ECFBE8" w14:textId="57FAE0A5" w:rsidR="00BD648B" w:rsidRDefault="00734177" w:rsidP="002323D9">
      <w:pPr>
        <w:pStyle w:val="Corpsdetexte"/>
        <w:spacing w:before="91"/>
        <w:ind w:right="-7"/>
        <w:jc w:val="both"/>
        <w:rPr>
          <w:rFonts w:ascii="Arial" w:hAnsi="Arial" w:cs="Arial"/>
          <w:color w:val="4F81BD" w:themeColor="accent1"/>
          <w:w w:val="110"/>
          <w:sz w:val="22"/>
          <w:szCs w:val="22"/>
          <w:lang w:val="fr-CA"/>
        </w:rPr>
      </w:pPr>
      <w:r w:rsidRPr="00734177">
        <w:rPr>
          <w:rFonts w:ascii="Arial" w:hAnsi="Arial" w:cs="Arial"/>
          <w:color w:val="4F81BD" w:themeColor="accent1"/>
          <w:w w:val="110"/>
          <w:sz w:val="22"/>
          <w:szCs w:val="22"/>
          <w:lang w:val="fr-CA"/>
        </w:rPr>
        <w:t>3e R</w:t>
      </w:r>
      <w:r>
        <w:rPr>
          <w:rFonts w:ascii="Arial" w:hAnsi="Arial" w:cs="Arial"/>
          <w:color w:val="4F81BD" w:themeColor="accent1"/>
          <w:w w:val="110"/>
          <w:sz w:val="22"/>
          <w:szCs w:val="22"/>
          <w:lang w:val="fr-CA"/>
        </w:rPr>
        <w:t>éaction :</w:t>
      </w:r>
    </w:p>
    <w:p w14:paraId="462E3086" w14:textId="4DBA5764" w:rsidR="00734177" w:rsidRDefault="00734177" w:rsidP="002323D9">
      <w:pPr>
        <w:pStyle w:val="Corpsdetexte"/>
        <w:spacing w:before="91"/>
        <w:ind w:right="-7"/>
        <w:jc w:val="both"/>
        <w:rPr>
          <w:rFonts w:ascii="Arial" w:hAnsi="Arial" w:cs="Arial"/>
          <w:color w:val="4F81BD" w:themeColor="accent1"/>
          <w:lang w:val="fr-CA"/>
        </w:rPr>
      </w:pPr>
      <w:proofErr w:type="spellStart"/>
      <w:r w:rsidRPr="00734177">
        <w:rPr>
          <w:rFonts w:ascii="Arial" w:hAnsi="Arial" w:cs="Arial"/>
          <w:color w:val="4F81BD" w:themeColor="accent1"/>
          <w:lang w:val="fr-CA"/>
        </w:rPr>
        <w:t>NaOH</w:t>
      </w:r>
      <w:proofErr w:type="spellEnd"/>
      <w:r w:rsidRPr="00734177">
        <w:rPr>
          <w:rFonts w:ascii="Arial" w:hAnsi="Arial" w:cs="Arial"/>
          <w:color w:val="4F81BD" w:themeColor="accent1"/>
          <w:vertAlign w:val="subscript"/>
          <w:lang w:val="fr-CA"/>
        </w:rPr>
        <w:t>(s)</w:t>
      </w:r>
      <w:r w:rsidRPr="00734177">
        <w:rPr>
          <w:rFonts w:ascii="Arial" w:hAnsi="Arial" w:cs="Arial"/>
          <w:color w:val="4F81BD" w:themeColor="accent1"/>
          <w:lang w:val="fr-CA"/>
        </w:rPr>
        <w:t xml:space="preserve"> + </w:t>
      </w:r>
      <w:proofErr w:type="spellStart"/>
      <w:proofErr w:type="gramStart"/>
      <w:r w:rsidRPr="00734177">
        <w:rPr>
          <w:rFonts w:ascii="Arial" w:hAnsi="Arial" w:cs="Arial"/>
          <w:color w:val="4F81BD" w:themeColor="accent1"/>
          <w:lang w:val="fr-CA"/>
        </w:rPr>
        <w:t>HCl</w:t>
      </w:r>
      <w:proofErr w:type="spellEnd"/>
      <w:r w:rsidRPr="00734177">
        <w:rPr>
          <w:rFonts w:ascii="Arial" w:hAnsi="Arial" w:cs="Arial"/>
          <w:color w:val="4F81BD" w:themeColor="accent1"/>
          <w:vertAlign w:val="subscript"/>
          <w:lang w:val="fr-CA"/>
        </w:rPr>
        <w:t>(</w:t>
      </w:r>
      <w:proofErr w:type="spellStart"/>
      <w:proofErr w:type="gramEnd"/>
      <w:r w:rsidRPr="00734177">
        <w:rPr>
          <w:rFonts w:ascii="Arial" w:hAnsi="Arial" w:cs="Arial"/>
          <w:color w:val="4F81BD" w:themeColor="accent1"/>
          <w:vertAlign w:val="subscript"/>
          <w:lang w:val="fr-CA"/>
        </w:rPr>
        <w:t>aq</w:t>
      </w:r>
      <w:proofErr w:type="spellEnd"/>
      <w:r w:rsidRPr="00734177">
        <w:rPr>
          <w:rFonts w:ascii="Arial" w:hAnsi="Arial" w:cs="Arial"/>
          <w:color w:val="4F81BD" w:themeColor="accent1"/>
          <w:vertAlign w:val="subscript"/>
          <w:lang w:val="fr-CA"/>
        </w:rPr>
        <w:t>)</w:t>
      </w:r>
      <w:r w:rsidRPr="00734177">
        <w:rPr>
          <w:rFonts w:ascii="Arial" w:hAnsi="Arial" w:cs="Arial"/>
          <w:color w:val="4F81BD" w:themeColor="accent1"/>
          <w:lang w:val="fr-CA"/>
        </w:rPr>
        <w:t xml:space="preserve"> → </w:t>
      </w:r>
      <w:proofErr w:type="spellStart"/>
      <w:r w:rsidRPr="00734177">
        <w:rPr>
          <w:rFonts w:ascii="Arial" w:hAnsi="Arial" w:cs="Arial"/>
          <w:color w:val="4F81BD" w:themeColor="accent1"/>
          <w:lang w:val="fr-CA"/>
        </w:rPr>
        <w:t>NaCl</w:t>
      </w:r>
      <w:proofErr w:type="spellEnd"/>
      <w:r w:rsidRPr="00734177">
        <w:rPr>
          <w:rFonts w:ascii="Arial" w:hAnsi="Arial" w:cs="Arial"/>
          <w:color w:val="4F81BD" w:themeColor="accent1"/>
          <w:vertAlign w:val="subscript"/>
          <w:lang w:val="fr-CA"/>
        </w:rPr>
        <w:t>(</w:t>
      </w:r>
      <w:proofErr w:type="spellStart"/>
      <w:r w:rsidRPr="00734177">
        <w:rPr>
          <w:rFonts w:ascii="Arial" w:hAnsi="Arial" w:cs="Arial"/>
          <w:color w:val="4F81BD" w:themeColor="accent1"/>
          <w:vertAlign w:val="subscript"/>
          <w:lang w:val="fr-CA"/>
        </w:rPr>
        <w:t>aq</w:t>
      </w:r>
      <w:proofErr w:type="spellEnd"/>
      <w:r w:rsidRPr="00734177">
        <w:rPr>
          <w:rFonts w:ascii="Arial" w:hAnsi="Arial" w:cs="Arial"/>
          <w:color w:val="4F81BD" w:themeColor="accent1"/>
          <w:vertAlign w:val="subscript"/>
          <w:lang w:val="fr-CA"/>
        </w:rPr>
        <w:t>)</w:t>
      </w:r>
      <w:r w:rsidRPr="00734177">
        <w:rPr>
          <w:rFonts w:ascii="Arial" w:hAnsi="Arial" w:cs="Arial"/>
          <w:color w:val="4F81BD" w:themeColor="accent1"/>
          <w:lang w:val="fr-CA"/>
        </w:rPr>
        <w:t xml:space="preserve"> + H</w:t>
      </w:r>
      <w:r w:rsidRPr="00734177">
        <w:rPr>
          <w:rFonts w:ascii="Arial" w:hAnsi="Arial" w:cs="Arial"/>
          <w:color w:val="4F81BD" w:themeColor="accent1"/>
          <w:vertAlign w:val="subscript"/>
          <w:lang w:val="fr-CA"/>
        </w:rPr>
        <w:t>2</w:t>
      </w:r>
      <w:r w:rsidRPr="00734177">
        <w:rPr>
          <w:rFonts w:ascii="Arial" w:hAnsi="Arial" w:cs="Arial"/>
          <w:color w:val="4F81BD" w:themeColor="accent1"/>
          <w:lang w:val="fr-CA"/>
        </w:rPr>
        <w:t>O</w:t>
      </w:r>
      <w:r w:rsidRPr="00734177">
        <w:rPr>
          <w:rFonts w:ascii="Arial" w:hAnsi="Arial" w:cs="Arial"/>
          <w:color w:val="4F81BD" w:themeColor="accent1"/>
          <w:vertAlign w:val="subscript"/>
          <w:lang w:val="fr-CA"/>
        </w:rPr>
        <w:t>(l)</w:t>
      </w:r>
      <w:r w:rsidRPr="00734177">
        <w:rPr>
          <w:rFonts w:ascii="Arial" w:hAnsi="Arial" w:cs="Arial"/>
          <w:color w:val="4F81BD" w:themeColor="accent1"/>
          <w:lang w:val="fr-CA"/>
        </w:rPr>
        <w:t xml:space="preserve"> + 9</w:t>
      </w:r>
      <w:r w:rsidR="00CC3E61">
        <w:rPr>
          <w:rFonts w:ascii="Arial" w:hAnsi="Arial" w:cs="Arial"/>
          <w:color w:val="4F81BD" w:themeColor="accent1"/>
          <w:lang w:val="fr-CA"/>
        </w:rPr>
        <w:t>2</w:t>
      </w:r>
      <w:r w:rsidRPr="00734177">
        <w:rPr>
          <w:rFonts w:ascii="Arial" w:hAnsi="Arial" w:cs="Arial"/>
          <w:color w:val="4F81BD" w:themeColor="accent1"/>
          <w:lang w:val="fr-CA"/>
        </w:rPr>
        <w:t xml:space="preserve"> kJ</w:t>
      </w:r>
    </w:p>
    <w:p w14:paraId="548C0EB2" w14:textId="77777777" w:rsidR="00734177" w:rsidRPr="00734177" w:rsidRDefault="00734177" w:rsidP="002323D9">
      <w:pPr>
        <w:pStyle w:val="Corpsdetexte"/>
        <w:spacing w:before="91"/>
        <w:ind w:right="-7"/>
        <w:jc w:val="both"/>
        <w:rPr>
          <w:rFonts w:ascii="Arial" w:hAnsi="Arial" w:cs="Arial"/>
          <w:color w:val="4F81BD" w:themeColor="accent1"/>
          <w:w w:val="110"/>
          <w:sz w:val="22"/>
          <w:szCs w:val="22"/>
          <w:lang w:val="fr-CA"/>
        </w:rPr>
      </w:pPr>
    </w:p>
    <w:p w14:paraId="7FECC5DF" w14:textId="77777777" w:rsidR="00006DE9" w:rsidRPr="004332CF" w:rsidRDefault="00006DE9" w:rsidP="00F43F3F">
      <w:pPr>
        <w:rPr>
          <w:rFonts w:ascii="Arial" w:hAnsi="Arial" w:cs="Arial"/>
          <w:b/>
          <w:szCs w:val="28"/>
          <w:u w:val="single"/>
        </w:rPr>
      </w:pPr>
      <w:r w:rsidRPr="004332CF">
        <w:rPr>
          <w:rFonts w:ascii="Arial" w:hAnsi="Arial" w:cs="Arial"/>
          <w:b/>
          <w:szCs w:val="28"/>
          <w:u w:val="single"/>
        </w:rPr>
        <w:t>Les valeurs théoriques</w:t>
      </w:r>
    </w:p>
    <w:p w14:paraId="396FE9C8" w14:textId="77777777" w:rsidR="00D44BAC" w:rsidRPr="00E07F6F" w:rsidRDefault="00D44BAC" w:rsidP="00006DE9">
      <w:pPr>
        <w:pStyle w:val="Corpsdetexte"/>
        <w:spacing w:before="91"/>
        <w:ind w:right="-7"/>
        <w:jc w:val="both"/>
        <w:rPr>
          <w:rFonts w:ascii="Arial" w:hAnsi="Arial" w:cs="Arial"/>
          <w:w w:val="110"/>
          <w:sz w:val="22"/>
          <w:szCs w:val="22"/>
          <w:lang w:val="fr-CA"/>
        </w:rPr>
      </w:pPr>
      <w:r w:rsidRPr="00E07F6F">
        <w:rPr>
          <w:rFonts w:ascii="Arial" w:hAnsi="Arial" w:cs="Arial"/>
          <w:w w:val="110"/>
          <w:sz w:val="22"/>
          <w:szCs w:val="22"/>
          <w:lang w:val="fr-CA"/>
        </w:rPr>
        <w:t xml:space="preserve">La valeur théorique (réelle) de chaleur molaire de </w:t>
      </w:r>
      <w:r w:rsidR="009C1EF7" w:rsidRPr="00E07F6F">
        <w:rPr>
          <w:rFonts w:ascii="Arial" w:hAnsi="Arial" w:cs="Arial"/>
          <w:w w:val="110"/>
          <w:sz w:val="22"/>
          <w:szCs w:val="22"/>
          <w:lang w:val="fr-CA"/>
        </w:rPr>
        <w:t>neutralisation</w:t>
      </w:r>
      <w:r w:rsidRPr="00E07F6F">
        <w:rPr>
          <w:rFonts w:ascii="Arial" w:hAnsi="Arial" w:cs="Arial"/>
          <w:w w:val="110"/>
          <w:sz w:val="22"/>
          <w:szCs w:val="22"/>
          <w:lang w:val="fr-CA"/>
        </w:rPr>
        <w:t xml:space="preserve"> d</w:t>
      </w:r>
      <w:r w:rsidR="009C1EF7" w:rsidRPr="00E07F6F">
        <w:rPr>
          <w:rFonts w:ascii="Arial" w:hAnsi="Arial" w:cs="Arial"/>
          <w:w w:val="110"/>
          <w:sz w:val="22"/>
          <w:szCs w:val="22"/>
          <w:lang w:val="fr-CA"/>
        </w:rPr>
        <w:t xml:space="preserve">u </w:t>
      </w:r>
      <w:proofErr w:type="spellStart"/>
      <w:r w:rsidR="009C1EF7" w:rsidRPr="00E07F6F">
        <w:rPr>
          <w:rFonts w:ascii="Arial" w:hAnsi="Arial" w:cs="Arial"/>
          <w:w w:val="110"/>
          <w:sz w:val="22"/>
          <w:szCs w:val="22"/>
          <w:lang w:val="fr-CA"/>
        </w:rPr>
        <w:t>NaOH</w:t>
      </w:r>
      <w:proofErr w:type="spellEnd"/>
      <w:r w:rsidR="009C1EF7" w:rsidRPr="00E07F6F">
        <w:rPr>
          <w:rFonts w:ascii="Arial" w:hAnsi="Arial" w:cs="Arial"/>
          <w:w w:val="110"/>
          <w:sz w:val="22"/>
          <w:szCs w:val="22"/>
          <w:lang w:val="fr-CA"/>
        </w:rPr>
        <w:t xml:space="preserve">  dans l'eau est  de  50</w:t>
      </w:r>
      <w:r w:rsidRPr="00E07F6F">
        <w:rPr>
          <w:rFonts w:ascii="Arial" w:hAnsi="Arial" w:cs="Arial"/>
          <w:w w:val="110"/>
          <w:sz w:val="22"/>
          <w:szCs w:val="22"/>
          <w:lang w:val="fr-CA"/>
        </w:rPr>
        <w:t xml:space="preserve"> kJ. Il est fort probable que le résultat obtenu ne correspond</w:t>
      </w:r>
      <w:r w:rsidR="00006DE9" w:rsidRPr="00E07F6F">
        <w:rPr>
          <w:rFonts w:ascii="Arial" w:hAnsi="Arial" w:cs="Arial"/>
          <w:w w:val="110"/>
          <w:sz w:val="22"/>
          <w:szCs w:val="22"/>
          <w:lang w:val="fr-CA"/>
        </w:rPr>
        <w:t>e</w:t>
      </w:r>
      <w:r w:rsidRPr="00E07F6F">
        <w:rPr>
          <w:rFonts w:ascii="Arial" w:hAnsi="Arial" w:cs="Arial"/>
          <w:w w:val="110"/>
          <w:sz w:val="22"/>
          <w:szCs w:val="22"/>
          <w:lang w:val="fr-CA"/>
        </w:rPr>
        <w:t xml:space="preserve"> pas à la valeur réelle,</w:t>
      </w:r>
      <w:r w:rsidR="00006DE9" w:rsidRPr="00E07F6F">
        <w:rPr>
          <w:rFonts w:ascii="Arial" w:hAnsi="Arial" w:cs="Arial"/>
          <w:w w:val="110"/>
          <w:sz w:val="22"/>
          <w:szCs w:val="22"/>
          <w:lang w:val="fr-CA"/>
        </w:rPr>
        <w:t xml:space="preserve"> étant donné les erreurs expérimentales</w:t>
      </w:r>
      <w:r w:rsidRPr="00E07F6F">
        <w:rPr>
          <w:rFonts w:ascii="Arial" w:hAnsi="Arial" w:cs="Arial"/>
          <w:w w:val="110"/>
          <w:sz w:val="22"/>
          <w:szCs w:val="22"/>
          <w:lang w:val="fr-CA"/>
        </w:rPr>
        <w:t>.</w:t>
      </w:r>
      <w:r w:rsidRPr="00E07F6F">
        <w:rPr>
          <w:rFonts w:ascii="Arial" w:hAnsi="Arial" w:cs="Arial"/>
          <w:spacing w:val="-25"/>
          <w:w w:val="110"/>
          <w:sz w:val="22"/>
          <w:szCs w:val="22"/>
          <w:lang w:val="fr-CA"/>
        </w:rPr>
        <w:t xml:space="preserve"> </w:t>
      </w:r>
      <w:r w:rsidRPr="00E07F6F">
        <w:rPr>
          <w:rFonts w:ascii="Arial" w:hAnsi="Arial" w:cs="Arial"/>
          <w:w w:val="110"/>
          <w:sz w:val="22"/>
          <w:szCs w:val="22"/>
          <w:lang w:val="fr-CA"/>
        </w:rPr>
        <w:t>Dans</w:t>
      </w:r>
      <w:r w:rsidRPr="00E07F6F">
        <w:rPr>
          <w:rFonts w:ascii="Arial" w:hAnsi="Arial" w:cs="Arial"/>
          <w:spacing w:val="-18"/>
          <w:w w:val="110"/>
          <w:sz w:val="22"/>
          <w:szCs w:val="22"/>
          <w:lang w:val="fr-CA"/>
        </w:rPr>
        <w:t xml:space="preserve"> </w:t>
      </w:r>
      <w:r w:rsidRPr="00E07F6F">
        <w:rPr>
          <w:rFonts w:ascii="Arial" w:hAnsi="Arial" w:cs="Arial"/>
          <w:w w:val="110"/>
          <w:sz w:val="22"/>
          <w:szCs w:val="22"/>
          <w:lang w:val="fr-CA"/>
        </w:rPr>
        <w:t>un</w:t>
      </w:r>
      <w:r w:rsidRPr="00E07F6F">
        <w:rPr>
          <w:rFonts w:ascii="Arial" w:hAnsi="Arial" w:cs="Arial"/>
          <w:spacing w:val="-11"/>
          <w:w w:val="110"/>
          <w:sz w:val="22"/>
          <w:szCs w:val="22"/>
          <w:lang w:val="fr-CA"/>
        </w:rPr>
        <w:t xml:space="preserve"> </w:t>
      </w:r>
      <w:r w:rsidRPr="00E07F6F">
        <w:rPr>
          <w:rFonts w:ascii="Arial" w:hAnsi="Arial" w:cs="Arial"/>
          <w:w w:val="110"/>
          <w:sz w:val="22"/>
          <w:szCs w:val="22"/>
          <w:lang w:val="fr-CA"/>
        </w:rPr>
        <w:t>tel</w:t>
      </w:r>
      <w:r w:rsidRPr="00E07F6F">
        <w:rPr>
          <w:rFonts w:ascii="Arial" w:hAnsi="Arial" w:cs="Arial"/>
          <w:spacing w:val="-35"/>
          <w:w w:val="110"/>
          <w:sz w:val="22"/>
          <w:szCs w:val="22"/>
          <w:lang w:val="fr-CA"/>
        </w:rPr>
        <w:t xml:space="preserve"> </w:t>
      </w:r>
      <w:r w:rsidRPr="00E07F6F">
        <w:rPr>
          <w:rFonts w:ascii="Arial" w:hAnsi="Arial" w:cs="Arial"/>
          <w:w w:val="110"/>
          <w:sz w:val="22"/>
          <w:szCs w:val="22"/>
          <w:lang w:val="fr-CA"/>
        </w:rPr>
        <w:t>cas,</w:t>
      </w:r>
      <w:r w:rsidRPr="00E07F6F">
        <w:rPr>
          <w:rFonts w:ascii="Arial" w:hAnsi="Arial" w:cs="Arial"/>
          <w:spacing w:val="-25"/>
          <w:w w:val="110"/>
          <w:sz w:val="22"/>
          <w:szCs w:val="22"/>
          <w:lang w:val="fr-CA"/>
        </w:rPr>
        <w:t xml:space="preserve"> </w:t>
      </w:r>
      <w:r w:rsidRPr="00E07F6F">
        <w:rPr>
          <w:rFonts w:ascii="Arial" w:hAnsi="Arial" w:cs="Arial"/>
          <w:w w:val="110"/>
          <w:sz w:val="22"/>
          <w:szCs w:val="22"/>
          <w:lang w:val="fr-CA"/>
        </w:rPr>
        <w:t>le</w:t>
      </w:r>
      <w:r w:rsidRPr="00E07F6F">
        <w:rPr>
          <w:rFonts w:ascii="Arial" w:hAnsi="Arial" w:cs="Arial"/>
          <w:spacing w:val="-36"/>
          <w:w w:val="110"/>
          <w:sz w:val="22"/>
          <w:szCs w:val="22"/>
          <w:lang w:val="fr-CA"/>
        </w:rPr>
        <w:t xml:space="preserve"> </w:t>
      </w:r>
      <w:r w:rsidRPr="00E07F6F">
        <w:rPr>
          <w:rFonts w:ascii="Arial" w:hAnsi="Arial" w:cs="Arial"/>
          <w:w w:val="110"/>
          <w:sz w:val="22"/>
          <w:szCs w:val="22"/>
          <w:lang w:val="fr-CA"/>
        </w:rPr>
        <w:t>calcul</w:t>
      </w:r>
      <w:r w:rsidRPr="00E07F6F">
        <w:rPr>
          <w:rFonts w:ascii="Arial" w:hAnsi="Arial" w:cs="Arial"/>
          <w:spacing w:val="-21"/>
          <w:w w:val="110"/>
          <w:sz w:val="22"/>
          <w:szCs w:val="22"/>
          <w:lang w:val="fr-CA"/>
        </w:rPr>
        <w:t xml:space="preserve"> </w:t>
      </w:r>
      <w:r w:rsidRPr="00E07F6F">
        <w:rPr>
          <w:rFonts w:ascii="Arial" w:hAnsi="Arial" w:cs="Arial"/>
          <w:w w:val="110"/>
          <w:sz w:val="22"/>
          <w:szCs w:val="22"/>
          <w:lang w:val="fr-CA"/>
        </w:rPr>
        <w:t>de</w:t>
      </w:r>
      <w:r w:rsidRPr="00E07F6F">
        <w:rPr>
          <w:rFonts w:ascii="Arial" w:hAnsi="Arial" w:cs="Arial"/>
          <w:spacing w:val="-24"/>
          <w:w w:val="110"/>
          <w:sz w:val="22"/>
          <w:szCs w:val="22"/>
          <w:lang w:val="fr-CA"/>
        </w:rPr>
        <w:t xml:space="preserve"> </w:t>
      </w:r>
      <w:r w:rsidRPr="00E07F6F">
        <w:rPr>
          <w:rFonts w:ascii="Arial" w:hAnsi="Arial" w:cs="Arial"/>
          <w:w w:val="110"/>
          <w:sz w:val="22"/>
          <w:szCs w:val="22"/>
          <w:lang w:val="fr-CA"/>
        </w:rPr>
        <w:t>l'erreur</w:t>
      </w:r>
      <w:r w:rsidRPr="00E07F6F">
        <w:rPr>
          <w:rFonts w:ascii="Arial" w:hAnsi="Arial" w:cs="Arial"/>
          <w:spacing w:val="-14"/>
          <w:w w:val="110"/>
          <w:sz w:val="22"/>
          <w:szCs w:val="22"/>
          <w:lang w:val="fr-CA"/>
        </w:rPr>
        <w:t xml:space="preserve"> </w:t>
      </w:r>
      <w:r w:rsidRPr="00E07F6F">
        <w:rPr>
          <w:rFonts w:ascii="Arial" w:hAnsi="Arial" w:cs="Arial"/>
          <w:w w:val="110"/>
          <w:sz w:val="22"/>
          <w:szCs w:val="22"/>
          <w:lang w:val="fr-CA"/>
        </w:rPr>
        <w:t>relative</w:t>
      </w:r>
      <w:r w:rsidRPr="00E07F6F">
        <w:rPr>
          <w:rFonts w:ascii="Arial" w:hAnsi="Arial" w:cs="Arial"/>
          <w:spacing w:val="-24"/>
          <w:w w:val="110"/>
          <w:sz w:val="22"/>
          <w:szCs w:val="22"/>
          <w:lang w:val="fr-CA"/>
        </w:rPr>
        <w:t xml:space="preserve"> </w:t>
      </w:r>
      <w:r w:rsidRPr="00E07F6F">
        <w:rPr>
          <w:rFonts w:ascii="Arial" w:hAnsi="Arial" w:cs="Arial"/>
          <w:w w:val="110"/>
          <w:sz w:val="22"/>
          <w:szCs w:val="22"/>
          <w:lang w:val="fr-CA"/>
        </w:rPr>
        <w:t>permet de déterminer jusqu'à quel point le résultat obtenu dévie de la valeur réelle.</w:t>
      </w:r>
    </w:p>
    <w:p w14:paraId="2AAE78B0" w14:textId="77777777" w:rsidR="00006DE9" w:rsidRPr="00E07F6F" w:rsidRDefault="00006DE9" w:rsidP="00330E48">
      <w:pPr>
        <w:pStyle w:val="Corpsdetexte"/>
        <w:spacing w:before="91"/>
        <w:ind w:right="-7"/>
        <w:jc w:val="both"/>
        <w:rPr>
          <w:rFonts w:ascii="Arial" w:hAnsi="Arial" w:cs="Arial"/>
          <w:b/>
          <w:i/>
          <w:w w:val="110"/>
          <w:sz w:val="22"/>
          <w:szCs w:val="22"/>
          <w:lang w:val="fr-CA"/>
        </w:rPr>
      </w:pPr>
    </w:p>
    <w:p w14:paraId="0258B409" w14:textId="77777777" w:rsidR="00D44BAC" w:rsidRPr="00E07F6F" w:rsidRDefault="00D44BAC" w:rsidP="00006DE9">
      <w:pPr>
        <w:pStyle w:val="Corpsdetexte"/>
        <w:spacing w:before="91" w:line="276" w:lineRule="auto"/>
        <w:ind w:right="-7"/>
        <w:jc w:val="both"/>
        <w:rPr>
          <w:rFonts w:ascii="Arial" w:hAnsi="Arial" w:cs="Arial"/>
          <w:sz w:val="22"/>
          <w:szCs w:val="22"/>
          <w:lang w:val="fr-CA"/>
        </w:rPr>
      </w:pPr>
      <w:r w:rsidRPr="00E07F6F">
        <w:rPr>
          <w:rFonts w:ascii="Arial" w:hAnsi="Arial" w:cs="Arial"/>
          <w:b/>
          <w:w w:val="110"/>
          <w:sz w:val="24"/>
          <w:szCs w:val="24"/>
          <w:lang w:val="fr-CA"/>
        </w:rPr>
        <w:t>L’erreur</w:t>
      </w:r>
      <w:r w:rsidRPr="00E07F6F">
        <w:rPr>
          <w:rFonts w:ascii="Arial" w:hAnsi="Arial" w:cs="Arial"/>
          <w:b/>
          <w:spacing w:val="-25"/>
          <w:w w:val="110"/>
          <w:sz w:val="24"/>
          <w:szCs w:val="24"/>
          <w:lang w:val="fr-CA"/>
        </w:rPr>
        <w:t xml:space="preserve"> </w:t>
      </w:r>
      <w:r w:rsidRPr="00E07F6F">
        <w:rPr>
          <w:rFonts w:ascii="Arial" w:hAnsi="Arial" w:cs="Arial"/>
          <w:b/>
          <w:w w:val="110"/>
          <w:sz w:val="24"/>
          <w:szCs w:val="24"/>
          <w:lang w:val="fr-CA"/>
        </w:rPr>
        <w:t>relative</w:t>
      </w:r>
      <w:r w:rsidRPr="00E07F6F">
        <w:rPr>
          <w:rFonts w:ascii="Arial" w:hAnsi="Arial" w:cs="Arial"/>
          <w:b/>
          <w:i/>
          <w:spacing w:val="-22"/>
          <w:w w:val="110"/>
          <w:sz w:val="22"/>
          <w:szCs w:val="22"/>
          <w:lang w:val="fr-CA"/>
        </w:rPr>
        <w:t xml:space="preserve"> </w:t>
      </w:r>
      <w:r w:rsidRPr="00E07F6F">
        <w:rPr>
          <w:rFonts w:ascii="Arial" w:hAnsi="Arial" w:cs="Arial"/>
          <w:w w:val="110"/>
          <w:sz w:val="22"/>
          <w:szCs w:val="22"/>
          <w:lang w:val="fr-CA"/>
        </w:rPr>
        <w:t>se</w:t>
      </w:r>
      <w:r w:rsidRPr="00E07F6F">
        <w:rPr>
          <w:rFonts w:ascii="Arial" w:hAnsi="Arial" w:cs="Arial"/>
          <w:spacing w:val="-22"/>
          <w:w w:val="110"/>
          <w:sz w:val="22"/>
          <w:szCs w:val="22"/>
          <w:lang w:val="fr-CA"/>
        </w:rPr>
        <w:t xml:space="preserve"> </w:t>
      </w:r>
      <w:r w:rsidRPr="00E07F6F">
        <w:rPr>
          <w:rFonts w:ascii="Arial" w:hAnsi="Arial" w:cs="Arial"/>
          <w:w w:val="110"/>
          <w:sz w:val="22"/>
          <w:szCs w:val="22"/>
          <w:lang w:val="fr-CA"/>
        </w:rPr>
        <w:t>calcule</w:t>
      </w:r>
      <w:r w:rsidRPr="00E07F6F">
        <w:rPr>
          <w:rFonts w:ascii="Arial" w:hAnsi="Arial" w:cs="Arial"/>
          <w:spacing w:val="-28"/>
          <w:w w:val="110"/>
          <w:sz w:val="22"/>
          <w:szCs w:val="22"/>
          <w:lang w:val="fr-CA"/>
        </w:rPr>
        <w:t xml:space="preserve"> </w:t>
      </w:r>
      <w:r w:rsidRPr="00E07F6F">
        <w:rPr>
          <w:rFonts w:ascii="Arial" w:hAnsi="Arial" w:cs="Arial"/>
          <w:w w:val="110"/>
          <w:sz w:val="22"/>
          <w:szCs w:val="22"/>
          <w:lang w:val="fr-CA"/>
        </w:rPr>
        <w:t>de</w:t>
      </w:r>
      <w:r w:rsidRPr="00E07F6F">
        <w:rPr>
          <w:rFonts w:ascii="Arial" w:hAnsi="Arial" w:cs="Arial"/>
          <w:spacing w:val="-20"/>
          <w:w w:val="110"/>
          <w:sz w:val="22"/>
          <w:szCs w:val="22"/>
          <w:lang w:val="fr-CA"/>
        </w:rPr>
        <w:t xml:space="preserve"> </w:t>
      </w:r>
      <w:r w:rsidRPr="00E07F6F">
        <w:rPr>
          <w:rFonts w:ascii="Arial" w:hAnsi="Arial" w:cs="Arial"/>
          <w:w w:val="110"/>
          <w:sz w:val="22"/>
          <w:szCs w:val="22"/>
          <w:lang w:val="fr-CA"/>
        </w:rPr>
        <w:t>la</w:t>
      </w:r>
      <w:r w:rsidRPr="00E07F6F">
        <w:rPr>
          <w:rFonts w:ascii="Arial" w:hAnsi="Arial" w:cs="Arial"/>
          <w:spacing w:val="-13"/>
          <w:w w:val="110"/>
          <w:sz w:val="22"/>
          <w:szCs w:val="22"/>
          <w:lang w:val="fr-CA"/>
        </w:rPr>
        <w:t xml:space="preserve"> </w:t>
      </w:r>
      <w:r w:rsidRPr="00E07F6F">
        <w:rPr>
          <w:rFonts w:ascii="Arial" w:hAnsi="Arial" w:cs="Arial"/>
          <w:w w:val="110"/>
          <w:sz w:val="22"/>
          <w:szCs w:val="22"/>
          <w:lang w:val="fr-CA"/>
        </w:rPr>
        <w:t>façon</w:t>
      </w:r>
      <w:r w:rsidRPr="00E07F6F">
        <w:rPr>
          <w:rFonts w:ascii="Arial" w:hAnsi="Arial" w:cs="Arial"/>
          <w:spacing w:val="-19"/>
          <w:w w:val="110"/>
          <w:sz w:val="22"/>
          <w:szCs w:val="22"/>
          <w:lang w:val="fr-CA"/>
        </w:rPr>
        <w:t xml:space="preserve"> </w:t>
      </w:r>
      <w:r w:rsidRPr="00E07F6F">
        <w:rPr>
          <w:rFonts w:ascii="Arial" w:hAnsi="Arial" w:cs="Arial"/>
          <w:w w:val="110"/>
          <w:sz w:val="22"/>
          <w:szCs w:val="22"/>
          <w:lang w:val="fr-CA"/>
        </w:rPr>
        <w:t>suivante</w:t>
      </w:r>
      <w:r w:rsidRPr="00E07F6F">
        <w:rPr>
          <w:rFonts w:ascii="Arial" w:hAnsi="Arial" w:cs="Arial"/>
          <w:spacing w:val="-27"/>
          <w:w w:val="110"/>
          <w:sz w:val="22"/>
          <w:szCs w:val="22"/>
          <w:lang w:val="fr-CA"/>
        </w:rPr>
        <w:t xml:space="preserve"> </w:t>
      </w:r>
      <w:r w:rsidRPr="00E07F6F">
        <w:rPr>
          <w:rFonts w:ascii="Arial" w:hAnsi="Arial" w:cs="Arial"/>
          <w:w w:val="110"/>
          <w:sz w:val="22"/>
          <w:szCs w:val="22"/>
          <w:lang w:val="fr-CA"/>
        </w:rPr>
        <w:t>:</w:t>
      </w:r>
    </w:p>
    <w:p w14:paraId="1FFF644F" w14:textId="77777777" w:rsidR="00D44BAC" w:rsidRPr="00E07F6F" w:rsidRDefault="00D44BAC" w:rsidP="00330E48">
      <w:pPr>
        <w:pStyle w:val="Corpsdetexte"/>
        <w:rPr>
          <w:rFonts w:ascii="Arial" w:hAnsi="Arial" w:cs="Arial"/>
          <w:sz w:val="22"/>
          <w:szCs w:val="22"/>
          <w:lang w:val="fr-CA"/>
        </w:rPr>
      </w:pPr>
    </w:p>
    <w:p w14:paraId="23B7F688" w14:textId="77777777" w:rsidR="00006DE9" w:rsidRPr="00E07F6F" w:rsidRDefault="00C94266" w:rsidP="00006DE9">
      <w:pPr>
        <w:pStyle w:val="Corpsdetexte"/>
        <w:pBdr>
          <w:top w:val="single" w:sz="4" w:space="6" w:color="auto"/>
          <w:left w:val="single" w:sz="4" w:space="4" w:color="auto"/>
          <w:bottom w:val="single" w:sz="4" w:space="1" w:color="auto"/>
          <w:right w:val="single" w:sz="4" w:space="4" w:color="auto"/>
        </w:pBdr>
        <w:spacing w:line="360" w:lineRule="auto"/>
        <w:rPr>
          <w:rFonts w:ascii="Arial" w:hAnsi="Arial" w:cs="Arial"/>
          <w:sz w:val="24"/>
          <w:szCs w:val="24"/>
          <w:lang w:val="fr-CA"/>
        </w:rPr>
      </w:pPr>
      <m:oMathPara>
        <m:oMath>
          <m:f>
            <m:fPr>
              <m:ctrlPr>
                <w:rPr>
                  <w:rFonts w:ascii="Cambria Math" w:hAnsi="Cambria Math" w:cs="Arial"/>
                  <w:sz w:val="24"/>
                  <w:szCs w:val="24"/>
                  <w:lang w:val="fr-CA"/>
                </w:rPr>
              </m:ctrlPr>
            </m:fPr>
            <m:num>
              <m:r>
                <m:rPr>
                  <m:sty m:val="p"/>
                </m:rPr>
                <w:rPr>
                  <w:rFonts w:ascii="Cambria Math" w:hAnsi="Cambria Math" w:cs="Arial"/>
                  <w:sz w:val="24"/>
                  <w:szCs w:val="24"/>
                  <w:lang w:val="fr-CA"/>
                </w:rPr>
                <m:t>Valeur mesurée-valeur réelle</m:t>
              </m:r>
            </m:num>
            <m:den>
              <m:r>
                <m:rPr>
                  <m:sty m:val="p"/>
                </m:rPr>
                <w:rPr>
                  <w:rFonts w:ascii="Cambria Math" w:hAnsi="Cambria Math" w:cs="Arial"/>
                  <w:sz w:val="24"/>
                  <w:szCs w:val="24"/>
                  <w:lang w:val="fr-CA"/>
                </w:rPr>
                <m:t>Valeur réelle</m:t>
              </m:r>
            </m:den>
          </m:f>
          <m:r>
            <m:rPr>
              <m:sty m:val="p"/>
            </m:rPr>
            <w:rPr>
              <w:rFonts w:ascii="Cambria Math" w:hAnsi="Cambria Math" w:cs="Arial"/>
              <w:sz w:val="24"/>
              <w:szCs w:val="24"/>
              <w:lang w:val="fr-CA"/>
            </w:rPr>
            <m:t xml:space="preserve">×100%=% </m:t>
          </m:r>
          <m:sSup>
            <m:sSupPr>
              <m:ctrlPr>
                <w:rPr>
                  <w:rFonts w:ascii="Cambria Math" w:hAnsi="Cambria Math" w:cs="Arial"/>
                  <w:sz w:val="24"/>
                  <w:szCs w:val="24"/>
                  <w:lang w:val="fr-CA"/>
                </w:rPr>
              </m:ctrlPr>
            </m:sSupPr>
            <m:e>
              <m:r>
                <m:rPr>
                  <m:sty m:val="p"/>
                </m:rPr>
                <w:rPr>
                  <w:rFonts w:ascii="Cambria Math" w:hAnsi="Cambria Math" w:cs="Arial"/>
                  <w:sz w:val="24"/>
                  <w:szCs w:val="24"/>
                  <w:lang w:val="fr-CA"/>
                </w:rPr>
                <m:t>d</m:t>
              </m:r>
            </m:e>
            <m:sup>
              <m:r>
                <m:rPr>
                  <m:sty m:val="p"/>
                </m:rPr>
                <w:rPr>
                  <w:rFonts w:ascii="Cambria Math" w:hAnsi="Cambria Math" w:cs="Arial"/>
                  <w:sz w:val="24"/>
                  <w:szCs w:val="24"/>
                  <w:lang w:val="fr-CA"/>
                </w:rPr>
                <m:t>'</m:t>
              </m:r>
            </m:sup>
          </m:sSup>
          <m:r>
            <m:rPr>
              <m:sty m:val="p"/>
            </m:rPr>
            <w:rPr>
              <w:rFonts w:ascii="Cambria Math" w:hAnsi="Cambria Math" w:cs="Arial"/>
              <w:sz w:val="24"/>
              <w:szCs w:val="24"/>
              <w:lang w:val="fr-CA"/>
            </w:rPr>
            <m:t>erreur relative</m:t>
          </m:r>
        </m:oMath>
      </m:oMathPara>
    </w:p>
    <w:p w14:paraId="637982FD" w14:textId="77777777" w:rsidR="00006DE9" w:rsidRDefault="00006DE9" w:rsidP="00006DE9">
      <w:pPr>
        <w:pStyle w:val="Paragraphedeliste"/>
        <w:widowControl w:val="0"/>
        <w:autoSpaceDE w:val="0"/>
        <w:autoSpaceDN w:val="0"/>
        <w:spacing w:before="1" w:after="0" w:line="240" w:lineRule="auto"/>
        <w:ind w:left="360" w:right="-7"/>
        <w:rPr>
          <w:rFonts w:ascii="Arial" w:hAnsi="Arial" w:cs="Arial"/>
        </w:rPr>
      </w:pPr>
    </w:p>
    <w:p w14:paraId="04DCF802" w14:textId="77777777" w:rsidR="00E80742" w:rsidRPr="00E07F6F" w:rsidRDefault="00E80742" w:rsidP="00006DE9">
      <w:pPr>
        <w:pStyle w:val="Paragraphedeliste"/>
        <w:widowControl w:val="0"/>
        <w:autoSpaceDE w:val="0"/>
        <w:autoSpaceDN w:val="0"/>
        <w:spacing w:before="1" w:after="0" w:line="240" w:lineRule="auto"/>
        <w:ind w:left="360" w:right="-7"/>
        <w:rPr>
          <w:rFonts w:ascii="Arial" w:hAnsi="Arial" w:cs="Arial"/>
        </w:rPr>
      </w:pPr>
    </w:p>
    <w:p w14:paraId="47A31DF8" w14:textId="65A1C8C2" w:rsidR="00D44BAC" w:rsidRDefault="00E80742" w:rsidP="00E80742">
      <w:pPr>
        <w:pStyle w:val="Corpsdetexte"/>
        <w:spacing w:before="130"/>
        <w:ind w:left="-142"/>
        <w:rPr>
          <w:rFonts w:ascii="Arial" w:eastAsiaTheme="minorHAnsi" w:hAnsi="Arial" w:cs="Arial"/>
          <w:sz w:val="22"/>
          <w:szCs w:val="22"/>
          <w:lang w:val="fr-CA"/>
        </w:rPr>
      </w:pPr>
      <w:r>
        <w:rPr>
          <w:rFonts w:ascii="Arial" w:eastAsiaTheme="minorHAnsi" w:hAnsi="Arial" w:cs="Arial"/>
          <w:sz w:val="22"/>
          <w:szCs w:val="22"/>
          <w:lang w:val="fr-CA"/>
        </w:rPr>
        <w:t xml:space="preserve">6. </w:t>
      </w:r>
      <w:r w:rsidR="00D44BAC" w:rsidRPr="00E07F6F">
        <w:rPr>
          <w:rFonts w:ascii="Arial" w:eastAsiaTheme="minorHAnsi" w:hAnsi="Arial" w:cs="Arial"/>
          <w:sz w:val="22"/>
          <w:szCs w:val="22"/>
          <w:lang w:val="fr-CA"/>
        </w:rPr>
        <w:t>Sachant que la valeur théorique de chaleur molai</w:t>
      </w:r>
      <w:r w:rsidR="00FC0A9E" w:rsidRPr="00E07F6F">
        <w:rPr>
          <w:rFonts w:ascii="Arial" w:eastAsiaTheme="minorHAnsi" w:hAnsi="Arial" w:cs="Arial"/>
          <w:sz w:val="22"/>
          <w:szCs w:val="22"/>
          <w:lang w:val="fr-CA"/>
        </w:rPr>
        <w:t xml:space="preserve">re de neutralisation est de 50 </w:t>
      </w:r>
      <w:r w:rsidR="00D44BAC" w:rsidRPr="00E07F6F">
        <w:rPr>
          <w:rFonts w:ascii="Arial" w:eastAsiaTheme="minorHAnsi" w:hAnsi="Arial" w:cs="Arial"/>
          <w:sz w:val="22"/>
          <w:szCs w:val="22"/>
          <w:lang w:val="fr-CA"/>
        </w:rPr>
        <w:t xml:space="preserve">kJ, calculez le pourcentage d’erreur relative de vos résultats. </w:t>
      </w:r>
    </w:p>
    <w:p w14:paraId="5B7EE4D3" w14:textId="47E69DD9" w:rsidR="0065478E" w:rsidRDefault="0065478E" w:rsidP="0065478E">
      <w:pPr>
        <w:pStyle w:val="Corpsdetexte"/>
        <w:spacing w:before="130"/>
        <w:rPr>
          <w:rFonts w:ascii="Arial" w:eastAsiaTheme="minorHAnsi" w:hAnsi="Arial" w:cs="Arial"/>
          <w:sz w:val="22"/>
          <w:szCs w:val="22"/>
          <w:lang w:val="fr-CA"/>
        </w:rPr>
      </w:pPr>
    </w:p>
    <w:p w14:paraId="75425815" w14:textId="693F7B08" w:rsidR="0065478E" w:rsidRPr="0065478E" w:rsidRDefault="00C94266" w:rsidP="0065478E">
      <w:pPr>
        <w:pStyle w:val="Corpsdetexte"/>
        <w:spacing w:before="130"/>
        <w:rPr>
          <w:rFonts w:ascii="Arial" w:eastAsiaTheme="minorHAnsi" w:hAnsi="Arial" w:cs="Arial"/>
          <w:color w:val="4F81BD" w:themeColor="accent1"/>
          <w:sz w:val="22"/>
          <w:szCs w:val="22"/>
          <w:lang w:val="fr-CA"/>
        </w:rPr>
      </w:pPr>
      <m:oMathPara>
        <m:oMathParaPr>
          <m:jc m:val="left"/>
        </m:oMathParaPr>
        <m:oMath>
          <m:f>
            <m:fPr>
              <m:ctrlPr>
                <w:rPr>
                  <w:rFonts w:ascii="Cambria Math" w:eastAsiaTheme="minorHAnsi" w:hAnsi="Cambria Math" w:cs="Arial"/>
                  <w:i/>
                  <w:color w:val="4F81BD" w:themeColor="accent1"/>
                  <w:sz w:val="22"/>
                  <w:szCs w:val="22"/>
                  <w:lang w:val="fr-CA"/>
                </w:rPr>
              </m:ctrlPr>
            </m:fPr>
            <m:num>
              <m:r>
                <w:rPr>
                  <w:rFonts w:ascii="Cambria Math" w:eastAsiaTheme="minorHAnsi" w:hAnsi="Cambria Math" w:cs="Arial"/>
                  <w:color w:val="4F81BD" w:themeColor="accent1"/>
                  <w:sz w:val="22"/>
                  <w:szCs w:val="22"/>
                  <w:lang w:val="fr-CA"/>
                </w:rPr>
                <m:t>56 kJ - 50 kJ</m:t>
              </m:r>
            </m:num>
            <m:den>
              <m:r>
                <w:rPr>
                  <w:rFonts w:ascii="Cambria Math" w:eastAsiaTheme="minorHAnsi" w:hAnsi="Cambria Math" w:cs="Arial"/>
                  <w:color w:val="4F81BD" w:themeColor="accent1"/>
                  <w:sz w:val="22"/>
                  <w:szCs w:val="22"/>
                  <w:lang w:val="fr-CA"/>
                </w:rPr>
                <m:t>50 kJ</m:t>
              </m:r>
            </m:den>
          </m:f>
          <m:r>
            <w:rPr>
              <w:rFonts w:ascii="Cambria Math" w:eastAsiaTheme="minorHAnsi" w:hAnsi="Cambria Math" w:cs="Arial"/>
              <w:color w:val="4F81BD" w:themeColor="accent1"/>
              <w:sz w:val="22"/>
              <w:szCs w:val="22"/>
              <w:lang w:val="fr-CA"/>
            </w:rPr>
            <m:t>×100%= 12%</m:t>
          </m:r>
        </m:oMath>
      </m:oMathPara>
    </w:p>
    <w:p w14:paraId="57C188D0" w14:textId="77777777" w:rsidR="00D44BAC" w:rsidRPr="00E07F6F" w:rsidRDefault="00D44BAC" w:rsidP="00330E48">
      <w:pPr>
        <w:spacing w:after="0" w:line="240" w:lineRule="auto"/>
        <w:rPr>
          <w:rFonts w:ascii="Arial" w:hAnsi="Arial" w:cs="Arial"/>
        </w:rPr>
      </w:pPr>
    </w:p>
    <w:p w14:paraId="4BC8EAE8" w14:textId="482FE2A2" w:rsidR="00C77272" w:rsidRPr="00C77272" w:rsidRDefault="00C77272">
      <w:pPr>
        <w:rPr>
          <w:rFonts w:ascii="Arial" w:eastAsiaTheme="minorEastAsia" w:hAnsi="Arial" w:cs="Arial"/>
          <w:b/>
          <w:color w:val="4F81BD" w:themeColor="accent1"/>
          <w:w w:val="105"/>
          <w:szCs w:val="28"/>
        </w:rPr>
      </w:pPr>
      <m:oMathPara>
        <m:oMathParaPr>
          <m:jc m:val="left"/>
        </m:oMathParaPr>
        <m:oMath>
          <m:r>
            <m:rPr>
              <m:sty m:val="bi"/>
            </m:rPr>
            <w:rPr>
              <w:rFonts w:ascii="Cambria Math" w:hAnsi="Cambria Math" w:cs="Arial"/>
              <w:color w:val="4F81BD" w:themeColor="accent1"/>
              <w:w w:val="105"/>
              <w:szCs w:val="28"/>
            </w:rPr>
            <m:t>Erreur relative sur la 3</m:t>
          </m:r>
          <m:r>
            <m:rPr>
              <m:sty m:val="bi"/>
            </m:rPr>
            <w:rPr>
              <w:rFonts w:ascii="Cambria Math" w:hAnsi="Cambria Math" w:cs="Arial"/>
              <w:color w:val="4F81BD" w:themeColor="accent1"/>
              <w:w w:val="105"/>
              <w:szCs w:val="28"/>
            </w:rPr>
            <m:t>e réaction =</m:t>
          </m:r>
          <m:f>
            <m:fPr>
              <m:ctrlPr>
                <w:rPr>
                  <w:rFonts w:ascii="Cambria Math" w:hAnsi="Cambria Math" w:cs="Arial"/>
                  <w:b/>
                  <w:i/>
                  <w:color w:val="4F81BD" w:themeColor="accent1"/>
                  <w:w w:val="105"/>
                  <w:szCs w:val="28"/>
                </w:rPr>
              </m:ctrlPr>
            </m:fPr>
            <m:num>
              <m:r>
                <m:rPr>
                  <m:sty m:val="bi"/>
                </m:rPr>
                <w:rPr>
                  <w:rFonts w:ascii="Cambria Math" w:hAnsi="Cambria Math" w:cs="Arial"/>
                  <w:color w:val="4F81BD" w:themeColor="accent1"/>
                  <w:w w:val="105"/>
                  <w:szCs w:val="28"/>
                </w:rPr>
                <m:t>90 kJ - 92 kJ</m:t>
              </m:r>
            </m:num>
            <m:den>
              <m:r>
                <m:rPr>
                  <m:sty m:val="bi"/>
                </m:rPr>
                <w:rPr>
                  <w:rFonts w:ascii="Cambria Math" w:hAnsi="Cambria Math" w:cs="Arial"/>
                  <w:color w:val="4F81BD" w:themeColor="accent1"/>
                  <w:w w:val="105"/>
                  <w:szCs w:val="28"/>
                </w:rPr>
                <m:t>92 kJ</m:t>
              </m:r>
            </m:den>
          </m:f>
          <m:r>
            <m:rPr>
              <m:sty m:val="bi"/>
            </m:rPr>
            <w:rPr>
              <w:rFonts w:ascii="Cambria Math" w:hAnsi="Cambria Math" w:cs="Arial"/>
              <w:color w:val="4F81BD" w:themeColor="accent1"/>
              <w:w w:val="105"/>
              <w:szCs w:val="28"/>
            </w:rPr>
            <m:t>×100%=-2,17%</m:t>
          </m:r>
        </m:oMath>
      </m:oMathPara>
    </w:p>
    <w:p w14:paraId="3A3FCFA6" w14:textId="5A3F5C68" w:rsidR="00325E4E" w:rsidRDefault="00325E4E">
      <w:pPr>
        <w:rPr>
          <w:rFonts w:ascii="Arial" w:hAnsi="Arial" w:cs="Arial"/>
          <w:b/>
          <w:w w:val="105"/>
          <w:szCs w:val="28"/>
        </w:rPr>
      </w:pPr>
      <w:r>
        <w:rPr>
          <w:rFonts w:ascii="Arial" w:hAnsi="Arial" w:cs="Arial"/>
          <w:b/>
          <w:w w:val="105"/>
          <w:szCs w:val="28"/>
        </w:rPr>
        <w:br w:type="page"/>
      </w:r>
    </w:p>
    <w:p w14:paraId="553116B5" w14:textId="22733EE0" w:rsidR="00A21160" w:rsidRPr="00FD255A" w:rsidRDefault="00ED7C61" w:rsidP="00FD255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sidRPr="004332CF">
        <w:rPr>
          <w:rFonts w:ascii="Arial" w:hAnsi="Arial" w:cs="Arial"/>
          <w:b/>
          <w:w w:val="105"/>
          <w:szCs w:val="28"/>
        </w:rPr>
        <w:lastRenderedPageBreak/>
        <w:t>DISCUSSION</w:t>
      </w:r>
    </w:p>
    <w:p w14:paraId="57411244" w14:textId="3FB6A373" w:rsidR="009C1EF7" w:rsidRDefault="00D97F61">
      <w:pPr>
        <w:rPr>
          <w:rFonts w:ascii="Arial" w:hAnsi="Arial" w:cs="Arial"/>
          <w:color w:val="4F81BD" w:themeColor="accent1"/>
          <w:sz w:val="23"/>
          <w:szCs w:val="23"/>
          <w:shd w:val="clear" w:color="auto" w:fill="FFFFFF"/>
        </w:rPr>
      </w:pPr>
      <w:r>
        <w:rPr>
          <w:rFonts w:ascii="Arial" w:eastAsia="Times New Roman" w:hAnsi="Arial" w:cs="Arial"/>
          <w:color w:val="4F81BD" w:themeColor="accent1"/>
        </w:rPr>
        <w:t xml:space="preserve">Le but de ce laboratoire était de vérifier la loi de Hess pour la réaction de neutralisation du </w:t>
      </w:r>
      <w:proofErr w:type="spellStart"/>
      <w:r>
        <w:rPr>
          <w:rFonts w:ascii="Arial" w:eastAsia="Times New Roman" w:hAnsi="Arial" w:cs="Arial"/>
          <w:color w:val="4F81BD" w:themeColor="accent1"/>
        </w:rPr>
        <w:t>NaOH</w:t>
      </w:r>
      <w:proofErr w:type="spellEnd"/>
      <w:r>
        <w:rPr>
          <w:rFonts w:ascii="Arial" w:eastAsia="Times New Roman" w:hAnsi="Arial" w:cs="Arial"/>
          <w:color w:val="4F81BD" w:themeColor="accent1"/>
          <w:vertAlign w:val="subscript"/>
        </w:rPr>
        <w:t>(s)</w:t>
      </w:r>
      <w:r>
        <w:rPr>
          <w:rFonts w:ascii="Arial" w:eastAsia="Times New Roman" w:hAnsi="Arial" w:cs="Arial"/>
          <w:color w:val="4F81BD" w:themeColor="accent1"/>
        </w:rPr>
        <w:t xml:space="preserve"> par une solution de </w:t>
      </w:r>
      <w:proofErr w:type="spellStart"/>
      <w:r>
        <w:rPr>
          <w:rFonts w:ascii="Arial" w:eastAsia="Times New Roman" w:hAnsi="Arial" w:cs="Arial"/>
          <w:color w:val="4F81BD" w:themeColor="accent1"/>
        </w:rPr>
        <w:t>HCl</w:t>
      </w:r>
      <w:proofErr w:type="spellEnd"/>
      <w:r>
        <w:rPr>
          <w:rFonts w:ascii="Arial" w:eastAsia="Times New Roman" w:hAnsi="Arial" w:cs="Arial"/>
          <w:color w:val="4F81BD" w:themeColor="accent1"/>
        </w:rPr>
        <w:t xml:space="preserve">. </w:t>
      </w:r>
      <w:r w:rsidR="00DA4A20">
        <w:rPr>
          <w:rFonts w:ascii="Arial" w:eastAsia="Times New Roman" w:hAnsi="Arial" w:cs="Arial"/>
          <w:color w:val="4F81BD" w:themeColor="accent1"/>
        </w:rPr>
        <w:t xml:space="preserve">La loi de Hess stipule que </w:t>
      </w:r>
      <w:r w:rsidR="00DA4A20" w:rsidRPr="00DA4A20">
        <w:rPr>
          <w:rFonts w:ascii="Arial" w:hAnsi="Arial" w:cs="Arial"/>
          <w:color w:val="4F81BD" w:themeColor="accent1"/>
          <w:sz w:val="23"/>
          <w:szCs w:val="23"/>
          <w:shd w:val="clear" w:color="auto" w:fill="FFFFFF"/>
        </w:rPr>
        <w:t>si une réaction représente à elle seule deux ou plusieurs autres réactions, la chaleur qu’elle dégage ou absorbe est égale à la somme des chaleurs dégagées ou absorbées par les autres réactions</w:t>
      </w:r>
      <w:r w:rsidR="00DA4A20">
        <w:rPr>
          <w:rFonts w:ascii="Arial" w:hAnsi="Arial" w:cs="Arial"/>
          <w:color w:val="4F81BD" w:themeColor="accent1"/>
          <w:sz w:val="23"/>
          <w:szCs w:val="23"/>
          <w:shd w:val="clear" w:color="auto" w:fill="FFFFFF"/>
        </w:rPr>
        <w:t>.</w:t>
      </w:r>
    </w:p>
    <w:p w14:paraId="5CA95B73" w14:textId="23C42F34" w:rsidR="00DA4A20" w:rsidRDefault="00DA4A20">
      <w:pPr>
        <w:rPr>
          <w:rFonts w:ascii="Arial" w:eastAsia="Times New Roman" w:hAnsi="Arial" w:cs="Arial"/>
          <w:color w:val="4F81BD" w:themeColor="accent1"/>
        </w:rPr>
      </w:pPr>
      <w:r>
        <w:rPr>
          <w:rFonts w:ascii="Arial" w:eastAsia="Times New Roman" w:hAnsi="Arial" w:cs="Arial"/>
          <w:color w:val="4F81BD" w:themeColor="accent1"/>
        </w:rPr>
        <w:t>Lors de cette expérience, nous avons été en mesure de vérifier cette loi en calculant la chaleur dégagée par les 3 réactions suivantes :</w:t>
      </w:r>
    </w:p>
    <w:p w14:paraId="77C1785D" w14:textId="703DBA8C" w:rsidR="00DA4A20" w:rsidRPr="00DA4A20" w:rsidRDefault="00DA4A20" w:rsidP="00DA4A20">
      <w:pPr>
        <w:pStyle w:val="Corpsdetexte"/>
        <w:spacing w:before="91"/>
        <w:ind w:right="-7"/>
        <w:jc w:val="both"/>
        <w:rPr>
          <w:rFonts w:ascii="Arial" w:hAnsi="Arial" w:cs="Arial"/>
          <w:color w:val="4F81BD" w:themeColor="accent1"/>
          <w:lang w:val="fr-CA"/>
        </w:rPr>
      </w:pPr>
      <w:proofErr w:type="spellStart"/>
      <w:r w:rsidRPr="00DA4A20">
        <w:rPr>
          <w:rFonts w:ascii="Arial" w:hAnsi="Arial" w:cs="Arial"/>
          <w:color w:val="4F81BD" w:themeColor="accent1"/>
          <w:lang w:val="fr-CA"/>
        </w:rPr>
        <w:t>NaOH</w:t>
      </w:r>
      <w:proofErr w:type="spellEnd"/>
      <w:r w:rsidRPr="00DA4A20">
        <w:rPr>
          <w:rFonts w:ascii="Arial" w:hAnsi="Arial" w:cs="Arial"/>
          <w:color w:val="4F81BD" w:themeColor="accent1"/>
          <w:vertAlign w:val="subscript"/>
          <w:lang w:val="fr-CA"/>
        </w:rPr>
        <w:t>(s)</w:t>
      </w:r>
      <w:r w:rsidRPr="00DA4A20">
        <w:rPr>
          <w:rFonts w:ascii="Arial" w:hAnsi="Arial" w:cs="Arial"/>
          <w:color w:val="4F81BD" w:themeColor="accent1"/>
          <w:lang w:val="fr-CA"/>
        </w:rPr>
        <w:t xml:space="preserve"> → </w:t>
      </w:r>
      <w:proofErr w:type="spellStart"/>
      <w:proofErr w:type="gramStart"/>
      <w:r w:rsidRPr="00DA4A20">
        <w:rPr>
          <w:rFonts w:ascii="Arial" w:hAnsi="Arial" w:cs="Arial"/>
          <w:color w:val="4F81BD" w:themeColor="accent1"/>
          <w:lang w:val="fr-CA"/>
        </w:rPr>
        <w:t>NaOH</w:t>
      </w:r>
      <w:proofErr w:type="spellEnd"/>
      <w:r w:rsidRPr="00DA4A20">
        <w:rPr>
          <w:rFonts w:ascii="Arial" w:hAnsi="Arial" w:cs="Arial"/>
          <w:color w:val="4F81BD" w:themeColor="accent1"/>
          <w:vertAlign w:val="subscript"/>
          <w:lang w:val="fr-CA"/>
        </w:rPr>
        <w:t>(</w:t>
      </w:r>
      <w:proofErr w:type="spellStart"/>
      <w:proofErr w:type="gramEnd"/>
      <w:r w:rsidRPr="00DA4A20">
        <w:rPr>
          <w:rFonts w:ascii="Arial" w:hAnsi="Arial" w:cs="Arial"/>
          <w:color w:val="4F81BD" w:themeColor="accent1"/>
          <w:vertAlign w:val="subscript"/>
          <w:lang w:val="fr-CA"/>
        </w:rPr>
        <w:t>aq</w:t>
      </w:r>
      <w:proofErr w:type="spellEnd"/>
      <w:r w:rsidRPr="00DA4A20">
        <w:rPr>
          <w:rFonts w:ascii="Arial" w:hAnsi="Arial" w:cs="Arial"/>
          <w:color w:val="4F81BD" w:themeColor="accent1"/>
          <w:vertAlign w:val="subscript"/>
          <w:lang w:val="fr-CA"/>
        </w:rPr>
        <w:t>)</w:t>
      </w:r>
    </w:p>
    <w:p w14:paraId="543387E9" w14:textId="7215656E" w:rsidR="00DA4A20" w:rsidRPr="00CA0FC6" w:rsidRDefault="00DA4A20" w:rsidP="00DA4A20">
      <w:pPr>
        <w:pStyle w:val="Corpsdetexte"/>
        <w:spacing w:before="91"/>
        <w:ind w:right="-7"/>
        <w:jc w:val="both"/>
        <w:rPr>
          <w:rFonts w:ascii="Arial" w:hAnsi="Arial" w:cs="Arial"/>
          <w:color w:val="4F81BD" w:themeColor="accent1"/>
          <w:lang w:val="fr-CA"/>
        </w:rPr>
      </w:pPr>
      <w:proofErr w:type="spellStart"/>
      <w:proofErr w:type="gramStart"/>
      <w:r w:rsidRPr="00CA0FC6">
        <w:rPr>
          <w:rFonts w:ascii="Arial" w:hAnsi="Arial" w:cs="Arial"/>
          <w:color w:val="4F81BD" w:themeColor="accent1"/>
          <w:lang w:val="fr-CA"/>
        </w:rPr>
        <w:t>NaOH</w:t>
      </w:r>
      <w:proofErr w:type="spellEnd"/>
      <w:r w:rsidRPr="00CA0FC6">
        <w:rPr>
          <w:rFonts w:ascii="Arial" w:hAnsi="Arial" w:cs="Arial"/>
          <w:color w:val="4F81BD" w:themeColor="accent1"/>
          <w:vertAlign w:val="subscript"/>
          <w:lang w:val="fr-CA"/>
        </w:rPr>
        <w:t>(</w:t>
      </w:r>
      <w:proofErr w:type="spellStart"/>
      <w:proofErr w:type="gramEnd"/>
      <w:r w:rsidRPr="00CA0FC6">
        <w:rPr>
          <w:rFonts w:ascii="Arial" w:hAnsi="Arial" w:cs="Arial"/>
          <w:color w:val="4F81BD" w:themeColor="accent1"/>
          <w:vertAlign w:val="subscript"/>
          <w:lang w:val="fr-CA"/>
        </w:rPr>
        <w:t>aq</w:t>
      </w:r>
      <w:proofErr w:type="spellEnd"/>
      <w:r w:rsidRPr="00CA0FC6">
        <w:rPr>
          <w:rFonts w:ascii="Arial" w:hAnsi="Arial" w:cs="Arial"/>
          <w:color w:val="4F81BD" w:themeColor="accent1"/>
          <w:vertAlign w:val="subscript"/>
          <w:lang w:val="fr-CA"/>
        </w:rPr>
        <w:t xml:space="preserve">) </w:t>
      </w:r>
      <w:r w:rsidRPr="00CA0FC6">
        <w:rPr>
          <w:rFonts w:ascii="Arial" w:hAnsi="Arial" w:cs="Arial"/>
          <w:color w:val="4F81BD" w:themeColor="accent1"/>
          <w:lang w:val="fr-CA"/>
        </w:rPr>
        <w:t xml:space="preserve">+ </w:t>
      </w:r>
      <w:proofErr w:type="spellStart"/>
      <w:r w:rsidRPr="00CA0FC6">
        <w:rPr>
          <w:rFonts w:ascii="Arial" w:hAnsi="Arial" w:cs="Arial"/>
          <w:color w:val="4F81BD" w:themeColor="accent1"/>
          <w:lang w:val="fr-CA"/>
        </w:rPr>
        <w:t>HCl</w:t>
      </w:r>
      <w:proofErr w:type="spellEnd"/>
      <w:r w:rsidRPr="00CA0FC6">
        <w:rPr>
          <w:rFonts w:ascii="Arial" w:hAnsi="Arial" w:cs="Arial"/>
          <w:color w:val="4F81BD" w:themeColor="accent1"/>
          <w:vertAlign w:val="subscript"/>
          <w:lang w:val="fr-CA"/>
        </w:rPr>
        <w:t>(</w:t>
      </w:r>
      <w:proofErr w:type="spellStart"/>
      <w:r w:rsidRPr="00CA0FC6">
        <w:rPr>
          <w:rFonts w:ascii="Arial" w:hAnsi="Arial" w:cs="Arial"/>
          <w:color w:val="4F81BD" w:themeColor="accent1"/>
          <w:vertAlign w:val="subscript"/>
          <w:lang w:val="fr-CA"/>
        </w:rPr>
        <w:t>aq</w:t>
      </w:r>
      <w:proofErr w:type="spellEnd"/>
      <w:r w:rsidRPr="00CA0FC6">
        <w:rPr>
          <w:rFonts w:ascii="Arial" w:hAnsi="Arial" w:cs="Arial"/>
          <w:color w:val="4F81BD" w:themeColor="accent1"/>
          <w:vertAlign w:val="subscript"/>
          <w:lang w:val="fr-CA"/>
        </w:rPr>
        <w:t>)</w:t>
      </w:r>
      <w:r w:rsidRPr="00CA0FC6">
        <w:rPr>
          <w:rFonts w:ascii="Arial" w:hAnsi="Arial" w:cs="Arial"/>
          <w:color w:val="4F81BD" w:themeColor="accent1"/>
          <w:lang w:val="fr-CA"/>
        </w:rPr>
        <w:t xml:space="preserve"> → </w:t>
      </w:r>
      <w:proofErr w:type="spellStart"/>
      <w:r w:rsidRPr="00CA0FC6">
        <w:rPr>
          <w:rFonts w:ascii="Arial" w:hAnsi="Arial" w:cs="Arial"/>
          <w:color w:val="4F81BD" w:themeColor="accent1"/>
          <w:lang w:val="fr-CA"/>
        </w:rPr>
        <w:t>NaCl</w:t>
      </w:r>
      <w:proofErr w:type="spellEnd"/>
      <w:r w:rsidRPr="00CA0FC6">
        <w:rPr>
          <w:rFonts w:ascii="Arial" w:hAnsi="Arial" w:cs="Arial"/>
          <w:color w:val="4F81BD" w:themeColor="accent1"/>
          <w:vertAlign w:val="subscript"/>
          <w:lang w:val="fr-CA"/>
        </w:rPr>
        <w:t>(</w:t>
      </w:r>
      <w:proofErr w:type="spellStart"/>
      <w:r w:rsidRPr="00CA0FC6">
        <w:rPr>
          <w:rFonts w:ascii="Arial" w:hAnsi="Arial" w:cs="Arial"/>
          <w:color w:val="4F81BD" w:themeColor="accent1"/>
          <w:vertAlign w:val="subscript"/>
          <w:lang w:val="fr-CA"/>
        </w:rPr>
        <w:t>aq</w:t>
      </w:r>
      <w:proofErr w:type="spellEnd"/>
      <w:r w:rsidRPr="00CA0FC6">
        <w:rPr>
          <w:rFonts w:ascii="Arial" w:hAnsi="Arial" w:cs="Arial"/>
          <w:color w:val="4F81BD" w:themeColor="accent1"/>
          <w:vertAlign w:val="subscript"/>
          <w:lang w:val="fr-CA"/>
        </w:rPr>
        <w:t>)</w:t>
      </w:r>
      <w:r w:rsidRPr="00CA0FC6">
        <w:rPr>
          <w:rFonts w:ascii="Arial" w:hAnsi="Arial" w:cs="Arial"/>
          <w:color w:val="4F81BD" w:themeColor="accent1"/>
          <w:lang w:val="fr-CA"/>
        </w:rPr>
        <w:t xml:space="preserve"> + H</w:t>
      </w:r>
      <w:r w:rsidRPr="00CA0FC6">
        <w:rPr>
          <w:rFonts w:ascii="Arial" w:hAnsi="Arial" w:cs="Arial"/>
          <w:color w:val="4F81BD" w:themeColor="accent1"/>
          <w:vertAlign w:val="subscript"/>
          <w:lang w:val="fr-CA"/>
        </w:rPr>
        <w:t>2</w:t>
      </w:r>
      <w:r w:rsidRPr="00CA0FC6">
        <w:rPr>
          <w:rFonts w:ascii="Arial" w:hAnsi="Arial" w:cs="Arial"/>
          <w:color w:val="4F81BD" w:themeColor="accent1"/>
          <w:lang w:val="fr-CA"/>
        </w:rPr>
        <w:t>O</w:t>
      </w:r>
      <w:r w:rsidRPr="00CA0FC6">
        <w:rPr>
          <w:rFonts w:ascii="Arial" w:hAnsi="Arial" w:cs="Arial"/>
          <w:color w:val="4F81BD" w:themeColor="accent1"/>
          <w:vertAlign w:val="subscript"/>
          <w:lang w:val="fr-CA"/>
        </w:rPr>
        <w:t>(l)</w:t>
      </w:r>
    </w:p>
    <w:p w14:paraId="57F1E6DC" w14:textId="78F0BCA2" w:rsidR="00DA4A20" w:rsidRPr="002D49FA" w:rsidRDefault="00DA4A20" w:rsidP="00DA4A20">
      <w:pPr>
        <w:pStyle w:val="Corpsdetexte"/>
        <w:spacing w:before="91"/>
        <w:ind w:right="-7"/>
        <w:jc w:val="both"/>
        <w:rPr>
          <w:rFonts w:ascii="Arial" w:hAnsi="Arial" w:cs="Arial"/>
          <w:color w:val="4F81BD" w:themeColor="accent1"/>
          <w:lang w:val="en-CA"/>
        </w:rPr>
      </w:pPr>
      <w:proofErr w:type="spellStart"/>
      <w:r w:rsidRPr="002D49FA">
        <w:rPr>
          <w:rFonts w:ascii="Arial" w:hAnsi="Arial" w:cs="Arial"/>
          <w:color w:val="4F81BD" w:themeColor="accent1"/>
          <w:lang w:val="en-CA"/>
        </w:rPr>
        <w:t>NaOH</w:t>
      </w:r>
      <w:proofErr w:type="spellEnd"/>
      <w:r w:rsidRPr="002D49FA">
        <w:rPr>
          <w:rFonts w:ascii="Arial" w:hAnsi="Arial" w:cs="Arial"/>
          <w:color w:val="4F81BD" w:themeColor="accent1"/>
          <w:vertAlign w:val="subscript"/>
          <w:lang w:val="en-CA"/>
        </w:rPr>
        <w:t>(s)</w:t>
      </w:r>
      <w:r w:rsidRPr="002D49FA">
        <w:rPr>
          <w:rFonts w:ascii="Arial" w:hAnsi="Arial" w:cs="Arial"/>
          <w:color w:val="4F81BD" w:themeColor="accent1"/>
          <w:lang w:val="en-CA"/>
        </w:rPr>
        <w:t xml:space="preserve"> + </w:t>
      </w:r>
      <w:proofErr w:type="spellStart"/>
      <w:proofErr w:type="gramStart"/>
      <w:r w:rsidRPr="002D49FA">
        <w:rPr>
          <w:rFonts w:ascii="Arial" w:hAnsi="Arial" w:cs="Arial"/>
          <w:color w:val="4F81BD" w:themeColor="accent1"/>
          <w:lang w:val="en-CA"/>
        </w:rPr>
        <w:t>HCl</w:t>
      </w:r>
      <w:proofErr w:type="spellEnd"/>
      <w:r w:rsidRPr="002D49FA">
        <w:rPr>
          <w:rFonts w:ascii="Arial" w:hAnsi="Arial" w:cs="Arial"/>
          <w:color w:val="4F81BD" w:themeColor="accent1"/>
          <w:vertAlign w:val="subscript"/>
          <w:lang w:val="en-CA"/>
        </w:rPr>
        <w:t>(</w:t>
      </w:r>
      <w:proofErr w:type="spellStart"/>
      <w:proofErr w:type="gramEnd"/>
      <w:r w:rsidRPr="002D49FA">
        <w:rPr>
          <w:rFonts w:ascii="Arial" w:hAnsi="Arial" w:cs="Arial"/>
          <w:color w:val="4F81BD" w:themeColor="accent1"/>
          <w:vertAlign w:val="subscript"/>
          <w:lang w:val="en-CA"/>
        </w:rPr>
        <w:t>aq</w:t>
      </w:r>
      <w:proofErr w:type="spellEnd"/>
      <w:r w:rsidRPr="002D49FA">
        <w:rPr>
          <w:rFonts w:ascii="Arial" w:hAnsi="Arial" w:cs="Arial"/>
          <w:color w:val="4F81BD" w:themeColor="accent1"/>
          <w:vertAlign w:val="subscript"/>
          <w:lang w:val="en-CA"/>
        </w:rPr>
        <w:t>)</w:t>
      </w:r>
      <w:r w:rsidRPr="002D49FA">
        <w:rPr>
          <w:rFonts w:ascii="Arial" w:hAnsi="Arial" w:cs="Arial"/>
          <w:color w:val="4F81BD" w:themeColor="accent1"/>
          <w:lang w:val="en-CA"/>
        </w:rPr>
        <w:t xml:space="preserve"> → </w:t>
      </w:r>
      <w:proofErr w:type="spellStart"/>
      <w:r w:rsidRPr="002D49FA">
        <w:rPr>
          <w:rFonts w:ascii="Arial" w:hAnsi="Arial" w:cs="Arial"/>
          <w:color w:val="4F81BD" w:themeColor="accent1"/>
          <w:lang w:val="en-CA"/>
        </w:rPr>
        <w:t>NaCl</w:t>
      </w:r>
      <w:proofErr w:type="spellEnd"/>
      <w:r w:rsidRPr="002D49FA">
        <w:rPr>
          <w:rFonts w:ascii="Arial" w:hAnsi="Arial" w:cs="Arial"/>
          <w:color w:val="4F81BD" w:themeColor="accent1"/>
          <w:vertAlign w:val="subscript"/>
          <w:lang w:val="en-CA"/>
        </w:rPr>
        <w:t>(</w:t>
      </w:r>
      <w:proofErr w:type="spellStart"/>
      <w:r w:rsidRPr="002D49FA">
        <w:rPr>
          <w:rFonts w:ascii="Arial" w:hAnsi="Arial" w:cs="Arial"/>
          <w:color w:val="4F81BD" w:themeColor="accent1"/>
          <w:vertAlign w:val="subscript"/>
          <w:lang w:val="en-CA"/>
        </w:rPr>
        <w:t>aq</w:t>
      </w:r>
      <w:proofErr w:type="spellEnd"/>
      <w:r w:rsidRPr="002D49FA">
        <w:rPr>
          <w:rFonts w:ascii="Arial" w:hAnsi="Arial" w:cs="Arial"/>
          <w:color w:val="4F81BD" w:themeColor="accent1"/>
          <w:vertAlign w:val="subscript"/>
          <w:lang w:val="en-CA"/>
        </w:rPr>
        <w:t>)</w:t>
      </w:r>
      <w:r w:rsidRPr="002D49FA">
        <w:rPr>
          <w:rFonts w:ascii="Arial" w:hAnsi="Arial" w:cs="Arial"/>
          <w:color w:val="4F81BD" w:themeColor="accent1"/>
          <w:lang w:val="en-CA"/>
        </w:rPr>
        <w:t xml:space="preserve"> + H</w:t>
      </w:r>
      <w:r w:rsidRPr="002D49FA">
        <w:rPr>
          <w:rFonts w:ascii="Arial" w:hAnsi="Arial" w:cs="Arial"/>
          <w:color w:val="4F81BD" w:themeColor="accent1"/>
          <w:vertAlign w:val="subscript"/>
          <w:lang w:val="en-CA"/>
        </w:rPr>
        <w:t>2</w:t>
      </w:r>
      <w:r w:rsidRPr="002D49FA">
        <w:rPr>
          <w:rFonts w:ascii="Arial" w:hAnsi="Arial" w:cs="Arial"/>
          <w:color w:val="4F81BD" w:themeColor="accent1"/>
          <w:lang w:val="en-CA"/>
        </w:rPr>
        <w:t>O</w:t>
      </w:r>
      <w:r w:rsidRPr="002D49FA">
        <w:rPr>
          <w:rFonts w:ascii="Arial" w:hAnsi="Arial" w:cs="Arial"/>
          <w:color w:val="4F81BD" w:themeColor="accent1"/>
          <w:vertAlign w:val="subscript"/>
          <w:lang w:val="en-CA"/>
        </w:rPr>
        <w:t>(l)</w:t>
      </w:r>
    </w:p>
    <w:p w14:paraId="437DB3C8" w14:textId="2EA73DFC" w:rsidR="00CA0FC6" w:rsidRPr="002D49FA" w:rsidRDefault="00CA0FC6" w:rsidP="00DA4A20">
      <w:pPr>
        <w:pStyle w:val="Corpsdetexte"/>
        <w:spacing w:before="91"/>
        <w:ind w:right="-7"/>
        <w:jc w:val="both"/>
        <w:rPr>
          <w:rFonts w:ascii="Arial" w:hAnsi="Arial" w:cs="Arial"/>
          <w:color w:val="4F81BD" w:themeColor="accent1"/>
          <w:lang w:val="en-CA"/>
        </w:rPr>
      </w:pPr>
    </w:p>
    <w:p w14:paraId="6101AC16" w14:textId="654DB5C0" w:rsidR="00CA0FC6" w:rsidRDefault="00CA0FC6" w:rsidP="00DA4A20">
      <w:pPr>
        <w:pStyle w:val="Corpsdetexte"/>
        <w:spacing w:before="91"/>
        <w:ind w:right="-7"/>
        <w:jc w:val="both"/>
        <w:rPr>
          <w:rFonts w:ascii="Arial" w:hAnsi="Arial" w:cs="Arial"/>
          <w:color w:val="4F81BD" w:themeColor="accent1"/>
          <w:lang w:val="fr-CA"/>
        </w:rPr>
      </w:pPr>
      <w:r>
        <w:rPr>
          <w:rFonts w:ascii="Arial" w:hAnsi="Arial" w:cs="Arial"/>
          <w:color w:val="4F81BD" w:themeColor="accent1"/>
          <w:lang w:val="fr-CA"/>
        </w:rPr>
        <w:t xml:space="preserve">Notre expérience a démontré une erreur relative de </w:t>
      </w:r>
      <w:r w:rsidR="00D36D0D">
        <w:rPr>
          <w:rFonts w:ascii="Arial" w:hAnsi="Arial" w:cs="Arial"/>
          <w:color w:val="4F81BD" w:themeColor="accent1"/>
          <w:lang w:val="fr-CA"/>
        </w:rPr>
        <w:t>2</w:t>
      </w:r>
      <w:r>
        <w:rPr>
          <w:rFonts w:ascii="Arial" w:hAnsi="Arial" w:cs="Arial"/>
          <w:color w:val="4F81BD" w:themeColor="accent1"/>
          <w:lang w:val="fr-CA"/>
        </w:rPr>
        <w:t>,1</w:t>
      </w:r>
      <w:r w:rsidR="00D36D0D">
        <w:rPr>
          <w:rFonts w:ascii="Arial" w:hAnsi="Arial" w:cs="Arial"/>
          <w:color w:val="4F81BD" w:themeColor="accent1"/>
          <w:lang w:val="fr-CA"/>
        </w:rPr>
        <w:t>7</w:t>
      </w:r>
      <w:r>
        <w:rPr>
          <w:rFonts w:ascii="Arial" w:hAnsi="Arial" w:cs="Arial"/>
          <w:color w:val="4F81BD" w:themeColor="accent1"/>
          <w:lang w:val="fr-CA"/>
        </w:rPr>
        <w:t>% entre la somme des énergies de réaction des 2 premières réactions et la 3</w:t>
      </w:r>
      <w:r w:rsidRPr="00CA0FC6">
        <w:rPr>
          <w:rFonts w:ascii="Arial" w:hAnsi="Arial" w:cs="Arial"/>
          <w:color w:val="4F81BD" w:themeColor="accent1"/>
          <w:vertAlign w:val="superscript"/>
          <w:lang w:val="fr-CA"/>
        </w:rPr>
        <w:t>e</w:t>
      </w:r>
      <w:r>
        <w:rPr>
          <w:rFonts w:ascii="Arial" w:hAnsi="Arial" w:cs="Arial"/>
          <w:color w:val="4F81BD" w:themeColor="accent1"/>
          <w:lang w:val="fr-CA"/>
        </w:rPr>
        <w:t xml:space="preserve"> réaction. On peut donc dire que notre résultat est assez fiable. De plus, nous avons obtenu une erreur relative de </w:t>
      </w:r>
      <w:r w:rsidR="00D36D0D">
        <w:rPr>
          <w:rFonts w:ascii="Arial" w:hAnsi="Arial" w:cs="Arial"/>
          <w:color w:val="4F81BD" w:themeColor="accent1"/>
          <w:lang w:val="fr-CA"/>
        </w:rPr>
        <w:t>12</w:t>
      </w:r>
      <w:r>
        <w:rPr>
          <w:rFonts w:ascii="Arial" w:hAnsi="Arial" w:cs="Arial"/>
          <w:color w:val="4F81BD" w:themeColor="accent1"/>
          <w:lang w:val="fr-CA"/>
        </w:rPr>
        <w:t xml:space="preserve">% pour la réaction de neutralisation entre les solutions de </w:t>
      </w:r>
      <w:proofErr w:type="spellStart"/>
      <w:r>
        <w:rPr>
          <w:rFonts w:ascii="Arial" w:hAnsi="Arial" w:cs="Arial"/>
          <w:color w:val="4F81BD" w:themeColor="accent1"/>
          <w:lang w:val="fr-CA"/>
        </w:rPr>
        <w:t>NaOH</w:t>
      </w:r>
      <w:proofErr w:type="spellEnd"/>
      <w:r>
        <w:rPr>
          <w:rFonts w:ascii="Arial" w:hAnsi="Arial" w:cs="Arial"/>
          <w:color w:val="4F81BD" w:themeColor="accent1"/>
          <w:lang w:val="fr-CA"/>
        </w:rPr>
        <w:t xml:space="preserve"> et </w:t>
      </w:r>
      <w:proofErr w:type="spellStart"/>
      <w:r>
        <w:rPr>
          <w:rFonts w:ascii="Arial" w:hAnsi="Arial" w:cs="Arial"/>
          <w:color w:val="4F81BD" w:themeColor="accent1"/>
          <w:lang w:val="fr-CA"/>
        </w:rPr>
        <w:t>HCl</w:t>
      </w:r>
      <w:proofErr w:type="spellEnd"/>
      <w:r>
        <w:rPr>
          <w:rFonts w:ascii="Arial" w:hAnsi="Arial" w:cs="Arial"/>
          <w:color w:val="4F81BD" w:themeColor="accent1"/>
          <w:lang w:val="fr-CA"/>
        </w:rPr>
        <w:t xml:space="preserve"> (5</w:t>
      </w:r>
      <w:r w:rsidR="00D36D0D">
        <w:rPr>
          <w:rFonts w:ascii="Arial" w:hAnsi="Arial" w:cs="Arial"/>
          <w:color w:val="4F81BD" w:themeColor="accent1"/>
          <w:lang w:val="fr-CA"/>
        </w:rPr>
        <w:t>6</w:t>
      </w:r>
      <w:r>
        <w:rPr>
          <w:rFonts w:ascii="Arial" w:hAnsi="Arial" w:cs="Arial"/>
          <w:color w:val="4F81BD" w:themeColor="accent1"/>
          <w:lang w:val="fr-CA"/>
        </w:rPr>
        <w:t xml:space="preserve"> kJ vs 50 kJ en théorie).</w:t>
      </w:r>
    </w:p>
    <w:p w14:paraId="0F447C61" w14:textId="1C837B91" w:rsidR="00CA0FC6" w:rsidRDefault="00CA0FC6" w:rsidP="00DA4A20">
      <w:pPr>
        <w:pStyle w:val="Corpsdetexte"/>
        <w:spacing w:before="91"/>
        <w:ind w:right="-7"/>
        <w:jc w:val="both"/>
        <w:rPr>
          <w:rFonts w:ascii="Arial" w:hAnsi="Arial" w:cs="Arial"/>
          <w:color w:val="4F81BD" w:themeColor="accent1"/>
          <w:lang w:val="fr-CA"/>
        </w:rPr>
      </w:pPr>
    </w:p>
    <w:p w14:paraId="7B2833A0" w14:textId="11DF3C8A" w:rsidR="00CA0FC6" w:rsidRDefault="00CA0FC6" w:rsidP="00DA4A20">
      <w:pPr>
        <w:pStyle w:val="Corpsdetexte"/>
        <w:spacing w:before="91"/>
        <w:ind w:right="-7"/>
        <w:jc w:val="both"/>
        <w:rPr>
          <w:rFonts w:ascii="Arial" w:hAnsi="Arial" w:cs="Arial"/>
          <w:color w:val="4F81BD" w:themeColor="accent1"/>
          <w:lang w:val="fr-CA"/>
        </w:rPr>
      </w:pPr>
      <w:r>
        <w:rPr>
          <w:rFonts w:ascii="Arial" w:hAnsi="Arial" w:cs="Arial"/>
          <w:color w:val="4F81BD" w:themeColor="accent1"/>
          <w:lang w:val="fr-CA"/>
        </w:rPr>
        <w:t>Les sources d’erreurs liées à cette expérience sont les suivantes :</w:t>
      </w:r>
    </w:p>
    <w:p w14:paraId="3C2247D6" w14:textId="5C381817" w:rsidR="00CA0FC6" w:rsidRDefault="00CA0FC6" w:rsidP="00CA0FC6">
      <w:pPr>
        <w:pStyle w:val="Corpsdetexte"/>
        <w:numPr>
          <w:ilvl w:val="0"/>
          <w:numId w:val="2"/>
        </w:numPr>
        <w:spacing w:before="91"/>
        <w:ind w:right="-7"/>
        <w:jc w:val="both"/>
        <w:rPr>
          <w:rFonts w:ascii="Arial" w:hAnsi="Arial" w:cs="Arial"/>
          <w:color w:val="4F81BD" w:themeColor="accent1"/>
          <w:lang w:val="fr-CA"/>
        </w:rPr>
      </w:pPr>
      <w:r>
        <w:rPr>
          <w:rFonts w:ascii="Arial" w:hAnsi="Arial" w:cs="Arial"/>
          <w:color w:val="4F81BD" w:themeColor="accent1"/>
          <w:lang w:val="fr-CA"/>
        </w:rPr>
        <w:t>Incertitude liée aux instruments (thermomètre ± 0,5 ºC; cylindre ± 0,5 ml);</w:t>
      </w:r>
    </w:p>
    <w:p w14:paraId="667299A2" w14:textId="3C32A154" w:rsidR="00CA0FC6" w:rsidRDefault="00CA0FC6" w:rsidP="00CA0FC6">
      <w:pPr>
        <w:pStyle w:val="Corpsdetexte"/>
        <w:numPr>
          <w:ilvl w:val="0"/>
          <w:numId w:val="2"/>
        </w:numPr>
        <w:spacing w:before="91"/>
        <w:ind w:right="-7"/>
        <w:jc w:val="both"/>
        <w:rPr>
          <w:rFonts w:ascii="Arial" w:hAnsi="Arial" w:cs="Arial"/>
          <w:color w:val="4F81BD" w:themeColor="accent1"/>
          <w:lang w:val="fr-CA"/>
        </w:rPr>
      </w:pPr>
      <w:r>
        <w:rPr>
          <w:rFonts w:ascii="Arial" w:hAnsi="Arial" w:cs="Arial"/>
          <w:color w:val="4F81BD" w:themeColor="accent1"/>
          <w:lang w:val="fr-CA"/>
        </w:rPr>
        <w:t>Perte de chaleur dans les calorimètres;</w:t>
      </w:r>
    </w:p>
    <w:p w14:paraId="0D34A1CD" w14:textId="0DC008F7" w:rsidR="00CA0FC6" w:rsidRDefault="00CA0FC6" w:rsidP="00CA0FC6">
      <w:pPr>
        <w:pStyle w:val="Corpsdetexte"/>
        <w:numPr>
          <w:ilvl w:val="0"/>
          <w:numId w:val="2"/>
        </w:numPr>
        <w:spacing w:before="91"/>
        <w:ind w:right="-7"/>
        <w:jc w:val="both"/>
        <w:rPr>
          <w:rFonts w:ascii="Arial" w:hAnsi="Arial" w:cs="Arial"/>
          <w:color w:val="4F81BD" w:themeColor="accent1"/>
          <w:lang w:val="fr-CA"/>
        </w:rPr>
      </w:pPr>
      <w:r>
        <w:rPr>
          <w:rFonts w:ascii="Arial" w:hAnsi="Arial" w:cs="Arial"/>
          <w:color w:val="4F81BD" w:themeColor="accent1"/>
          <w:lang w:val="fr-CA"/>
        </w:rPr>
        <w:t>Perte de chaleur pour ne pas avoir refermé le couvercle assez rapidement;</w:t>
      </w:r>
    </w:p>
    <w:p w14:paraId="1B249D8F" w14:textId="7419B32B" w:rsidR="00CA0FC6" w:rsidRDefault="00CA0FC6" w:rsidP="00CA0FC6">
      <w:pPr>
        <w:pStyle w:val="Corpsdetexte"/>
        <w:numPr>
          <w:ilvl w:val="0"/>
          <w:numId w:val="2"/>
        </w:numPr>
        <w:spacing w:before="91"/>
        <w:ind w:right="-7"/>
        <w:jc w:val="both"/>
        <w:rPr>
          <w:rFonts w:ascii="Arial" w:hAnsi="Arial" w:cs="Arial"/>
          <w:color w:val="4F81BD" w:themeColor="accent1"/>
          <w:lang w:val="fr-CA"/>
        </w:rPr>
      </w:pPr>
      <w:r>
        <w:rPr>
          <w:rFonts w:ascii="Arial" w:hAnsi="Arial" w:cs="Arial"/>
          <w:color w:val="4F81BD" w:themeColor="accent1"/>
          <w:lang w:val="fr-CA"/>
        </w:rPr>
        <w:t>Erreur de parallaxe dans la prise de mesures;</w:t>
      </w:r>
    </w:p>
    <w:p w14:paraId="18FB6592" w14:textId="7FAB77FB" w:rsidR="00CA0FC6" w:rsidRDefault="00CA0FC6" w:rsidP="00CA0FC6">
      <w:pPr>
        <w:pStyle w:val="Corpsdetexte"/>
        <w:numPr>
          <w:ilvl w:val="0"/>
          <w:numId w:val="2"/>
        </w:numPr>
        <w:spacing w:before="91"/>
        <w:ind w:right="-7"/>
        <w:jc w:val="both"/>
        <w:rPr>
          <w:rFonts w:ascii="Arial" w:hAnsi="Arial" w:cs="Arial"/>
          <w:color w:val="4F81BD" w:themeColor="accent1"/>
          <w:lang w:val="fr-CA"/>
        </w:rPr>
      </w:pPr>
      <w:r>
        <w:rPr>
          <w:rFonts w:ascii="Arial" w:hAnsi="Arial" w:cs="Arial"/>
          <w:color w:val="4F81BD" w:themeColor="accent1"/>
          <w:lang w:val="fr-CA"/>
        </w:rPr>
        <w:t>Difficile de déterminer quand la réaction est complète;</w:t>
      </w:r>
    </w:p>
    <w:p w14:paraId="7026DA8E" w14:textId="40B4F219" w:rsidR="00CA0FC6" w:rsidRPr="00DA4A20" w:rsidRDefault="00CA0FC6" w:rsidP="00CA0FC6">
      <w:pPr>
        <w:pStyle w:val="Corpsdetexte"/>
        <w:numPr>
          <w:ilvl w:val="0"/>
          <w:numId w:val="2"/>
        </w:numPr>
        <w:spacing w:before="91"/>
        <w:ind w:right="-7"/>
        <w:jc w:val="both"/>
        <w:rPr>
          <w:rFonts w:ascii="Arial" w:hAnsi="Arial" w:cs="Arial"/>
          <w:color w:val="4F81BD" w:themeColor="accent1"/>
          <w:lang w:val="fr-CA"/>
        </w:rPr>
      </w:pPr>
      <w:r>
        <w:rPr>
          <w:rFonts w:ascii="Arial" w:hAnsi="Arial" w:cs="Arial"/>
          <w:color w:val="4F81BD" w:themeColor="accent1"/>
          <w:lang w:val="fr-CA"/>
        </w:rPr>
        <w:t>Etc.</w:t>
      </w:r>
    </w:p>
    <w:p w14:paraId="38539D35" w14:textId="77777777" w:rsidR="00DA4A20" w:rsidRPr="00DA4A20" w:rsidRDefault="00DA4A20">
      <w:pPr>
        <w:rPr>
          <w:rFonts w:ascii="Arial" w:eastAsia="Times New Roman" w:hAnsi="Arial" w:cs="Arial"/>
          <w:color w:val="4F81BD" w:themeColor="accent1"/>
        </w:rPr>
      </w:pPr>
    </w:p>
    <w:p w14:paraId="7854FC7C" w14:textId="5ECADE12" w:rsidR="004E257B" w:rsidRPr="00E07F6F" w:rsidRDefault="004E257B" w:rsidP="004E257B">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Pr>
          <w:rFonts w:ascii="Arial" w:hAnsi="Arial" w:cs="Arial"/>
          <w:b/>
          <w:w w:val="105"/>
          <w:szCs w:val="28"/>
        </w:rPr>
        <w:t>CONCLU</w:t>
      </w:r>
      <w:r w:rsidRPr="004332CF">
        <w:rPr>
          <w:rFonts w:ascii="Arial" w:hAnsi="Arial" w:cs="Arial"/>
          <w:b/>
          <w:w w:val="105"/>
          <w:szCs w:val="28"/>
        </w:rPr>
        <w:t>SION</w:t>
      </w:r>
    </w:p>
    <w:p w14:paraId="55AE99F0" w14:textId="0DF4A6B3" w:rsidR="00CA0FC6" w:rsidRPr="0032597D" w:rsidRDefault="00CA0FC6">
      <w:pPr>
        <w:rPr>
          <w:rFonts w:ascii="Arial" w:eastAsia="Times New Roman" w:hAnsi="Arial" w:cs="Arial"/>
          <w:color w:val="4F81BD" w:themeColor="accent1"/>
        </w:rPr>
      </w:pPr>
      <w:r w:rsidRPr="0032597D">
        <w:rPr>
          <w:rFonts w:ascii="Arial" w:eastAsia="Times New Roman" w:hAnsi="Arial" w:cs="Arial"/>
          <w:color w:val="4F81BD" w:themeColor="accent1"/>
        </w:rPr>
        <w:t xml:space="preserve">Cette expérience nous a permis de déterminer la chaleur molaire de neutralisation d’une solution de </w:t>
      </w:r>
      <w:proofErr w:type="spellStart"/>
      <w:r w:rsidRPr="0032597D">
        <w:rPr>
          <w:rFonts w:ascii="Arial" w:eastAsia="Times New Roman" w:hAnsi="Arial" w:cs="Arial"/>
          <w:color w:val="4F81BD" w:themeColor="accent1"/>
        </w:rPr>
        <w:t>NaOH</w:t>
      </w:r>
      <w:proofErr w:type="spellEnd"/>
      <w:r w:rsidRPr="0032597D">
        <w:rPr>
          <w:rFonts w:ascii="Arial" w:eastAsia="Times New Roman" w:hAnsi="Arial" w:cs="Arial"/>
          <w:color w:val="4F81BD" w:themeColor="accent1"/>
        </w:rPr>
        <w:t xml:space="preserve"> avec une solution de </w:t>
      </w:r>
      <w:proofErr w:type="spellStart"/>
      <w:r w:rsidRPr="0032597D">
        <w:rPr>
          <w:rFonts w:ascii="Arial" w:eastAsia="Times New Roman" w:hAnsi="Arial" w:cs="Arial"/>
          <w:color w:val="4F81BD" w:themeColor="accent1"/>
        </w:rPr>
        <w:t>HCl</w:t>
      </w:r>
      <w:proofErr w:type="spellEnd"/>
      <w:r w:rsidRPr="0032597D">
        <w:rPr>
          <w:rFonts w:ascii="Arial" w:eastAsia="Times New Roman" w:hAnsi="Arial" w:cs="Arial"/>
          <w:color w:val="4F81BD" w:themeColor="accent1"/>
        </w:rPr>
        <w:t xml:space="preserve">. Pour cette expérience, nous avons obtenu une incertitude relative de </w:t>
      </w:r>
      <w:r w:rsidR="00D36D0D">
        <w:rPr>
          <w:rFonts w:ascii="Arial" w:eastAsia="Times New Roman" w:hAnsi="Arial" w:cs="Arial"/>
          <w:color w:val="4F81BD" w:themeColor="accent1"/>
        </w:rPr>
        <w:t>12</w:t>
      </w:r>
      <w:r w:rsidRPr="0032597D">
        <w:rPr>
          <w:rFonts w:ascii="Arial" w:eastAsia="Times New Roman" w:hAnsi="Arial" w:cs="Arial"/>
          <w:color w:val="4F81BD" w:themeColor="accent1"/>
        </w:rPr>
        <w:t xml:space="preserve">%. </w:t>
      </w:r>
    </w:p>
    <w:p w14:paraId="7666A5D9" w14:textId="40FEB268" w:rsidR="00CA0FC6" w:rsidRDefault="00CA0FC6">
      <w:pPr>
        <w:rPr>
          <w:rFonts w:ascii="Arial" w:eastAsia="Times New Roman" w:hAnsi="Arial" w:cs="Arial"/>
          <w:color w:val="4F81BD" w:themeColor="accent1"/>
        </w:rPr>
      </w:pPr>
      <w:r w:rsidRPr="0032597D">
        <w:rPr>
          <w:rFonts w:ascii="Arial" w:eastAsia="Times New Roman" w:hAnsi="Arial" w:cs="Arial"/>
          <w:color w:val="4F81BD" w:themeColor="accent1"/>
        </w:rPr>
        <w:t xml:space="preserve">Elle nous a également permis de vérifier la loi de Hess en obtenant la chaleur molaire de neutralisation du </w:t>
      </w:r>
      <w:proofErr w:type="spellStart"/>
      <w:r w:rsidRPr="0032597D">
        <w:rPr>
          <w:rFonts w:ascii="Arial" w:eastAsia="Times New Roman" w:hAnsi="Arial" w:cs="Arial"/>
          <w:color w:val="4F81BD" w:themeColor="accent1"/>
        </w:rPr>
        <w:t>NaOH</w:t>
      </w:r>
      <w:proofErr w:type="spellEnd"/>
      <w:r w:rsidRPr="0032597D">
        <w:rPr>
          <w:rFonts w:ascii="Arial" w:eastAsia="Times New Roman" w:hAnsi="Arial" w:cs="Arial"/>
          <w:color w:val="4F81BD" w:themeColor="accent1"/>
          <w:vertAlign w:val="subscript"/>
        </w:rPr>
        <w:t>(s)</w:t>
      </w:r>
      <w:r w:rsidRPr="0032597D">
        <w:rPr>
          <w:rFonts w:ascii="Arial" w:eastAsia="Times New Roman" w:hAnsi="Arial" w:cs="Arial"/>
          <w:color w:val="4F81BD" w:themeColor="accent1"/>
        </w:rPr>
        <w:t xml:space="preserve"> avec une solution de </w:t>
      </w:r>
      <w:proofErr w:type="spellStart"/>
      <w:r w:rsidRPr="0032597D">
        <w:rPr>
          <w:rFonts w:ascii="Arial" w:eastAsia="Times New Roman" w:hAnsi="Arial" w:cs="Arial"/>
          <w:color w:val="4F81BD" w:themeColor="accent1"/>
        </w:rPr>
        <w:t>HCl</w:t>
      </w:r>
      <w:proofErr w:type="spellEnd"/>
      <w:r w:rsidRPr="0032597D">
        <w:rPr>
          <w:rFonts w:ascii="Arial" w:eastAsia="Times New Roman" w:hAnsi="Arial" w:cs="Arial"/>
          <w:color w:val="4F81BD" w:themeColor="accent1"/>
        </w:rPr>
        <w:t xml:space="preserve"> en mesurant les chaleurs molaires de 2 autres réaction</w:t>
      </w:r>
      <w:r w:rsidR="00915BC0">
        <w:rPr>
          <w:rFonts w:ascii="Arial" w:eastAsia="Times New Roman" w:hAnsi="Arial" w:cs="Arial"/>
          <w:color w:val="4F81BD" w:themeColor="accent1"/>
        </w:rPr>
        <w:t>s</w:t>
      </w:r>
      <w:r w:rsidRPr="0032597D">
        <w:rPr>
          <w:rFonts w:ascii="Arial" w:eastAsia="Times New Roman" w:hAnsi="Arial" w:cs="Arial"/>
          <w:color w:val="4F81BD" w:themeColor="accent1"/>
        </w:rPr>
        <w:t xml:space="preserve">, soit la dissolution du </w:t>
      </w:r>
      <w:proofErr w:type="spellStart"/>
      <w:r w:rsidRPr="00915BC0">
        <w:rPr>
          <w:rFonts w:ascii="Arial" w:eastAsia="Times New Roman" w:hAnsi="Arial" w:cs="Arial"/>
          <w:color w:val="4F81BD" w:themeColor="accent1"/>
        </w:rPr>
        <w:t>NaOH</w:t>
      </w:r>
      <w:proofErr w:type="spellEnd"/>
      <w:r w:rsidRPr="0032597D">
        <w:rPr>
          <w:rFonts w:ascii="Arial" w:eastAsia="Times New Roman" w:hAnsi="Arial" w:cs="Arial"/>
          <w:color w:val="4F81BD" w:themeColor="accent1"/>
          <w:vertAlign w:val="subscript"/>
        </w:rPr>
        <w:t>(s)</w:t>
      </w:r>
      <w:r w:rsidRPr="0032597D">
        <w:rPr>
          <w:rFonts w:ascii="Arial" w:eastAsia="Times New Roman" w:hAnsi="Arial" w:cs="Arial"/>
          <w:color w:val="4F81BD" w:themeColor="accent1"/>
        </w:rPr>
        <w:t xml:space="preserve"> dans l’eau et la neutralisation </w:t>
      </w:r>
      <w:proofErr w:type="spellStart"/>
      <w:r w:rsidRPr="0032597D">
        <w:rPr>
          <w:rFonts w:ascii="Arial" w:eastAsia="Times New Roman" w:hAnsi="Arial" w:cs="Arial"/>
          <w:color w:val="4F81BD" w:themeColor="accent1"/>
        </w:rPr>
        <w:t>NaOH</w:t>
      </w:r>
      <w:proofErr w:type="spellEnd"/>
      <w:r w:rsidRPr="0032597D">
        <w:rPr>
          <w:rFonts w:ascii="Arial" w:eastAsia="Times New Roman" w:hAnsi="Arial" w:cs="Arial"/>
          <w:color w:val="4F81BD" w:themeColor="accent1"/>
          <w:vertAlign w:val="subscript"/>
        </w:rPr>
        <w:t>(</w:t>
      </w:r>
      <w:proofErr w:type="spellStart"/>
      <w:r w:rsidRPr="0032597D">
        <w:rPr>
          <w:rFonts w:ascii="Arial" w:eastAsia="Times New Roman" w:hAnsi="Arial" w:cs="Arial"/>
          <w:color w:val="4F81BD" w:themeColor="accent1"/>
          <w:vertAlign w:val="subscript"/>
        </w:rPr>
        <w:t>aq</w:t>
      </w:r>
      <w:proofErr w:type="spellEnd"/>
      <w:r w:rsidRPr="0032597D">
        <w:rPr>
          <w:rFonts w:ascii="Arial" w:eastAsia="Times New Roman" w:hAnsi="Arial" w:cs="Arial"/>
          <w:color w:val="4F81BD" w:themeColor="accent1"/>
          <w:vertAlign w:val="subscript"/>
        </w:rPr>
        <w:t>)</w:t>
      </w:r>
      <w:r w:rsidRPr="0032597D">
        <w:rPr>
          <w:rFonts w:ascii="Arial" w:eastAsia="Times New Roman" w:hAnsi="Arial" w:cs="Arial"/>
          <w:color w:val="4F81BD" w:themeColor="accent1"/>
        </w:rPr>
        <w:t xml:space="preserve"> + </w:t>
      </w:r>
      <w:proofErr w:type="spellStart"/>
      <w:r w:rsidRPr="0032597D">
        <w:rPr>
          <w:rFonts w:ascii="Arial" w:eastAsia="Times New Roman" w:hAnsi="Arial" w:cs="Arial"/>
          <w:color w:val="4F81BD" w:themeColor="accent1"/>
        </w:rPr>
        <w:t>HCl</w:t>
      </w:r>
      <w:proofErr w:type="spellEnd"/>
      <w:r w:rsidRPr="0032597D">
        <w:rPr>
          <w:rFonts w:ascii="Arial" w:eastAsia="Times New Roman" w:hAnsi="Arial" w:cs="Arial"/>
          <w:color w:val="4F81BD" w:themeColor="accent1"/>
          <w:vertAlign w:val="subscript"/>
        </w:rPr>
        <w:t>(</w:t>
      </w:r>
      <w:proofErr w:type="spellStart"/>
      <w:r w:rsidRPr="0032597D">
        <w:rPr>
          <w:rFonts w:ascii="Arial" w:eastAsia="Times New Roman" w:hAnsi="Arial" w:cs="Arial"/>
          <w:color w:val="4F81BD" w:themeColor="accent1"/>
          <w:vertAlign w:val="subscript"/>
        </w:rPr>
        <w:t>aq</w:t>
      </w:r>
      <w:proofErr w:type="spellEnd"/>
      <w:r w:rsidRPr="0032597D">
        <w:rPr>
          <w:rFonts w:ascii="Arial" w:eastAsia="Times New Roman" w:hAnsi="Arial" w:cs="Arial"/>
          <w:color w:val="4F81BD" w:themeColor="accent1"/>
          <w:vertAlign w:val="subscript"/>
        </w:rPr>
        <w:t>)</w:t>
      </w:r>
      <w:r w:rsidRPr="0032597D">
        <w:rPr>
          <w:rFonts w:ascii="Arial" w:eastAsia="Times New Roman" w:hAnsi="Arial" w:cs="Arial"/>
          <w:color w:val="4F81BD" w:themeColor="accent1"/>
        </w:rPr>
        <w:t xml:space="preserve"> avec une incertitude </w:t>
      </w:r>
      <w:r w:rsidR="0032597D" w:rsidRPr="0032597D">
        <w:rPr>
          <w:rFonts w:ascii="Arial" w:eastAsia="Times New Roman" w:hAnsi="Arial" w:cs="Arial"/>
          <w:color w:val="4F81BD" w:themeColor="accent1"/>
        </w:rPr>
        <w:t xml:space="preserve">de </w:t>
      </w:r>
      <w:r w:rsidR="00D36D0D">
        <w:rPr>
          <w:rFonts w:ascii="Arial" w:eastAsia="Times New Roman" w:hAnsi="Arial" w:cs="Arial"/>
          <w:color w:val="4F81BD" w:themeColor="accent1"/>
        </w:rPr>
        <w:t>2</w:t>
      </w:r>
      <w:r w:rsidR="0032597D" w:rsidRPr="0032597D">
        <w:rPr>
          <w:rFonts w:ascii="Arial" w:eastAsia="Times New Roman" w:hAnsi="Arial" w:cs="Arial"/>
          <w:color w:val="4F81BD" w:themeColor="accent1"/>
        </w:rPr>
        <w:t>,1</w:t>
      </w:r>
      <w:r w:rsidR="00D36D0D">
        <w:rPr>
          <w:rFonts w:ascii="Arial" w:eastAsia="Times New Roman" w:hAnsi="Arial" w:cs="Arial"/>
          <w:color w:val="4F81BD" w:themeColor="accent1"/>
        </w:rPr>
        <w:t>7</w:t>
      </w:r>
      <w:r w:rsidR="0032597D" w:rsidRPr="0032597D">
        <w:rPr>
          <w:rFonts w:ascii="Arial" w:eastAsia="Times New Roman" w:hAnsi="Arial" w:cs="Arial"/>
          <w:color w:val="4F81BD" w:themeColor="accent1"/>
        </w:rPr>
        <w:t>%.</w:t>
      </w:r>
    </w:p>
    <w:p w14:paraId="25D29F49" w14:textId="1D297E2C" w:rsidR="00915BC0" w:rsidRPr="0032597D" w:rsidRDefault="00915BC0">
      <w:pPr>
        <w:rPr>
          <w:rFonts w:ascii="Arial" w:eastAsia="Times New Roman" w:hAnsi="Arial" w:cs="Arial"/>
          <w:color w:val="4F81BD" w:themeColor="accent1"/>
        </w:rPr>
      </w:pPr>
      <w:r>
        <w:rPr>
          <w:rFonts w:ascii="Arial" w:eastAsia="Times New Roman" w:hAnsi="Arial" w:cs="Arial"/>
          <w:color w:val="4F81BD" w:themeColor="accent1"/>
        </w:rPr>
        <w:t xml:space="preserve">On conclura donc </w:t>
      </w:r>
      <w:r w:rsidR="006F5A3F">
        <w:rPr>
          <w:rFonts w:ascii="Arial" w:eastAsia="Times New Roman" w:hAnsi="Arial" w:cs="Arial"/>
          <w:color w:val="4F81BD" w:themeColor="accent1"/>
        </w:rPr>
        <w:t>que de prendre un antiacide sous forme solide dégagera davantage de chaleur qu’en solution.</w:t>
      </w:r>
    </w:p>
    <w:p w14:paraId="184E1731" w14:textId="77777777" w:rsidR="00CA0FC6" w:rsidRDefault="00CA0FC6">
      <w:pPr>
        <w:rPr>
          <w:rFonts w:ascii="Arial" w:eastAsia="Times New Roman" w:hAnsi="Arial" w:cs="Arial"/>
        </w:rPr>
      </w:pPr>
      <w:r>
        <w:rPr>
          <w:rFonts w:ascii="Arial" w:eastAsia="Times New Roman" w:hAnsi="Arial" w:cs="Arial"/>
        </w:rPr>
        <w:br w:type="page"/>
      </w:r>
    </w:p>
    <w:p w14:paraId="5AF56C4B" w14:textId="77777777" w:rsidR="00ED7C61" w:rsidRPr="00E07F6F" w:rsidRDefault="00ED7C61" w:rsidP="00ED7C61">
      <w:pPr>
        <w:pStyle w:val="Corpsdetexte"/>
        <w:ind w:left="720"/>
        <w:rPr>
          <w:rFonts w:ascii="Arial" w:hAnsi="Arial" w:cs="Arial"/>
          <w:sz w:val="22"/>
          <w:szCs w:val="22"/>
          <w:lang w:val="fr-CA"/>
        </w:rPr>
      </w:pPr>
    </w:p>
    <w:p w14:paraId="144859D5" w14:textId="77777777" w:rsidR="00864C24" w:rsidRPr="004332CF" w:rsidRDefault="00B51220" w:rsidP="00864C24">
      <w:pPr>
        <w:spacing w:after="0" w:line="240" w:lineRule="auto"/>
        <w:jc w:val="center"/>
        <w:rPr>
          <w:rFonts w:ascii="Arial" w:hAnsi="Arial" w:cs="Arial"/>
          <w:b/>
          <w:szCs w:val="28"/>
        </w:rPr>
      </w:pPr>
      <w:r w:rsidRPr="00E07F6F">
        <w:rPr>
          <w:rFonts w:ascii="Arial" w:hAnsi="Arial" w:cs="Arial"/>
          <w:noProof/>
          <w:lang w:eastAsia="fr-CA"/>
        </w:rPr>
        <w:drawing>
          <wp:anchor distT="0" distB="0" distL="114300" distR="114300" simplePos="0" relativeHeight="251657259" behindDoc="0" locked="0" layoutInCell="1" allowOverlap="1" wp14:anchorId="6756B3BE" wp14:editId="1EBE0D8C">
            <wp:simplePos x="0" y="0"/>
            <wp:positionH relativeFrom="column">
              <wp:posOffset>480695</wp:posOffset>
            </wp:positionH>
            <wp:positionV relativeFrom="paragraph">
              <wp:posOffset>-109855</wp:posOffset>
            </wp:positionV>
            <wp:extent cx="847725" cy="847725"/>
            <wp:effectExtent l="0" t="0" r="0" b="9525"/>
            <wp:wrapNone/>
            <wp:docPr id="917" name="Image 917"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C24" w:rsidRPr="00E07F6F">
        <w:rPr>
          <w:rFonts w:ascii="Arial" w:hAnsi="Arial" w:cs="Arial"/>
          <w:b/>
          <w:noProof/>
          <w:sz w:val="28"/>
          <w:szCs w:val="28"/>
          <w:lang w:eastAsia="fr-CA"/>
        </w:rPr>
        <mc:AlternateContent>
          <mc:Choice Requires="wps">
            <w:drawing>
              <wp:anchor distT="0" distB="0" distL="114300" distR="114300" simplePos="0" relativeHeight="251657257" behindDoc="0" locked="0" layoutInCell="1" allowOverlap="1" wp14:anchorId="51399B0E" wp14:editId="7C1A654F">
                <wp:simplePos x="0" y="0"/>
                <wp:positionH relativeFrom="column">
                  <wp:posOffset>-7536</wp:posOffset>
                </wp:positionH>
                <wp:positionV relativeFrom="paragraph">
                  <wp:posOffset>-110532</wp:posOffset>
                </wp:positionV>
                <wp:extent cx="5506496" cy="0"/>
                <wp:effectExtent l="0" t="19050" r="18415" b="19050"/>
                <wp:wrapNone/>
                <wp:docPr id="916" name="Connecteur droit 916"/>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A16190F">
              <v:line id="Connecteur droit 916" style="position:absolute;z-index:251657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2.5pt" from="-.6pt,-8.7pt" to="433pt,-8.7pt" w14:anchorId="3102FC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">
                <v:stroke linestyle="thinThin"/>
              </v:line>
            </w:pict>
          </mc:Fallback>
        </mc:AlternateContent>
      </w:r>
      <w:r w:rsidR="00864C24" w:rsidRPr="004332CF">
        <w:rPr>
          <w:rFonts w:ascii="Arial" w:hAnsi="Arial" w:cs="Arial"/>
          <w:b/>
          <w:szCs w:val="28"/>
        </w:rPr>
        <w:t>Feuille de suivi d’élève</w:t>
      </w:r>
    </w:p>
    <w:p w14:paraId="36AAF907" w14:textId="77777777" w:rsidR="00864C24" w:rsidRPr="004332CF" w:rsidRDefault="00864C24" w:rsidP="00864C24">
      <w:pPr>
        <w:spacing w:after="0" w:line="240" w:lineRule="auto"/>
        <w:jc w:val="center"/>
        <w:rPr>
          <w:rFonts w:ascii="Arial" w:hAnsi="Arial" w:cs="Arial"/>
          <w:szCs w:val="28"/>
        </w:rPr>
      </w:pPr>
      <w:r w:rsidRPr="004332CF">
        <w:rPr>
          <w:rFonts w:ascii="Arial" w:hAnsi="Arial" w:cs="Arial"/>
          <w:szCs w:val="28"/>
        </w:rPr>
        <w:t>Laboratoire 5</w:t>
      </w:r>
    </w:p>
    <w:p w14:paraId="5820414E" w14:textId="2B2FB8F3" w:rsidR="00864C24" w:rsidRDefault="00864C24" w:rsidP="00864C24">
      <w:pPr>
        <w:spacing w:after="0" w:line="240" w:lineRule="auto"/>
        <w:jc w:val="center"/>
        <w:rPr>
          <w:rFonts w:ascii="Arial" w:hAnsi="Arial" w:cs="Arial"/>
          <w:b/>
          <w:szCs w:val="28"/>
        </w:rPr>
      </w:pPr>
      <w:r w:rsidRPr="004332CF">
        <w:rPr>
          <w:rFonts w:ascii="Arial" w:hAnsi="Arial" w:cs="Arial"/>
          <w:b/>
          <w:szCs w:val="28"/>
        </w:rPr>
        <w:t xml:space="preserve">Dissolution du </w:t>
      </w:r>
      <w:proofErr w:type="spellStart"/>
      <w:r w:rsidRPr="004332CF">
        <w:rPr>
          <w:rFonts w:ascii="Arial" w:hAnsi="Arial" w:cs="Arial"/>
          <w:b/>
          <w:szCs w:val="28"/>
        </w:rPr>
        <w:t>NaOH</w:t>
      </w:r>
      <w:proofErr w:type="spellEnd"/>
      <w:r w:rsidRPr="004332CF">
        <w:rPr>
          <w:rFonts w:ascii="Arial" w:hAnsi="Arial" w:cs="Arial"/>
          <w:b/>
          <w:szCs w:val="28"/>
        </w:rPr>
        <w:t xml:space="preserve"> et Loi de Hess</w:t>
      </w:r>
    </w:p>
    <w:p w14:paraId="60D70902" w14:textId="77777777" w:rsidR="004E257B" w:rsidRPr="00E07F6F" w:rsidRDefault="004E257B" w:rsidP="00864C24">
      <w:pPr>
        <w:spacing w:after="0" w:line="240" w:lineRule="auto"/>
        <w:jc w:val="center"/>
        <w:rPr>
          <w:rFonts w:ascii="Arial" w:hAnsi="Arial" w:cs="Arial"/>
          <w:b/>
          <w:sz w:val="16"/>
          <w:szCs w:val="16"/>
        </w:rPr>
      </w:pPr>
    </w:p>
    <w:p w14:paraId="68763D47" w14:textId="3C4A1E61" w:rsidR="00864C24" w:rsidRPr="00E07F6F" w:rsidRDefault="004E257B" w:rsidP="00864C24">
      <w:pPr>
        <w:spacing w:after="0" w:line="240" w:lineRule="auto"/>
        <w:rPr>
          <w:rFonts w:ascii="Arial" w:hAnsi="Arial" w:cs="Arial"/>
          <w:b/>
          <w:sz w:val="12"/>
          <w:szCs w:val="12"/>
        </w:rPr>
      </w:pPr>
      <w:r w:rsidRPr="00E07F6F">
        <w:rPr>
          <w:rFonts w:ascii="Arial" w:hAnsi="Arial" w:cs="Arial"/>
          <w:noProof/>
          <w:lang w:eastAsia="fr-CA"/>
        </w:rPr>
        <w:drawing>
          <wp:anchor distT="0" distB="0" distL="114300" distR="114300" simplePos="0" relativeHeight="251657258" behindDoc="0" locked="0" layoutInCell="1" allowOverlap="1" wp14:anchorId="1B42269E" wp14:editId="1BAD8369">
            <wp:simplePos x="0" y="0"/>
            <wp:positionH relativeFrom="column">
              <wp:posOffset>-224790</wp:posOffset>
            </wp:positionH>
            <wp:positionV relativeFrom="paragraph">
              <wp:posOffset>108585</wp:posOffset>
            </wp:positionV>
            <wp:extent cx="438150" cy="409575"/>
            <wp:effectExtent l="0" t="0" r="0" b="9525"/>
            <wp:wrapNone/>
            <wp:docPr id="919" name="Image 919"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C24" w:rsidRPr="00E07F6F">
        <w:rPr>
          <w:rFonts w:ascii="Arial" w:hAnsi="Arial" w:cs="Arial"/>
          <w:noProof/>
          <w:lang w:eastAsia="fr-CA"/>
        </w:rPr>
        <w:t xml:space="preserve"> </w:t>
      </w:r>
    </w:p>
    <w:p w14:paraId="1B19B4DF" w14:textId="67517D8B" w:rsidR="00864C24" w:rsidRPr="00E07F6F"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p w14:paraId="443C8DF4" w14:textId="77777777" w:rsidR="00864C24" w:rsidRPr="00E07F6F"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32"/>
          <w:szCs w:val="32"/>
        </w:rPr>
      </w:pPr>
      <w:r w:rsidRPr="00E07F6F">
        <w:rPr>
          <w:rFonts w:ascii="Arial" w:hAnsi="Arial" w:cs="Arial"/>
          <w:b/>
          <w:sz w:val="32"/>
          <w:szCs w:val="32"/>
        </w:rPr>
        <w:t>Suite à ce laboratoire, est-ce que je suis capable de</w:t>
      </w:r>
    </w:p>
    <w:p w14:paraId="621E934B" w14:textId="77777777" w:rsidR="00864C24" w:rsidRPr="00E07F6F"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4A05934A" w14:textId="77777777" w:rsidR="00864C24" w:rsidRPr="00E07F6F" w:rsidRDefault="00864C24" w:rsidP="00864C24">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7689"/>
      </w:tblGrid>
      <w:tr w:rsidR="00864C24" w:rsidRPr="00E07F6F" w14:paraId="2C488B6A" w14:textId="77777777" w:rsidTr="00330E48">
        <w:sdt>
          <w:sdtPr>
            <w:rPr>
              <w:rFonts w:ascii="Arial" w:hAnsi="Arial" w:cs="Arial"/>
              <w:sz w:val="36"/>
              <w:szCs w:val="36"/>
            </w:rPr>
            <w:id w:val="1550420388"/>
            <w14:checkbox>
              <w14:checked w14:val="0"/>
              <w14:checkedState w14:val="2612" w14:font="MS Gothic"/>
              <w14:uncheckedState w14:val="2610" w14:font="MS Gothic"/>
            </w14:checkbox>
          </w:sdtPr>
          <w:sdtEndPr/>
          <w:sdtContent>
            <w:tc>
              <w:tcPr>
                <w:tcW w:w="959" w:type="dxa"/>
              </w:tcPr>
              <w:p w14:paraId="52F05F10" w14:textId="77777777" w:rsidR="00864C24" w:rsidRPr="00E07F6F" w:rsidRDefault="00864C24"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6A7BD934" w14:textId="77777777" w:rsidR="00864C24" w:rsidRPr="00E07F6F" w:rsidRDefault="00864C24" w:rsidP="00B51220">
            <w:pPr>
              <w:rPr>
                <w:rFonts w:ascii="Arial" w:hAnsi="Arial" w:cs="Arial"/>
              </w:rPr>
            </w:pPr>
            <w:r w:rsidRPr="00E07F6F">
              <w:rPr>
                <w:rFonts w:ascii="Arial" w:hAnsi="Arial" w:cs="Arial"/>
              </w:rPr>
              <w:t xml:space="preserve">Déterminer expérimentalement la chaleur molaire de dissolution du </w:t>
            </w:r>
            <w:proofErr w:type="spellStart"/>
            <w:r w:rsidRPr="00E07F6F">
              <w:rPr>
                <w:rFonts w:ascii="Arial" w:hAnsi="Arial" w:cs="Arial"/>
              </w:rPr>
              <w:t>NaOH</w:t>
            </w:r>
            <w:proofErr w:type="spellEnd"/>
          </w:p>
        </w:tc>
      </w:tr>
      <w:tr w:rsidR="00864C24" w:rsidRPr="00E07F6F" w14:paraId="762CA42D" w14:textId="77777777" w:rsidTr="00330E48">
        <w:sdt>
          <w:sdtPr>
            <w:rPr>
              <w:rFonts w:ascii="Arial" w:hAnsi="Arial" w:cs="Arial"/>
              <w:sz w:val="36"/>
              <w:szCs w:val="36"/>
            </w:rPr>
            <w:id w:val="-1554612500"/>
            <w14:checkbox>
              <w14:checked w14:val="0"/>
              <w14:checkedState w14:val="2612" w14:font="MS Gothic"/>
              <w14:uncheckedState w14:val="2610" w14:font="MS Gothic"/>
            </w14:checkbox>
          </w:sdtPr>
          <w:sdtEndPr/>
          <w:sdtContent>
            <w:tc>
              <w:tcPr>
                <w:tcW w:w="959" w:type="dxa"/>
              </w:tcPr>
              <w:p w14:paraId="76192E15" w14:textId="77777777" w:rsidR="00864C24" w:rsidRPr="00E07F6F" w:rsidRDefault="00864C24"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3F09CDE5" w14:textId="77777777" w:rsidR="00864C24" w:rsidRPr="00E07F6F" w:rsidRDefault="00864C24" w:rsidP="00B51220">
            <w:pPr>
              <w:rPr>
                <w:rFonts w:ascii="Arial" w:hAnsi="Arial" w:cs="Arial"/>
              </w:rPr>
            </w:pPr>
            <w:r w:rsidRPr="00E07F6F">
              <w:rPr>
                <w:rFonts w:ascii="Arial" w:hAnsi="Arial" w:cs="Arial"/>
              </w:rPr>
              <w:t>Vérifier expérimentalement la loi de Hess</w:t>
            </w:r>
          </w:p>
        </w:tc>
      </w:tr>
      <w:tr w:rsidR="00864C24" w:rsidRPr="00E07F6F" w14:paraId="1E63502A" w14:textId="77777777" w:rsidTr="00864C24">
        <w:sdt>
          <w:sdtPr>
            <w:rPr>
              <w:rFonts w:ascii="Arial" w:hAnsi="Arial" w:cs="Arial"/>
              <w:sz w:val="36"/>
              <w:szCs w:val="36"/>
            </w:rPr>
            <w:id w:val="2043391027"/>
            <w14:checkbox>
              <w14:checked w14:val="0"/>
              <w14:checkedState w14:val="2612" w14:font="MS Gothic"/>
              <w14:uncheckedState w14:val="2610" w14:font="MS Gothic"/>
            </w14:checkbox>
          </w:sdtPr>
          <w:sdtEndPr/>
          <w:sdtContent>
            <w:tc>
              <w:tcPr>
                <w:tcW w:w="959" w:type="dxa"/>
                <w:vAlign w:val="center"/>
              </w:tcPr>
              <w:p w14:paraId="29A35852" w14:textId="77777777" w:rsidR="00864C24" w:rsidRPr="00E07F6F" w:rsidRDefault="00864C24" w:rsidP="00864C24">
                <w:pPr>
                  <w:jc w:val="center"/>
                  <w:rPr>
                    <w:rFonts w:ascii="Arial" w:hAnsi="Arial" w:cs="Arial"/>
                  </w:rPr>
                </w:pPr>
                <w:r w:rsidRPr="00E07F6F">
                  <w:rPr>
                    <w:rFonts w:ascii="Segoe UI Symbol" w:eastAsia="MS Gothic" w:hAnsi="Segoe UI Symbol" w:cs="Segoe UI Symbol"/>
                    <w:sz w:val="36"/>
                    <w:szCs w:val="36"/>
                  </w:rPr>
                  <w:t>☐</w:t>
                </w:r>
              </w:p>
            </w:tc>
          </w:sdtContent>
        </w:sdt>
        <w:tc>
          <w:tcPr>
            <w:tcW w:w="7796" w:type="dxa"/>
            <w:vAlign w:val="center"/>
          </w:tcPr>
          <w:p w14:paraId="7A8012EF" w14:textId="77777777" w:rsidR="00864C24" w:rsidRPr="00E07F6F" w:rsidRDefault="00864C24" w:rsidP="00B51220">
            <w:pPr>
              <w:rPr>
                <w:rFonts w:ascii="Arial" w:hAnsi="Arial" w:cs="Arial"/>
              </w:rPr>
            </w:pPr>
            <w:r w:rsidRPr="00E07F6F">
              <w:rPr>
                <w:rFonts w:ascii="Arial" w:hAnsi="Arial" w:cs="Arial"/>
              </w:rPr>
              <w:t>Appliquer le concept d’incertitude sur un appareil de mesure</w:t>
            </w:r>
          </w:p>
        </w:tc>
      </w:tr>
      <w:tr w:rsidR="00864C24" w:rsidRPr="00E07F6F" w14:paraId="6653E11D" w14:textId="77777777" w:rsidTr="00864C24">
        <w:sdt>
          <w:sdtPr>
            <w:rPr>
              <w:rFonts w:ascii="Arial" w:hAnsi="Arial" w:cs="Arial"/>
              <w:sz w:val="36"/>
              <w:szCs w:val="36"/>
            </w:rPr>
            <w:id w:val="-1346247486"/>
            <w14:checkbox>
              <w14:checked w14:val="0"/>
              <w14:checkedState w14:val="2612" w14:font="MS Gothic"/>
              <w14:uncheckedState w14:val="2610" w14:font="MS Gothic"/>
            </w14:checkbox>
          </w:sdtPr>
          <w:sdtEndPr/>
          <w:sdtContent>
            <w:tc>
              <w:tcPr>
                <w:tcW w:w="959" w:type="dxa"/>
                <w:vAlign w:val="center"/>
              </w:tcPr>
              <w:p w14:paraId="6307201D" w14:textId="77777777" w:rsidR="00864C24" w:rsidRPr="00E07F6F" w:rsidRDefault="00864C24" w:rsidP="00864C24">
                <w:pPr>
                  <w:jc w:val="center"/>
                  <w:rPr>
                    <w:rFonts w:ascii="Arial" w:hAnsi="Arial" w:cs="Arial"/>
                  </w:rPr>
                </w:pPr>
                <w:r w:rsidRPr="00E07F6F">
                  <w:rPr>
                    <w:rFonts w:ascii="Segoe UI Symbol" w:eastAsia="MS Gothic" w:hAnsi="Segoe UI Symbol" w:cs="Segoe UI Symbol"/>
                    <w:sz w:val="36"/>
                    <w:szCs w:val="36"/>
                  </w:rPr>
                  <w:t>☐</w:t>
                </w:r>
              </w:p>
            </w:tc>
          </w:sdtContent>
        </w:sdt>
        <w:tc>
          <w:tcPr>
            <w:tcW w:w="7796" w:type="dxa"/>
            <w:vAlign w:val="center"/>
          </w:tcPr>
          <w:p w14:paraId="2367F5F8" w14:textId="77777777" w:rsidR="00864C24" w:rsidRPr="00E07F6F" w:rsidRDefault="00864C24" w:rsidP="00B51220">
            <w:pPr>
              <w:rPr>
                <w:rFonts w:ascii="Arial" w:hAnsi="Arial" w:cs="Arial"/>
              </w:rPr>
            </w:pPr>
            <w:r w:rsidRPr="00E07F6F">
              <w:rPr>
                <w:rFonts w:ascii="Arial" w:hAnsi="Arial" w:cs="Arial"/>
              </w:rPr>
              <w:t>Déterminer la variable indépendante, la variable dépendante et les paramètres constants</w:t>
            </w:r>
          </w:p>
        </w:tc>
      </w:tr>
      <w:tr w:rsidR="00864C24" w:rsidRPr="00E07F6F" w14:paraId="162B4B59" w14:textId="77777777" w:rsidTr="00864C24">
        <w:sdt>
          <w:sdtPr>
            <w:rPr>
              <w:rFonts w:ascii="Arial" w:hAnsi="Arial" w:cs="Arial"/>
              <w:sz w:val="36"/>
              <w:szCs w:val="36"/>
            </w:rPr>
            <w:id w:val="233054174"/>
            <w14:checkbox>
              <w14:checked w14:val="0"/>
              <w14:checkedState w14:val="2612" w14:font="MS Gothic"/>
              <w14:uncheckedState w14:val="2610" w14:font="MS Gothic"/>
            </w14:checkbox>
          </w:sdtPr>
          <w:sdtEndPr/>
          <w:sdtContent>
            <w:tc>
              <w:tcPr>
                <w:tcW w:w="959" w:type="dxa"/>
                <w:vAlign w:val="center"/>
              </w:tcPr>
              <w:p w14:paraId="3AF01451" w14:textId="77777777" w:rsidR="00864C24" w:rsidRPr="00E07F6F" w:rsidRDefault="00864C24" w:rsidP="00864C24">
                <w:pPr>
                  <w:jc w:val="center"/>
                  <w:rPr>
                    <w:rFonts w:ascii="Arial" w:hAnsi="Arial" w:cs="Arial"/>
                  </w:rPr>
                </w:pPr>
                <w:r w:rsidRPr="00E07F6F">
                  <w:rPr>
                    <w:rFonts w:ascii="Segoe UI Symbol" w:eastAsia="MS Gothic" w:hAnsi="Segoe UI Symbol" w:cs="Segoe UI Symbol"/>
                    <w:sz w:val="36"/>
                    <w:szCs w:val="36"/>
                  </w:rPr>
                  <w:t>☐</w:t>
                </w:r>
              </w:p>
            </w:tc>
          </w:sdtContent>
        </w:sdt>
        <w:tc>
          <w:tcPr>
            <w:tcW w:w="7796" w:type="dxa"/>
            <w:vAlign w:val="center"/>
          </w:tcPr>
          <w:p w14:paraId="274827CB" w14:textId="77777777" w:rsidR="00864C24" w:rsidRPr="00E07F6F" w:rsidRDefault="00864C24" w:rsidP="00B51220">
            <w:pPr>
              <w:rPr>
                <w:rFonts w:ascii="Arial" w:hAnsi="Arial" w:cs="Arial"/>
              </w:rPr>
            </w:pPr>
            <w:r w:rsidRPr="00E07F6F">
              <w:rPr>
                <w:rFonts w:ascii="Arial" w:hAnsi="Arial" w:cs="Arial"/>
              </w:rPr>
              <w:t>Compléter et rédiger un protocole expérimental</w:t>
            </w:r>
          </w:p>
        </w:tc>
      </w:tr>
      <w:tr w:rsidR="00864C24" w:rsidRPr="00E07F6F" w14:paraId="2175E9C2" w14:textId="77777777" w:rsidTr="00864C24">
        <w:sdt>
          <w:sdtPr>
            <w:rPr>
              <w:rFonts w:ascii="Arial" w:hAnsi="Arial" w:cs="Arial"/>
              <w:sz w:val="36"/>
              <w:szCs w:val="36"/>
            </w:rPr>
            <w:id w:val="1973637913"/>
            <w14:checkbox>
              <w14:checked w14:val="0"/>
              <w14:checkedState w14:val="2612" w14:font="MS Gothic"/>
              <w14:uncheckedState w14:val="2610" w14:font="MS Gothic"/>
            </w14:checkbox>
          </w:sdtPr>
          <w:sdtEndPr/>
          <w:sdtContent>
            <w:tc>
              <w:tcPr>
                <w:tcW w:w="959" w:type="dxa"/>
                <w:vAlign w:val="center"/>
              </w:tcPr>
              <w:p w14:paraId="15F65C71" w14:textId="77777777" w:rsidR="00864C24" w:rsidRPr="00E07F6F" w:rsidRDefault="00864C24" w:rsidP="00864C24">
                <w:pPr>
                  <w:jc w:val="center"/>
                  <w:rPr>
                    <w:rFonts w:ascii="Arial" w:hAnsi="Arial" w:cs="Arial"/>
                  </w:rPr>
                </w:pPr>
                <w:r w:rsidRPr="00E07F6F">
                  <w:rPr>
                    <w:rFonts w:ascii="Segoe UI Symbol" w:eastAsia="MS Gothic" w:hAnsi="Segoe UI Symbol" w:cs="Segoe UI Symbol"/>
                    <w:sz w:val="36"/>
                    <w:szCs w:val="36"/>
                  </w:rPr>
                  <w:t>☐</w:t>
                </w:r>
              </w:p>
            </w:tc>
          </w:sdtContent>
        </w:sdt>
        <w:tc>
          <w:tcPr>
            <w:tcW w:w="7796" w:type="dxa"/>
            <w:vAlign w:val="center"/>
          </w:tcPr>
          <w:p w14:paraId="27451CFD" w14:textId="77777777" w:rsidR="00864C24" w:rsidRPr="00E07F6F" w:rsidRDefault="00864C24" w:rsidP="00B51220">
            <w:pPr>
              <w:rPr>
                <w:rFonts w:ascii="Arial" w:hAnsi="Arial" w:cs="Arial"/>
              </w:rPr>
            </w:pPr>
            <w:r w:rsidRPr="00E07F6F">
              <w:rPr>
                <w:rFonts w:ascii="Arial" w:hAnsi="Arial" w:cs="Arial"/>
              </w:rPr>
              <w:t>Préparer un tableau des résultats</w:t>
            </w:r>
          </w:p>
        </w:tc>
      </w:tr>
    </w:tbl>
    <w:p w14:paraId="439574C5" w14:textId="77777777" w:rsidR="00864C24" w:rsidRPr="00E07F6F" w:rsidRDefault="00864C24" w:rsidP="00864C24">
      <w:pPr>
        <w:spacing w:after="0" w:line="240" w:lineRule="auto"/>
        <w:ind w:left="709"/>
        <w:rPr>
          <w:rFonts w:ascii="Arial" w:hAnsi="Arial" w:cs="Arial"/>
        </w:rPr>
      </w:pPr>
    </w:p>
    <w:p w14:paraId="57AD735F" w14:textId="77777777" w:rsidR="00864C24" w:rsidRPr="00E07F6F"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7256" behindDoc="0" locked="0" layoutInCell="1" allowOverlap="1" wp14:anchorId="74022049" wp14:editId="6A97026C">
            <wp:simplePos x="0" y="0"/>
            <wp:positionH relativeFrom="column">
              <wp:posOffset>-5715</wp:posOffset>
            </wp:positionH>
            <wp:positionV relativeFrom="paragraph">
              <wp:posOffset>6350</wp:posOffset>
            </wp:positionV>
            <wp:extent cx="428625" cy="428625"/>
            <wp:effectExtent l="0" t="0" r="9525" b="9525"/>
            <wp:wrapNone/>
            <wp:docPr id="927" name="Image 927"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342FDA21" w14:textId="77777777" w:rsidR="00864C24" w:rsidRPr="00E07F6F"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32"/>
          <w:szCs w:val="32"/>
        </w:rPr>
      </w:pPr>
      <w:r w:rsidRPr="00E07F6F">
        <w:rPr>
          <w:rFonts w:ascii="Arial" w:hAnsi="Arial" w:cs="Arial"/>
          <w:b/>
          <w:sz w:val="32"/>
          <w:szCs w:val="32"/>
        </w:rPr>
        <w:t>J’ai répondu aux différentes sections</w:t>
      </w:r>
    </w:p>
    <w:p w14:paraId="2ACFFCEE" w14:textId="77777777" w:rsidR="00864C24" w:rsidRPr="00E07F6F"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864C24" w:rsidRPr="00E07F6F" w14:paraId="7838BC58" w14:textId="77777777" w:rsidTr="00330E48">
        <w:trPr>
          <w:trHeight w:val="289"/>
        </w:trPr>
        <w:tc>
          <w:tcPr>
            <w:tcW w:w="3544" w:type="dxa"/>
            <w:vAlign w:val="center"/>
          </w:tcPr>
          <w:p w14:paraId="0827013E" w14:textId="77777777" w:rsidR="00864C24" w:rsidRPr="00E07F6F" w:rsidRDefault="00864C24" w:rsidP="00330E48">
            <w:pPr>
              <w:pStyle w:val="Paragraphedeliste"/>
              <w:ind w:left="360"/>
              <w:rPr>
                <w:rFonts w:ascii="Arial" w:hAnsi="Arial" w:cs="Arial"/>
              </w:rPr>
            </w:pPr>
            <w:r w:rsidRPr="00E07F6F">
              <w:rPr>
                <w:rFonts w:ascii="Arial" w:hAnsi="Arial" w:cs="Arial"/>
              </w:rPr>
              <w:tab/>
            </w:r>
          </w:p>
        </w:tc>
        <w:tc>
          <w:tcPr>
            <w:tcW w:w="709" w:type="dxa"/>
            <w:vAlign w:val="center"/>
          </w:tcPr>
          <w:p w14:paraId="5B6765A3" w14:textId="77777777" w:rsidR="00864C24" w:rsidRPr="00E07F6F" w:rsidRDefault="00864C24" w:rsidP="00330E48">
            <w:pPr>
              <w:jc w:val="center"/>
              <w:rPr>
                <w:rFonts w:ascii="Arial" w:hAnsi="Arial" w:cs="Arial"/>
                <w:sz w:val="24"/>
                <w:szCs w:val="24"/>
              </w:rPr>
            </w:pPr>
            <w:r w:rsidRPr="00E07F6F">
              <w:rPr>
                <w:rFonts w:ascii="Arial" w:hAnsi="Arial" w:cs="Arial"/>
                <w:sz w:val="24"/>
                <w:szCs w:val="24"/>
              </w:rPr>
              <w:t>OUI</w:t>
            </w:r>
          </w:p>
        </w:tc>
        <w:tc>
          <w:tcPr>
            <w:tcW w:w="1193" w:type="dxa"/>
            <w:vAlign w:val="center"/>
          </w:tcPr>
          <w:p w14:paraId="28B30E4F" w14:textId="77777777" w:rsidR="00864C24" w:rsidRPr="00E07F6F" w:rsidRDefault="00864C24" w:rsidP="00330E48">
            <w:pPr>
              <w:jc w:val="center"/>
              <w:rPr>
                <w:rFonts w:ascii="Arial" w:hAnsi="Arial" w:cs="Arial"/>
                <w:sz w:val="24"/>
                <w:szCs w:val="24"/>
              </w:rPr>
            </w:pPr>
            <w:r w:rsidRPr="00E07F6F">
              <w:rPr>
                <w:rFonts w:ascii="Arial" w:hAnsi="Arial" w:cs="Arial"/>
                <w:sz w:val="24"/>
                <w:szCs w:val="24"/>
              </w:rPr>
              <w:t>NON</w:t>
            </w:r>
          </w:p>
        </w:tc>
      </w:tr>
      <w:tr w:rsidR="00864C24" w:rsidRPr="00E07F6F" w14:paraId="7BEA54F5" w14:textId="77777777" w:rsidTr="00330E48">
        <w:trPr>
          <w:trHeight w:val="482"/>
        </w:trPr>
        <w:tc>
          <w:tcPr>
            <w:tcW w:w="3544" w:type="dxa"/>
            <w:vAlign w:val="center"/>
          </w:tcPr>
          <w:p w14:paraId="339E7F65" w14:textId="77777777" w:rsidR="00864C24" w:rsidRPr="00E07F6F" w:rsidRDefault="00864C24" w:rsidP="00AF07F3">
            <w:pPr>
              <w:pStyle w:val="Paragraphedeliste"/>
              <w:numPr>
                <w:ilvl w:val="0"/>
                <w:numId w:val="2"/>
              </w:numPr>
              <w:contextualSpacing w:val="0"/>
              <w:rPr>
                <w:rFonts w:ascii="Arial" w:hAnsi="Arial" w:cs="Arial"/>
              </w:rPr>
            </w:pPr>
            <w:r w:rsidRPr="00E07F6F">
              <w:rPr>
                <w:rFonts w:ascii="Arial" w:hAnsi="Arial" w:cs="Arial"/>
              </w:rPr>
              <w:t>Travail préparatoire</w:t>
            </w:r>
          </w:p>
        </w:tc>
        <w:sdt>
          <w:sdtPr>
            <w:rPr>
              <w:rFonts w:ascii="Arial" w:hAnsi="Arial" w:cs="Arial"/>
              <w:sz w:val="36"/>
              <w:szCs w:val="36"/>
            </w:rPr>
            <w:id w:val="352857108"/>
            <w14:checkbox>
              <w14:checked w14:val="0"/>
              <w14:checkedState w14:val="2612" w14:font="MS Gothic"/>
              <w14:uncheckedState w14:val="2610" w14:font="MS Gothic"/>
            </w14:checkbox>
          </w:sdtPr>
          <w:sdtEndPr/>
          <w:sdtContent>
            <w:tc>
              <w:tcPr>
                <w:tcW w:w="709" w:type="dxa"/>
                <w:vAlign w:val="center"/>
              </w:tcPr>
              <w:p w14:paraId="628A103E" w14:textId="77777777" w:rsidR="00864C24" w:rsidRPr="00E07F6F" w:rsidRDefault="00864C24"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521665060"/>
            <w14:checkbox>
              <w14:checked w14:val="0"/>
              <w14:checkedState w14:val="2612" w14:font="MS Gothic"/>
              <w14:uncheckedState w14:val="2610" w14:font="MS Gothic"/>
            </w14:checkbox>
          </w:sdtPr>
          <w:sdtEndPr/>
          <w:sdtContent>
            <w:tc>
              <w:tcPr>
                <w:tcW w:w="1193" w:type="dxa"/>
              </w:tcPr>
              <w:p w14:paraId="659E1075" w14:textId="77777777" w:rsidR="00864C24" w:rsidRPr="00E07F6F" w:rsidRDefault="00864C24"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864C24" w:rsidRPr="00E07F6F" w14:paraId="320D7D05" w14:textId="77777777" w:rsidTr="00330E48">
        <w:trPr>
          <w:trHeight w:val="466"/>
        </w:trPr>
        <w:tc>
          <w:tcPr>
            <w:tcW w:w="3544" w:type="dxa"/>
            <w:vAlign w:val="center"/>
          </w:tcPr>
          <w:p w14:paraId="67CA2FE4" w14:textId="77777777" w:rsidR="00864C24" w:rsidRPr="00E07F6F" w:rsidRDefault="00864C24" w:rsidP="00AF07F3">
            <w:pPr>
              <w:pStyle w:val="Paragraphedeliste"/>
              <w:numPr>
                <w:ilvl w:val="0"/>
                <w:numId w:val="2"/>
              </w:numPr>
              <w:contextualSpacing w:val="0"/>
              <w:rPr>
                <w:rFonts w:ascii="Arial" w:hAnsi="Arial" w:cs="Arial"/>
              </w:rPr>
            </w:pPr>
            <w:r w:rsidRPr="00E07F6F">
              <w:rPr>
                <w:rFonts w:ascii="Arial" w:hAnsi="Arial" w:cs="Arial"/>
              </w:rPr>
              <w:t>Tableau de résultats</w:t>
            </w:r>
          </w:p>
        </w:tc>
        <w:sdt>
          <w:sdtPr>
            <w:rPr>
              <w:rFonts w:ascii="Arial" w:hAnsi="Arial" w:cs="Arial"/>
              <w:sz w:val="36"/>
              <w:szCs w:val="36"/>
            </w:rPr>
            <w:id w:val="26456327"/>
            <w14:checkbox>
              <w14:checked w14:val="0"/>
              <w14:checkedState w14:val="2612" w14:font="MS Gothic"/>
              <w14:uncheckedState w14:val="2610" w14:font="MS Gothic"/>
            </w14:checkbox>
          </w:sdtPr>
          <w:sdtEndPr/>
          <w:sdtContent>
            <w:tc>
              <w:tcPr>
                <w:tcW w:w="709" w:type="dxa"/>
              </w:tcPr>
              <w:p w14:paraId="529C2574" w14:textId="77777777" w:rsidR="00864C24" w:rsidRPr="00E07F6F" w:rsidRDefault="00864C24"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07927375"/>
            <w14:checkbox>
              <w14:checked w14:val="0"/>
              <w14:checkedState w14:val="2612" w14:font="MS Gothic"/>
              <w14:uncheckedState w14:val="2610" w14:font="MS Gothic"/>
            </w14:checkbox>
          </w:sdtPr>
          <w:sdtEndPr/>
          <w:sdtContent>
            <w:tc>
              <w:tcPr>
                <w:tcW w:w="1193" w:type="dxa"/>
              </w:tcPr>
              <w:p w14:paraId="4B55B4FF" w14:textId="77777777" w:rsidR="00864C24" w:rsidRPr="00E07F6F" w:rsidRDefault="00864C24"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864C24" w:rsidRPr="00E07F6F" w14:paraId="170D6484" w14:textId="77777777" w:rsidTr="00330E48">
        <w:trPr>
          <w:trHeight w:val="482"/>
        </w:trPr>
        <w:tc>
          <w:tcPr>
            <w:tcW w:w="3544" w:type="dxa"/>
            <w:vAlign w:val="center"/>
          </w:tcPr>
          <w:p w14:paraId="4A81EF40" w14:textId="77777777" w:rsidR="00864C24" w:rsidRPr="00E07F6F" w:rsidRDefault="00864C24" w:rsidP="00AF07F3">
            <w:pPr>
              <w:pStyle w:val="Paragraphedeliste"/>
              <w:numPr>
                <w:ilvl w:val="0"/>
                <w:numId w:val="2"/>
              </w:numPr>
              <w:contextualSpacing w:val="0"/>
              <w:rPr>
                <w:rFonts w:ascii="Arial" w:hAnsi="Arial" w:cs="Arial"/>
              </w:rPr>
            </w:pPr>
            <w:r w:rsidRPr="00E07F6F">
              <w:rPr>
                <w:rFonts w:ascii="Arial" w:hAnsi="Arial" w:cs="Arial"/>
              </w:rPr>
              <w:t>Analyse</w:t>
            </w:r>
          </w:p>
        </w:tc>
        <w:sdt>
          <w:sdtPr>
            <w:rPr>
              <w:rFonts w:ascii="Arial" w:hAnsi="Arial" w:cs="Arial"/>
              <w:sz w:val="36"/>
              <w:szCs w:val="36"/>
            </w:rPr>
            <w:id w:val="-1620529342"/>
            <w14:checkbox>
              <w14:checked w14:val="0"/>
              <w14:checkedState w14:val="2612" w14:font="MS Gothic"/>
              <w14:uncheckedState w14:val="2610" w14:font="MS Gothic"/>
            </w14:checkbox>
          </w:sdtPr>
          <w:sdtEndPr/>
          <w:sdtContent>
            <w:tc>
              <w:tcPr>
                <w:tcW w:w="709" w:type="dxa"/>
              </w:tcPr>
              <w:p w14:paraId="75C43A32" w14:textId="77777777" w:rsidR="00864C24" w:rsidRPr="00E07F6F" w:rsidRDefault="00864C24"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407227886"/>
            <w14:checkbox>
              <w14:checked w14:val="0"/>
              <w14:checkedState w14:val="2612" w14:font="MS Gothic"/>
              <w14:uncheckedState w14:val="2610" w14:font="MS Gothic"/>
            </w14:checkbox>
          </w:sdtPr>
          <w:sdtEndPr/>
          <w:sdtContent>
            <w:tc>
              <w:tcPr>
                <w:tcW w:w="1193" w:type="dxa"/>
              </w:tcPr>
              <w:p w14:paraId="03F9891A" w14:textId="77777777" w:rsidR="00864C24" w:rsidRPr="00E07F6F" w:rsidRDefault="00864C24"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864C24" w:rsidRPr="00E07F6F" w14:paraId="6DD4D8B6" w14:textId="77777777" w:rsidTr="00330E48">
        <w:trPr>
          <w:trHeight w:val="466"/>
        </w:trPr>
        <w:tc>
          <w:tcPr>
            <w:tcW w:w="3544" w:type="dxa"/>
            <w:vAlign w:val="center"/>
          </w:tcPr>
          <w:p w14:paraId="77D5ED06" w14:textId="77777777" w:rsidR="00864C24" w:rsidRPr="00E07F6F" w:rsidRDefault="00864C24" w:rsidP="00AF07F3">
            <w:pPr>
              <w:pStyle w:val="Paragraphedeliste"/>
              <w:numPr>
                <w:ilvl w:val="0"/>
                <w:numId w:val="2"/>
              </w:numPr>
              <w:contextualSpacing w:val="0"/>
              <w:rPr>
                <w:rFonts w:ascii="Arial" w:hAnsi="Arial" w:cs="Arial"/>
              </w:rPr>
            </w:pPr>
            <w:r w:rsidRPr="00E07F6F">
              <w:rPr>
                <w:rFonts w:ascii="Arial" w:hAnsi="Arial" w:cs="Arial"/>
              </w:rPr>
              <w:t>Discussion</w:t>
            </w:r>
          </w:p>
        </w:tc>
        <w:sdt>
          <w:sdtPr>
            <w:rPr>
              <w:rFonts w:ascii="Arial" w:hAnsi="Arial" w:cs="Arial"/>
              <w:sz w:val="36"/>
              <w:szCs w:val="36"/>
            </w:rPr>
            <w:id w:val="898094931"/>
            <w14:checkbox>
              <w14:checked w14:val="0"/>
              <w14:checkedState w14:val="2612" w14:font="MS Gothic"/>
              <w14:uncheckedState w14:val="2610" w14:font="MS Gothic"/>
            </w14:checkbox>
          </w:sdtPr>
          <w:sdtEndPr/>
          <w:sdtContent>
            <w:tc>
              <w:tcPr>
                <w:tcW w:w="709" w:type="dxa"/>
              </w:tcPr>
              <w:p w14:paraId="64F2ED8C" w14:textId="77777777" w:rsidR="00864C24" w:rsidRPr="00E07F6F" w:rsidRDefault="00885507"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87737383"/>
            <w14:checkbox>
              <w14:checked w14:val="0"/>
              <w14:checkedState w14:val="2612" w14:font="MS Gothic"/>
              <w14:uncheckedState w14:val="2610" w14:font="MS Gothic"/>
            </w14:checkbox>
          </w:sdtPr>
          <w:sdtEndPr/>
          <w:sdtContent>
            <w:tc>
              <w:tcPr>
                <w:tcW w:w="1193" w:type="dxa"/>
              </w:tcPr>
              <w:p w14:paraId="56900320" w14:textId="77777777" w:rsidR="00864C24" w:rsidRPr="00E07F6F" w:rsidRDefault="00864C24"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198AA226" w14:textId="77777777" w:rsidR="00864C24" w:rsidRPr="00E07F6F" w:rsidRDefault="00864C24" w:rsidP="00864C24">
      <w:pPr>
        <w:spacing w:after="120"/>
        <w:rPr>
          <w:rFonts w:ascii="Arial" w:hAnsi="Arial" w:cs="Arial"/>
          <w:b/>
          <w:sz w:val="12"/>
          <w:szCs w:val="12"/>
        </w:rPr>
      </w:pPr>
    </w:p>
    <w:p w14:paraId="767B5229" w14:textId="77777777" w:rsidR="00864C24" w:rsidRPr="00E07F6F"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7260" behindDoc="0" locked="0" layoutInCell="1" allowOverlap="1" wp14:anchorId="07CB9AB3" wp14:editId="3E44DAAD">
            <wp:simplePos x="0" y="0"/>
            <wp:positionH relativeFrom="column">
              <wp:posOffset>-14605</wp:posOffset>
            </wp:positionH>
            <wp:positionV relativeFrom="paragraph">
              <wp:posOffset>5080</wp:posOffset>
            </wp:positionV>
            <wp:extent cx="438150" cy="438150"/>
            <wp:effectExtent l="0" t="0" r="0" b="0"/>
            <wp:wrapNone/>
            <wp:docPr id="35" name="Image 35"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0BDE3C" w14:textId="77777777" w:rsidR="00864C24" w:rsidRPr="00E07F6F"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32"/>
          <w:szCs w:val="32"/>
        </w:rPr>
      </w:pPr>
      <w:r w:rsidRPr="00E07F6F">
        <w:rPr>
          <w:rFonts w:ascii="Arial" w:hAnsi="Arial" w:cs="Arial"/>
          <w:b/>
          <w:sz w:val="32"/>
          <w:szCs w:val="32"/>
        </w:rPr>
        <w:t>Je consolide…</w:t>
      </w:r>
    </w:p>
    <w:p w14:paraId="0659A102" w14:textId="77777777" w:rsidR="00864C24" w:rsidRPr="00E07F6F"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37826AEC" w14:textId="77777777" w:rsidR="00B51220" w:rsidRPr="00E07F6F" w:rsidRDefault="00B51220" w:rsidP="009228D4">
      <w:pPr>
        <w:spacing w:after="0" w:line="240" w:lineRule="auto"/>
        <w:rPr>
          <w:rFonts w:ascii="Arial" w:hAnsi="Arial" w:cs="Arial"/>
          <w:b/>
          <w:sz w:val="16"/>
          <w:szCs w:val="16"/>
          <w:u w:val="single"/>
        </w:rPr>
      </w:pPr>
    </w:p>
    <w:p w14:paraId="214CA51F" w14:textId="77777777" w:rsidR="009228D4" w:rsidRPr="00E07F6F" w:rsidRDefault="00864C24" w:rsidP="00B51220">
      <w:pPr>
        <w:spacing w:after="0" w:line="240" w:lineRule="auto"/>
        <w:ind w:left="-142"/>
        <w:rPr>
          <w:rFonts w:ascii="Arial" w:eastAsia="MS Gothic" w:hAnsi="Arial" w:cs="Arial"/>
        </w:rPr>
      </w:pPr>
      <w:r w:rsidRPr="00E07F6F">
        <w:rPr>
          <w:rFonts w:ascii="Arial" w:eastAsia="MS Gothic" w:hAnsi="Arial" w:cs="Arial"/>
        </w:rPr>
        <w:t>Les chaleurs molaires trouvées pour les réactions :</w:t>
      </w:r>
    </w:p>
    <w:p w14:paraId="14675162" w14:textId="77777777" w:rsidR="00B51220" w:rsidRPr="00E07F6F" w:rsidRDefault="00B51220" w:rsidP="009228D4">
      <w:pPr>
        <w:spacing w:after="0" w:line="240" w:lineRule="auto"/>
        <w:rPr>
          <w:rFonts w:ascii="Arial" w:eastAsia="MS Gothic" w:hAnsi="Arial" w:cs="Arial"/>
        </w:rPr>
      </w:pPr>
    </w:p>
    <w:tbl>
      <w:tblPr>
        <w:tblStyle w:val="TableGrid0"/>
        <w:tblW w:w="7622" w:type="dxa"/>
        <w:tblLook w:val="04A0" w:firstRow="1" w:lastRow="0" w:firstColumn="1" w:lastColumn="0" w:noHBand="0" w:noVBand="1"/>
      </w:tblPr>
      <w:tblGrid>
        <w:gridCol w:w="1809"/>
        <w:gridCol w:w="1843"/>
        <w:gridCol w:w="1985"/>
        <w:gridCol w:w="1985"/>
      </w:tblGrid>
      <w:tr w:rsidR="00ED7C61" w:rsidRPr="00E07F6F" w14:paraId="23F02BAB" w14:textId="77777777" w:rsidTr="00B51220">
        <w:tc>
          <w:tcPr>
            <w:tcW w:w="1809" w:type="dxa"/>
          </w:tcPr>
          <w:p w14:paraId="5AA9DC24" w14:textId="77777777" w:rsidR="00ED7C61" w:rsidRPr="00E07F6F" w:rsidRDefault="00ED7C61" w:rsidP="00864C24">
            <w:pPr>
              <w:jc w:val="center"/>
              <w:rPr>
                <w:rFonts w:ascii="Arial" w:hAnsi="Arial" w:cs="Arial"/>
              </w:rPr>
            </w:pPr>
            <w:r w:rsidRPr="00E07F6F">
              <w:rPr>
                <w:rFonts w:ascii="Arial" w:hAnsi="Arial" w:cs="Arial"/>
              </w:rPr>
              <w:t>Partie de l’expérience</w:t>
            </w:r>
          </w:p>
        </w:tc>
        <w:tc>
          <w:tcPr>
            <w:tcW w:w="1843" w:type="dxa"/>
          </w:tcPr>
          <w:p w14:paraId="416F2C1E" w14:textId="77777777" w:rsidR="00ED7C61" w:rsidRPr="00E07F6F" w:rsidRDefault="00ED7C61" w:rsidP="00864C24">
            <w:pPr>
              <w:jc w:val="center"/>
              <w:rPr>
                <w:rFonts w:ascii="Arial" w:hAnsi="Arial" w:cs="Arial"/>
              </w:rPr>
            </w:pPr>
            <w:r w:rsidRPr="00E07F6F">
              <w:rPr>
                <w:rFonts w:ascii="Arial" w:hAnsi="Arial" w:cs="Arial"/>
              </w:rPr>
              <w:t>Expérimental</w:t>
            </w:r>
          </w:p>
          <w:p w14:paraId="60FC48F9" w14:textId="77777777" w:rsidR="00ED7C61" w:rsidRPr="00E07F6F" w:rsidRDefault="00ED7C61" w:rsidP="00864C24">
            <w:pPr>
              <w:jc w:val="center"/>
              <w:rPr>
                <w:rFonts w:ascii="Arial" w:hAnsi="Arial" w:cs="Arial"/>
              </w:rPr>
            </w:pPr>
            <w:r w:rsidRPr="00E07F6F">
              <w:rPr>
                <w:rFonts w:ascii="Arial" w:hAnsi="Arial" w:cs="Arial"/>
              </w:rPr>
              <w:t xml:space="preserve">(kJ/mol </w:t>
            </w:r>
            <w:proofErr w:type="spellStart"/>
            <w:r w:rsidRPr="00E07F6F">
              <w:rPr>
                <w:rFonts w:ascii="Arial" w:hAnsi="Arial" w:cs="Arial"/>
              </w:rPr>
              <w:t>NaOH</w:t>
            </w:r>
            <w:proofErr w:type="spellEnd"/>
            <w:r w:rsidRPr="00E07F6F">
              <w:rPr>
                <w:rFonts w:ascii="Arial" w:hAnsi="Arial" w:cs="Arial"/>
              </w:rPr>
              <w:t>)</w:t>
            </w:r>
          </w:p>
        </w:tc>
        <w:tc>
          <w:tcPr>
            <w:tcW w:w="1985" w:type="dxa"/>
          </w:tcPr>
          <w:p w14:paraId="49885CA3" w14:textId="77777777" w:rsidR="00ED7C61" w:rsidRPr="00E07F6F" w:rsidRDefault="00ED7C61" w:rsidP="00864C24">
            <w:pPr>
              <w:jc w:val="center"/>
              <w:rPr>
                <w:rFonts w:ascii="Arial" w:hAnsi="Arial" w:cs="Arial"/>
              </w:rPr>
            </w:pPr>
            <w:r w:rsidRPr="00E07F6F">
              <w:rPr>
                <w:rFonts w:ascii="Arial" w:hAnsi="Arial" w:cs="Arial"/>
              </w:rPr>
              <w:t>Théorique</w:t>
            </w:r>
          </w:p>
          <w:p w14:paraId="0F56AD70" w14:textId="77777777" w:rsidR="00ED7C61" w:rsidRPr="00E07F6F" w:rsidRDefault="00ED7C61" w:rsidP="00864C24">
            <w:pPr>
              <w:jc w:val="center"/>
              <w:rPr>
                <w:rFonts w:ascii="Arial" w:hAnsi="Arial" w:cs="Arial"/>
              </w:rPr>
            </w:pPr>
            <w:r w:rsidRPr="00E07F6F">
              <w:rPr>
                <w:rFonts w:ascii="Arial" w:hAnsi="Arial" w:cs="Arial"/>
              </w:rPr>
              <w:t xml:space="preserve">(kJ/mol </w:t>
            </w:r>
            <w:proofErr w:type="spellStart"/>
            <w:r w:rsidRPr="00E07F6F">
              <w:rPr>
                <w:rFonts w:ascii="Arial" w:hAnsi="Arial" w:cs="Arial"/>
              </w:rPr>
              <w:t>NaOH</w:t>
            </w:r>
            <w:proofErr w:type="spellEnd"/>
            <w:r w:rsidRPr="00E07F6F">
              <w:rPr>
                <w:rFonts w:ascii="Arial" w:hAnsi="Arial" w:cs="Arial"/>
              </w:rPr>
              <w:t>)</w:t>
            </w:r>
          </w:p>
        </w:tc>
        <w:tc>
          <w:tcPr>
            <w:tcW w:w="1985" w:type="dxa"/>
          </w:tcPr>
          <w:p w14:paraId="0B485B76" w14:textId="77777777" w:rsidR="00ED7C61" w:rsidRPr="00E07F6F" w:rsidRDefault="00ED7C61" w:rsidP="00864C24">
            <w:pPr>
              <w:jc w:val="center"/>
              <w:rPr>
                <w:rFonts w:ascii="Arial" w:hAnsi="Arial" w:cs="Arial"/>
              </w:rPr>
            </w:pPr>
            <w:r w:rsidRPr="00E07F6F">
              <w:rPr>
                <w:rFonts w:ascii="Arial" w:hAnsi="Arial" w:cs="Arial"/>
              </w:rPr>
              <w:t>Erreur relative</w:t>
            </w:r>
          </w:p>
          <w:p w14:paraId="71E97310" w14:textId="77777777" w:rsidR="00ED7C61" w:rsidRPr="00E07F6F" w:rsidRDefault="00ED7C61" w:rsidP="00864C24">
            <w:pPr>
              <w:jc w:val="center"/>
              <w:rPr>
                <w:rFonts w:ascii="Arial" w:hAnsi="Arial" w:cs="Arial"/>
              </w:rPr>
            </w:pPr>
            <w:r w:rsidRPr="00E07F6F">
              <w:rPr>
                <w:rFonts w:ascii="Arial" w:hAnsi="Arial" w:cs="Arial"/>
              </w:rPr>
              <w:t>(%)</w:t>
            </w:r>
          </w:p>
        </w:tc>
      </w:tr>
      <w:tr w:rsidR="00ED7C61" w:rsidRPr="00E07F6F" w14:paraId="0FECB4C4" w14:textId="77777777" w:rsidTr="00B51220">
        <w:tc>
          <w:tcPr>
            <w:tcW w:w="1809" w:type="dxa"/>
            <w:vAlign w:val="center"/>
          </w:tcPr>
          <w:p w14:paraId="4FC80687" w14:textId="77777777" w:rsidR="00ED7C61" w:rsidRPr="00E07F6F" w:rsidRDefault="00ED7C61" w:rsidP="009228D4">
            <w:pPr>
              <w:jc w:val="center"/>
              <w:rPr>
                <w:rFonts w:ascii="Arial" w:hAnsi="Arial" w:cs="Arial"/>
              </w:rPr>
            </w:pPr>
            <w:r w:rsidRPr="00E07F6F">
              <w:rPr>
                <w:rFonts w:ascii="Arial" w:hAnsi="Arial" w:cs="Arial"/>
              </w:rPr>
              <w:t>Partie A</w:t>
            </w:r>
          </w:p>
        </w:tc>
        <w:tc>
          <w:tcPr>
            <w:tcW w:w="1843" w:type="dxa"/>
          </w:tcPr>
          <w:p w14:paraId="47AF46DA" w14:textId="77777777" w:rsidR="00ED7C61" w:rsidRPr="00E07F6F" w:rsidRDefault="00ED7C61" w:rsidP="00864C24">
            <w:pPr>
              <w:rPr>
                <w:rFonts w:ascii="Arial" w:hAnsi="Arial" w:cs="Arial"/>
                <w:sz w:val="40"/>
                <w:szCs w:val="40"/>
              </w:rPr>
            </w:pPr>
          </w:p>
        </w:tc>
        <w:tc>
          <w:tcPr>
            <w:tcW w:w="1985" w:type="dxa"/>
          </w:tcPr>
          <w:p w14:paraId="2A3E02EC" w14:textId="77777777" w:rsidR="00ED7C61" w:rsidRPr="00E07F6F" w:rsidRDefault="00ED7C61" w:rsidP="00864C24">
            <w:pPr>
              <w:rPr>
                <w:rFonts w:ascii="Arial" w:hAnsi="Arial" w:cs="Arial"/>
                <w:sz w:val="40"/>
                <w:szCs w:val="40"/>
              </w:rPr>
            </w:pPr>
          </w:p>
        </w:tc>
        <w:tc>
          <w:tcPr>
            <w:tcW w:w="1985" w:type="dxa"/>
          </w:tcPr>
          <w:p w14:paraId="2802D687" w14:textId="77777777" w:rsidR="00ED7C61" w:rsidRPr="00E07F6F" w:rsidRDefault="00ED7C61" w:rsidP="00864C24">
            <w:pPr>
              <w:rPr>
                <w:rFonts w:ascii="Arial" w:hAnsi="Arial" w:cs="Arial"/>
                <w:sz w:val="40"/>
                <w:szCs w:val="40"/>
              </w:rPr>
            </w:pPr>
          </w:p>
        </w:tc>
      </w:tr>
      <w:tr w:rsidR="00ED7C61" w:rsidRPr="00E07F6F" w14:paraId="0D8017D8" w14:textId="77777777" w:rsidTr="00B51220">
        <w:tc>
          <w:tcPr>
            <w:tcW w:w="1809" w:type="dxa"/>
            <w:vAlign w:val="center"/>
          </w:tcPr>
          <w:p w14:paraId="06DF6DC4" w14:textId="77777777" w:rsidR="00ED7C61" w:rsidRPr="00E07F6F" w:rsidRDefault="00ED7C61" w:rsidP="009228D4">
            <w:pPr>
              <w:jc w:val="center"/>
              <w:rPr>
                <w:rFonts w:ascii="Arial" w:hAnsi="Arial" w:cs="Arial"/>
              </w:rPr>
            </w:pPr>
            <w:r w:rsidRPr="00E07F6F">
              <w:rPr>
                <w:rFonts w:ascii="Arial" w:hAnsi="Arial" w:cs="Arial"/>
              </w:rPr>
              <w:t>Partie B</w:t>
            </w:r>
          </w:p>
        </w:tc>
        <w:tc>
          <w:tcPr>
            <w:tcW w:w="1843" w:type="dxa"/>
          </w:tcPr>
          <w:p w14:paraId="4482B246" w14:textId="77777777" w:rsidR="00ED7C61" w:rsidRPr="00E07F6F" w:rsidRDefault="00ED7C61" w:rsidP="00864C24">
            <w:pPr>
              <w:rPr>
                <w:rFonts w:ascii="Arial" w:hAnsi="Arial" w:cs="Arial"/>
                <w:sz w:val="40"/>
                <w:szCs w:val="40"/>
              </w:rPr>
            </w:pPr>
          </w:p>
        </w:tc>
        <w:tc>
          <w:tcPr>
            <w:tcW w:w="1985" w:type="dxa"/>
          </w:tcPr>
          <w:p w14:paraId="64FDF880" w14:textId="77777777" w:rsidR="00ED7C61" w:rsidRPr="00E07F6F" w:rsidRDefault="00ED7C61" w:rsidP="00864C24">
            <w:pPr>
              <w:rPr>
                <w:rFonts w:ascii="Arial" w:hAnsi="Arial" w:cs="Arial"/>
                <w:sz w:val="40"/>
                <w:szCs w:val="40"/>
              </w:rPr>
            </w:pPr>
          </w:p>
        </w:tc>
        <w:tc>
          <w:tcPr>
            <w:tcW w:w="1985" w:type="dxa"/>
          </w:tcPr>
          <w:p w14:paraId="7E3334DE" w14:textId="77777777" w:rsidR="00ED7C61" w:rsidRPr="00E07F6F" w:rsidRDefault="00ED7C61" w:rsidP="00864C24">
            <w:pPr>
              <w:rPr>
                <w:rFonts w:ascii="Arial" w:hAnsi="Arial" w:cs="Arial"/>
                <w:sz w:val="40"/>
                <w:szCs w:val="40"/>
              </w:rPr>
            </w:pPr>
          </w:p>
        </w:tc>
      </w:tr>
      <w:tr w:rsidR="00ED7C61" w:rsidRPr="00E07F6F" w14:paraId="6680A210" w14:textId="77777777" w:rsidTr="00B51220">
        <w:tc>
          <w:tcPr>
            <w:tcW w:w="1809" w:type="dxa"/>
            <w:vAlign w:val="center"/>
          </w:tcPr>
          <w:p w14:paraId="061F823A" w14:textId="77777777" w:rsidR="00ED7C61" w:rsidRPr="00E07F6F" w:rsidRDefault="00ED7C61" w:rsidP="009228D4">
            <w:pPr>
              <w:jc w:val="center"/>
              <w:rPr>
                <w:rFonts w:ascii="Arial" w:hAnsi="Arial" w:cs="Arial"/>
              </w:rPr>
            </w:pPr>
            <w:r w:rsidRPr="00E07F6F">
              <w:rPr>
                <w:rFonts w:ascii="Arial" w:hAnsi="Arial" w:cs="Arial"/>
              </w:rPr>
              <w:t>Partie C</w:t>
            </w:r>
          </w:p>
        </w:tc>
        <w:tc>
          <w:tcPr>
            <w:tcW w:w="1843" w:type="dxa"/>
          </w:tcPr>
          <w:p w14:paraId="01D3ACDD" w14:textId="77777777" w:rsidR="00ED7C61" w:rsidRPr="00E07F6F" w:rsidRDefault="00ED7C61" w:rsidP="00864C24">
            <w:pPr>
              <w:rPr>
                <w:rFonts w:ascii="Arial" w:hAnsi="Arial" w:cs="Arial"/>
                <w:sz w:val="40"/>
                <w:szCs w:val="40"/>
              </w:rPr>
            </w:pPr>
          </w:p>
        </w:tc>
        <w:tc>
          <w:tcPr>
            <w:tcW w:w="1985" w:type="dxa"/>
          </w:tcPr>
          <w:p w14:paraId="309B39D5" w14:textId="77777777" w:rsidR="00ED7C61" w:rsidRPr="00E07F6F" w:rsidRDefault="00ED7C61" w:rsidP="00864C24">
            <w:pPr>
              <w:rPr>
                <w:rFonts w:ascii="Arial" w:hAnsi="Arial" w:cs="Arial"/>
                <w:sz w:val="40"/>
                <w:szCs w:val="40"/>
              </w:rPr>
            </w:pPr>
          </w:p>
        </w:tc>
        <w:tc>
          <w:tcPr>
            <w:tcW w:w="1985" w:type="dxa"/>
          </w:tcPr>
          <w:p w14:paraId="4E0665EA" w14:textId="77777777" w:rsidR="00ED7C61" w:rsidRPr="00E07F6F" w:rsidRDefault="00ED7C61" w:rsidP="00864C24">
            <w:pPr>
              <w:rPr>
                <w:rFonts w:ascii="Arial" w:hAnsi="Arial" w:cs="Arial"/>
                <w:sz w:val="40"/>
                <w:szCs w:val="40"/>
              </w:rPr>
            </w:pPr>
          </w:p>
        </w:tc>
      </w:tr>
    </w:tbl>
    <w:p w14:paraId="6FD63AC4" w14:textId="77777777" w:rsidR="00864C24" w:rsidRPr="00E07F6F" w:rsidRDefault="00864C24" w:rsidP="00ED7C61">
      <w:pPr>
        <w:spacing w:after="0" w:line="240" w:lineRule="auto"/>
        <w:rPr>
          <w:rFonts w:ascii="Arial" w:hAnsi="Arial" w:cs="Arial"/>
          <w:sz w:val="16"/>
          <w:szCs w:val="16"/>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844"/>
        <w:gridCol w:w="842"/>
        <w:gridCol w:w="846"/>
        <w:gridCol w:w="1004"/>
      </w:tblGrid>
      <w:tr w:rsidR="00B51220" w:rsidRPr="00E07F6F" w14:paraId="799C761E" w14:textId="77777777" w:rsidTr="00B51220">
        <w:tc>
          <w:tcPr>
            <w:tcW w:w="5211" w:type="dxa"/>
            <w:vAlign w:val="center"/>
          </w:tcPr>
          <w:p w14:paraId="0899742E" w14:textId="5A4308A1" w:rsidR="00B51220" w:rsidRPr="00E07F6F" w:rsidRDefault="009C1EF7" w:rsidP="00144F34">
            <w:pPr>
              <w:rPr>
                <w:rFonts w:ascii="Arial" w:hAnsi="Arial" w:cs="Arial"/>
              </w:rPr>
            </w:pPr>
            <w:r w:rsidRPr="00E07F6F">
              <w:rPr>
                <w:rFonts w:ascii="Arial" w:hAnsi="Arial" w:cs="Arial"/>
                <w:b/>
                <w:noProof/>
                <w:sz w:val="28"/>
                <w:szCs w:val="28"/>
                <w:lang w:eastAsia="fr-CA"/>
              </w:rPr>
              <mc:AlternateContent>
                <mc:Choice Requires="wps">
                  <w:drawing>
                    <wp:anchor distT="0" distB="0" distL="114300" distR="114300" simplePos="0" relativeHeight="251657261" behindDoc="0" locked="0" layoutInCell="1" allowOverlap="1" wp14:anchorId="2BABA183" wp14:editId="7285F8D5">
                      <wp:simplePos x="0" y="0"/>
                      <wp:positionH relativeFrom="column">
                        <wp:posOffset>26035</wp:posOffset>
                      </wp:positionH>
                      <wp:positionV relativeFrom="paragraph">
                        <wp:posOffset>316865</wp:posOffset>
                      </wp:positionV>
                      <wp:extent cx="5506085" cy="0"/>
                      <wp:effectExtent l="0" t="19050" r="18415" b="19050"/>
                      <wp:wrapNone/>
                      <wp:docPr id="39" name="Connecteur droit 39"/>
                      <wp:cNvGraphicFramePr/>
                      <a:graphic xmlns:a="http://schemas.openxmlformats.org/drawingml/2006/main">
                        <a:graphicData uri="http://schemas.microsoft.com/office/word/2010/wordprocessingShape">
                          <wps:wsp>
                            <wps:cNvCnPr/>
                            <wps:spPr>
                              <a:xfrm>
                                <a:off x="0" y="0"/>
                                <a:ext cx="5506085"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4B949A5">
                    <v:line id="Connecteur droit 39" style="position:absolute;z-index:251657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2.5pt" from="2.05pt,24.95pt" to="435.6pt,24.95pt" w14:anchorId="016FEF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">
                      <v:stroke linestyle="thinThin"/>
                    </v:line>
                  </w:pict>
                </mc:Fallback>
              </mc:AlternateContent>
            </w:r>
            <w:r w:rsidR="00B51220" w:rsidRPr="00E07F6F">
              <w:rPr>
                <w:rFonts w:ascii="Arial" w:hAnsi="Arial" w:cs="Arial"/>
              </w:rPr>
              <w:t>Est-ce que ces valeurs confirment la loi de Hess ?</w:t>
            </w:r>
          </w:p>
        </w:tc>
        <w:tc>
          <w:tcPr>
            <w:tcW w:w="851" w:type="dxa"/>
            <w:vAlign w:val="center"/>
          </w:tcPr>
          <w:p w14:paraId="020ACFAC" w14:textId="77777777" w:rsidR="00B51220" w:rsidRPr="00E07F6F" w:rsidRDefault="00B51220" w:rsidP="00144F34">
            <w:pPr>
              <w:rPr>
                <w:rFonts w:ascii="Arial" w:hAnsi="Arial" w:cs="Arial"/>
              </w:rPr>
            </w:pPr>
            <w:r w:rsidRPr="00E07F6F">
              <w:rPr>
                <w:rFonts w:ascii="Arial" w:hAnsi="Arial" w:cs="Arial"/>
              </w:rPr>
              <w:t>OUI</w:t>
            </w:r>
          </w:p>
        </w:tc>
        <w:sdt>
          <w:sdtPr>
            <w:rPr>
              <w:rFonts w:ascii="Arial" w:hAnsi="Arial" w:cs="Arial"/>
              <w:sz w:val="36"/>
              <w:szCs w:val="36"/>
            </w:rPr>
            <w:id w:val="-406464576"/>
            <w14:checkbox>
              <w14:checked w14:val="0"/>
              <w14:checkedState w14:val="2612" w14:font="MS Gothic"/>
              <w14:uncheckedState w14:val="2610" w14:font="MS Gothic"/>
            </w14:checkbox>
          </w:sdtPr>
          <w:sdtEndPr/>
          <w:sdtContent>
            <w:tc>
              <w:tcPr>
                <w:tcW w:w="850" w:type="dxa"/>
                <w:vAlign w:val="center"/>
              </w:tcPr>
              <w:p w14:paraId="73CDAD7B" w14:textId="77777777" w:rsidR="00B51220" w:rsidRPr="00E07F6F" w:rsidRDefault="00B51220" w:rsidP="00144F34">
                <w:pPr>
                  <w:rPr>
                    <w:rFonts w:ascii="Arial" w:hAnsi="Arial" w:cs="Arial"/>
                  </w:rPr>
                </w:pPr>
                <w:r w:rsidRPr="00E07F6F">
                  <w:rPr>
                    <w:rFonts w:ascii="Segoe UI Symbol" w:eastAsia="MS Gothic" w:hAnsi="Segoe UI Symbol" w:cs="Segoe UI Symbol"/>
                    <w:sz w:val="36"/>
                    <w:szCs w:val="36"/>
                  </w:rPr>
                  <w:t>☐</w:t>
                </w:r>
              </w:p>
            </w:tc>
          </w:sdtContent>
        </w:sdt>
        <w:tc>
          <w:tcPr>
            <w:tcW w:w="851" w:type="dxa"/>
            <w:vAlign w:val="center"/>
          </w:tcPr>
          <w:p w14:paraId="34854A23" w14:textId="77777777" w:rsidR="00B51220" w:rsidRPr="00E07F6F" w:rsidRDefault="00B51220" w:rsidP="00144F34">
            <w:pPr>
              <w:rPr>
                <w:rFonts w:ascii="Arial" w:hAnsi="Arial" w:cs="Arial"/>
              </w:rPr>
            </w:pPr>
            <w:r w:rsidRPr="00E07F6F">
              <w:rPr>
                <w:rFonts w:ascii="Arial" w:hAnsi="Arial" w:cs="Arial"/>
              </w:rPr>
              <w:t>NON</w:t>
            </w:r>
          </w:p>
        </w:tc>
        <w:sdt>
          <w:sdtPr>
            <w:rPr>
              <w:rFonts w:ascii="Arial" w:hAnsi="Arial" w:cs="Arial"/>
              <w:sz w:val="36"/>
              <w:szCs w:val="36"/>
            </w:rPr>
            <w:id w:val="1352061870"/>
            <w14:checkbox>
              <w14:checked w14:val="0"/>
              <w14:checkedState w14:val="2612" w14:font="MS Gothic"/>
              <w14:uncheckedState w14:val="2610" w14:font="MS Gothic"/>
            </w14:checkbox>
          </w:sdtPr>
          <w:sdtEndPr/>
          <w:sdtContent>
            <w:tc>
              <w:tcPr>
                <w:tcW w:w="1017" w:type="dxa"/>
              </w:tcPr>
              <w:p w14:paraId="7879F442" w14:textId="77777777" w:rsidR="00B51220" w:rsidRPr="00E07F6F" w:rsidRDefault="00B51220" w:rsidP="00144F34">
                <w:pPr>
                  <w:rPr>
                    <w:rFonts w:ascii="Arial" w:hAnsi="Arial" w:cs="Arial"/>
                  </w:rPr>
                </w:pPr>
                <w:r w:rsidRPr="00E07F6F">
                  <w:rPr>
                    <w:rFonts w:ascii="Segoe UI Symbol" w:eastAsia="MS Gothic" w:hAnsi="Segoe UI Symbol" w:cs="Segoe UI Symbol"/>
                    <w:sz w:val="36"/>
                    <w:szCs w:val="36"/>
                  </w:rPr>
                  <w:t>☐</w:t>
                </w:r>
              </w:p>
            </w:tc>
          </w:sdtContent>
        </w:sdt>
      </w:tr>
    </w:tbl>
    <w:p w14:paraId="026C5DB4" w14:textId="481940C3" w:rsidR="00DC4AFB" w:rsidRDefault="00DC4AFB" w:rsidP="009C1EF7">
      <w:pPr>
        <w:spacing w:after="0" w:line="240" w:lineRule="auto"/>
        <w:rPr>
          <w:rFonts w:ascii="Arial" w:hAnsi="Arial" w:cs="Arial"/>
          <w:sz w:val="16"/>
          <w:szCs w:val="16"/>
        </w:rPr>
      </w:pPr>
    </w:p>
    <w:p w14:paraId="2F9FE7BD" w14:textId="394B5BC2" w:rsidR="00DC4AFB" w:rsidRDefault="00DC4AFB" w:rsidP="00DC4AFB">
      <w:pPr>
        <w:jc w:val="center"/>
        <w:rPr>
          <w:rFonts w:ascii="Arial" w:hAnsi="Arial" w:cs="Arial"/>
          <w:b/>
        </w:rPr>
      </w:pPr>
    </w:p>
    <w:p w14:paraId="3078F6B6" w14:textId="77777777" w:rsidR="00C8521B" w:rsidRDefault="00C8521B">
      <w:pPr>
        <w:rPr>
          <w:b/>
        </w:rPr>
      </w:pPr>
    </w:p>
    <w:p w14:paraId="23224FAB" w14:textId="59F03D56" w:rsidR="004C185A" w:rsidRPr="004C185A" w:rsidRDefault="00757DAA" w:rsidP="004C185A">
      <w:pPr>
        <w:rPr>
          <w:rFonts w:ascii="Arial" w:eastAsiaTheme="majorEastAsia" w:hAnsi="Arial" w:cstheme="majorBidi"/>
          <w:b/>
          <w:szCs w:val="26"/>
        </w:rPr>
      </w:pPr>
      <w:r w:rsidRPr="001C1BC0">
        <w:rPr>
          <w:noProof/>
          <w:lang w:eastAsia="fr-CA"/>
        </w:rPr>
        <mc:AlternateContent>
          <mc:Choice Requires="wps">
            <w:drawing>
              <wp:anchor distT="0" distB="0" distL="114300" distR="114300" simplePos="0" relativeHeight="251657284" behindDoc="0" locked="0" layoutInCell="1" allowOverlap="1" wp14:anchorId="7B6A8951" wp14:editId="18A8095A">
                <wp:simplePos x="0" y="0"/>
                <wp:positionH relativeFrom="margin">
                  <wp:posOffset>266701</wp:posOffset>
                </wp:positionH>
                <wp:positionV relativeFrom="paragraph">
                  <wp:posOffset>1680845</wp:posOffset>
                </wp:positionV>
                <wp:extent cx="5238750" cy="3629025"/>
                <wp:effectExtent l="0" t="0" r="0" b="9525"/>
                <wp:wrapNone/>
                <wp:docPr id="313" name="Zone de texte 313"/>
                <wp:cNvGraphicFramePr/>
                <a:graphic xmlns:a="http://schemas.openxmlformats.org/drawingml/2006/main">
                  <a:graphicData uri="http://schemas.microsoft.com/office/word/2010/wordprocessingShape">
                    <wps:wsp>
                      <wps:cNvSpPr txBox="1"/>
                      <wps:spPr>
                        <a:xfrm>
                          <a:off x="0" y="0"/>
                          <a:ext cx="5238750" cy="3629025"/>
                        </a:xfrm>
                        <a:prstGeom prst="rect">
                          <a:avLst/>
                        </a:prstGeom>
                        <a:noFill/>
                        <a:ln>
                          <a:noFill/>
                        </a:ln>
                      </wps:spPr>
                      <wps:txbx>
                        <w:txbxContent>
                          <w:p w14:paraId="1BE2C51B" w14:textId="77777777" w:rsidR="00342190" w:rsidRPr="00757DAA" w:rsidRDefault="00342190" w:rsidP="00C0441E">
                            <w:pPr>
                              <w:pStyle w:val="Titre1"/>
                              <w:rPr>
                                <w:sz w:val="96"/>
                                <w:szCs w:val="96"/>
                              </w:rPr>
                            </w:pPr>
                            <w:bookmarkStart w:id="8" w:name="_GoBack"/>
                          </w:p>
                          <w:p w14:paraId="3A1CF792" w14:textId="77777777" w:rsidR="00342190" w:rsidRPr="00CA4436" w:rsidRDefault="00342190" w:rsidP="00CA4436">
                            <w:pPr>
                              <w:keepNext/>
                              <w:keepLines/>
                              <w:spacing w:after="0"/>
                              <w:jc w:val="center"/>
                              <w:outlineLvl w:val="0"/>
                              <w:rPr>
                                <w:rFonts w:ascii="Arial Black" w:eastAsiaTheme="majorEastAsia" w:hAnsi="Arial Black" w:cstheme="majorBidi"/>
                                <w:b/>
                                <w:bCs/>
                                <w:sz w:val="96"/>
                                <w:szCs w:val="96"/>
                                <w:u w:val="single"/>
                              </w:rPr>
                            </w:pPr>
                            <w:bookmarkStart w:id="9" w:name="_Toc503292171"/>
                            <w:bookmarkStart w:id="10" w:name="_Toc508903613"/>
                            <w:r w:rsidRPr="00CA4436">
                              <w:rPr>
                                <w:rFonts w:ascii="Arial Black" w:eastAsiaTheme="majorEastAsia" w:hAnsi="Arial Black" w:cstheme="majorBidi"/>
                                <w:b/>
                                <w:bCs/>
                                <w:sz w:val="96"/>
                                <w:szCs w:val="96"/>
                                <w:u w:val="single"/>
                              </w:rPr>
                              <w:t>ANNEXES</w:t>
                            </w:r>
                            <w:bookmarkEnd w:id="9"/>
                            <w:r w:rsidRPr="00CA4436">
                              <w:rPr>
                                <w:rFonts w:ascii="Arial Black" w:eastAsiaTheme="majorEastAsia" w:hAnsi="Arial Black" w:cstheme="majorBidi"/>
                                <w:b/>
                                <w:bCs/>
                                <w:sz w:val="96"/>
                                <w:szCs w:val="96"/>
                                <w:u w:val="single"/>
                              </w:rPr>
                              <w:t xml:space="preserve"> CHIMIE</w:t>
                            </w:r>
                            <w:bookmarkEnd w:id="10"/>
                          </w:p>
                          <w:bookmarkEnd w:id="8"/>
                          <w:p w14:paraId="5DCE2A18" w14:textId="121B3DC2" w:rsidR="00342190" w:rsidRPr="00757DAA" w:rsidRDefault="00342190" w:rsidP="00C0441E">
                            <w:pPr>
                              <w:pStyle w:val="Titre1"/>
                              <w:rPr>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A8951" id="Zone de texte 313" o:spid="_x0000_s1084" type="#_x0000_t202" style="position:absolute;margin-left:21pt;margin-top:132.35pt;width:412.5pt;height:285.75pt;z-index:251657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" filled="f" stroked="f">
                <v:textbox>
                  <w:txbxContent>
                    <w:p w14:paraId="1BE2C51B" w14:textId="77777777" w:rsidR="00342190" w:rsidRPr="00757DAA" w:rsidRDefault="00342190" w:rsidP="00C0441E">
                      <w:pPr>
                        <w:pStyle w:val="Titre1"/>
                        <w:rPr>
                          <w:sz w:val="96"/>
                          <w:szCs w:val="96"/>
                        </w:rPr>
                      </w:pPr>
                    </w:p>
                    <w:p w14:paraId="3A1CF792" w14:textId="77777777" w:rsidR="00342190" w:rsidRPr="00CA4436" w:rsidRDefault="00342190" w:rsidP="00CA4436">
                      <w:pPr>
                        <w:keepNext/>
                        <w:keepLines/>
                        <w:spacing w:after="0"/>
                        <w:jc w:val="center"/>
                        <w:outlineLvl w:val="0"/>
                        <w:rPr>
                          <w:rFonts w:ascii="Arial Black" w:eastAsiaTheme="majorEastAsia" w:hAnsi="Arial Black" w:cstheme="majorBidi"/>
                          <w:b/>
                          <w:bCs/>
                          <w:sz w:val="96"/>
                          <w:szCs w:val="96"/>
                          <w:u w:val="single"/>
                        </w:rPr>
                      </w:pPr>
                      <w:bookmarkStart w:id="11" w:name="_Toc503292171"/>
                      <w:bookmarkStart w:id="12" w:name="_Toc508903613"/>
                      <w:r w:rsidRPr="00CA4436">
                        <w:rPr>
                          <w:rFonts w:ascii="Arial Black" w:eastAsiaTheme="majorEastAsia" w:hAnsi="Arial Black" w:cstheme="majorBidi"/>
                          <w:b/>
                          <w:bCs/>
                          <w:sz w:val="96"/>
                          <w:szCs w:val="96"/>
                          <w:u w:val="single"/>
                        </w:rPr>
                        <w:t>ANNEXES</w:t>
                      </w:r>
                      <w:bookmarkEnd w:id="11"/>
                      <w:r w:rsidRPr="00CA4436">
                        <w:rPr>
                          <w:rFonts w:ascii="Arial Black" w:eastAsiaTheme="majorEastAsia" w:hAnsi="Arial Black" w:cstheme="majorBidi"/>
                          <w:b/>
                          <w:bCs/>
                          <w:sz w:val="96"/>
                          <w:szCs w:val="96"/>
                          <w:u w:val="single"/>
                        </w:rPr>
                        <w:t xml:space="preserve"> CHIMIE</w:t>
                      </w:r>
                      <w:bookmarkEnd w:id="12"/>
                    </w:p>
                    <w:p w14:paraId="5DCE2A18" w14:textId="121B3DC2" w:rsidR="00342190" w:rsidRPr="00757DAA" w:rsidRDefault="00342190" w:rsidP="00C0441E">
                      <w:pPr>
                        <w:pStyle w:val="Titre1"/>
                        <w:rPr>
                          <w:sz w:val="96"/>
                          <w:szCs w:val="96"/>
                        </w:rPr>
                      </w:pPr>
                    </w:p>
                  </w:txbxContent>
                </v:textbox>
                <w10:wrap anchorx="margin"/>
              </v:shape>
            </w:pict>
          </mc:Fallback>
        </mc:AlternateContent>
      </w:r>
      <w:r>
        <w:rPr>
          <w:b/>
        </w:rPr>
        <w:br w:type="page"/>
      </w:r>
    </w:p>
    <w:p w14:paraId="765712E2" w14:textId="169E0914" w:rsidR="004C185A" w:rsidRPr="004C185A" w:rsidRDefault="004C185A" w:rsidP="004C185A">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outlineLvl w:val="1"/>
        <w:rPr>
          <w:rFonts w:ascii="Arial" w:eastAsiaTheme="majorEastAsia" w:hAnsi="Arial" w:cstheme="majorBidi"/>
          <w:b/>
          <w:szCs w:val="26"/>
        </w:rPr>
      </w:pPr>
      <w:bookmarkStart w:id="11" w:name="_Toc503292172"/>
      <w:bookmarkStart w:id="12" w:name="_Toc508903614"/>
      <w:r w:rsidRPr="004C185A">
        <w:rPr>
          <w:rFonts w:ascii="Arial" w:eastAsiaTheme="majorEastAsia" w:hAnsi="Arial" w:cstheme="majorBidi"/>
          <w:b/>
          <w:szCs w:val="26"/>
        </w:rPr>
        <w:lastRenderedPageBreak/>
        <w:t>LISTE DU MATÉRIEL DISPONIBLE POUR LES LABORATOIRES DE CHIMIE</w:t>
      </w:r>
      <w:bookmarkEnd w:id="11"/>
      <w:bookmarkEnd w:id="12"/>
    </w:p>
    <w:p w14:paraId="057C580C" w14:textId="77777777" w:rsidR="004C185A" w:rsidRPr="004C185A" w:rsidRDefault="004C185A" w:rsidP="004C185A"/>
    <w:tbl>
      <w:tblPr>
        <w:tblStyle w:val="TableGrid01"/>
        <w:tblW w:w="0" w:type="auto"/>
        <w:jc w:val="center"/>
        <w:tblLook w:val="04A0" w:firstRow="1" w:lastRow="0" w:firstColumn="1" w:lastColumn="0" w:noHBand="0" w:noVBand="1"/>
      </w:tblPr>
      <w:tblGrid>
        <w:gridCol w:w="5098"/>
        <w:gridCol w:w="1985"/>
      </w:tblGrid>
      <w:tr w:rsidR="004C185A" w:rsidRPr="004C185A" w14:paraId="543F0CE7" w14:textId="77777777" w:rsidTr="009507DF">
        <w:trPr>
          <w:jc w:val="center"/>
        </w:trPr>
        <w:tc>
          <w:tcPr>
            <w:tcW w:w="5098" w:type="dxa"/>
            <w:shd w:val="clear" w:color="auto" w:fill="D9D9D9" w:themeFill="background1" w:themeFillShade="D9"/>
          </w:tcPr>
          <w:p w14:paraId="0E4A863A" w14:textId="77777777" w:rsidR="004C185A" w:rsidRPr="004C185A" w:rsidRDefault="004C185A" w:rsidP="004C185A">
            <w:pPr>
              <w:rPr>
                <w:rFonts w:ascii="Arial" w:hAnsi="Arial" w:cs="Arial"/>
                <w:b/>
              </w:rPr>
            </w:pPr>
            <w:r w:rsidRPr="004C185A">
              <w:rPr>
                <w:rFonts w:ascii="Arial" w:hAnsi="Arial" w:cs="Arial"/>
                <w:b/>
              </w:rPr>
              <w:t>MATÉRIEL DANS LE TIROIR ‘’CHI’’</w:t>
            </w:r>
          </w:p>
        </w:tc>
        <w:tc>
          <w:tcPr>
            <w:tcW w:w="1985" w:type="dxa"/>
            <w:shd w:val="clear" w:color="auto" w:fill="D9D9D9" w:themeFill="background1" w:themeFillShade="D9"/>
          </w:tcPr>
          <w:p w14:paraId="5C0C0595" w14:textId="77777777" w:rsidR="004C185A" w:rsidRPr="004C185A" w:rsidRDefault="004C185A" w:rsidP="004C185A">
            <w:pPr>
              <w:jc w:val="center"/>
              <w:rPr>
                <w:rFonts w:ascii="Arial" w:hAnsi="Arial" w:cs="Arial"/>
                <w:b/>
              </w:rPr>
            </w:pPr>
            <w:r w:rsidRPr="004C185A">
              <w:rPr>
                <w:rFonts w:ascii="Arial" w:hAnsi="Arial" w:cs="Arial"/>
                <w:b/>
              </w:rPr>
              <w:t>QUANTITÉ</w:t>
            </w:r>
          </w:p>
        </w:tc>
      </w:tr>
      <w:tr w:rsidR="004C185A" w:rsidRPr="004C185A" w14:paraId="5E743C28" w14:textId="77777777" w:rsidTr="009507DF">
        <w:trPr>
          <w:jc w:val="center"/>
        </w:trPr>
        <w:tc>
          <w:tcPr>
            <w:tcW w:w="5098" w:type="dxa"/>
          </w:tcPr>
          <w:p w14:paraId="11DEE9B7" w14:textId="77777777" w:rsidR="004C185A" w:rsidRPr="004C185A" w:rsidRDefault="004C185A" w:rsidP="004C185A">
            <w:pPr>
              <w:rPr>
                <w:rFonts w:ascii="Arial" w:hAnsi="Arial" w:cs="Arial"/>
              </w:rPr>
            </w:pPr>
            <w:r w:rsidRPr="004C185A">
              <w:rPr>
                <w:rFonts w:ascii="Arial" w:hAnsi="Arial" w:cs="Arial"/>
              </w:rPr>
              <w:t>Bécher 50 ml</w:t>
            </w:r>
          </w:p>
        </w:tc>
        <w:tc>
          <w:tcPr>
            <w:tcW w:w="1985" w:type="dxa"/>
          </w:tcPr>
          <w:p w14:paraId="2FB8C542"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190F0B32" w14:textId="77777777" w:rsidTr="009507DF">
        <w:trPr>
          <w:jc w:val="center"/>
        </w:trPr>
        <w:tc>
          <w:tcPr>
            <w:tcW w:w="5098" w:type="dxa"/>
          </w:tcPr>
          <w:p w14:paraId="2C34B9CD" w14:textId="77777777" w:rsidR="004C185A" w:rsidRPr="004C185A" w:rsidRDefault="004C185A" w:rsidP="004C185A">
            <w:pPr>
              <w:rPr>
                <w:rFonts w:ascii="Arial" w:hAnsi="Arial" w:cs="Arial"/>
              </w:rPr>
            </w:pPr>
            <w:r w:rsidRPr="004C185A">
              <w:rPr>
                <w:rFonts w:ascii="Arial" w:hAnsi="Arial" w:cs="Arial"/>
              </w:rPr>
              <w:t>Bécher 100 ml</w:t>
            </w:r>
          </w:p>
        </w:tc>
        <w:tc>
          <w:tcPr>
            <w:tcW w:w="1985" w:type="dxa"/>
          </w:tcPr>
          <w:p w14:paraId="7DC8BD31" w14:textId="77777777" w:rsidR="004C185A" w:rsidRPr="004C185A" w:rsidRDefault="004C185A" w:rsidP="004C185A">
            <w:pPr>
              <w:jc w:val="center"/>
              <w:rPr>
                <w:rFonts w:ascii="Arial" w:hAnsi="Arial" w:cs="Arial"/>
              </w:rPr>
            </w:pPr>
            <w:r w:rsidRPr="004C185A">
              <w:rPr>
                <w:rFonts w:ascii="Arial" w:hAnsi="Arial" w:cs="Arial"/>
              </w:rPr>
              <w:t>2</w:t>
            </w:r>
          </w:p>
        </w:tc>
      </w:tr>
      <w:tr w:rsidR="004C185A" w:rsidRPr="004C185A" w14:paraId="1AE50E3D" w14:textId="77777777" w:rsidTr="009507DF">
        <w:trPr>
          <w:jc w:val="center"/>
        </w:trPr>
        <w:tc>
          <w:tcPr>
            <w:tcW w:w="5098" w:type="dxa"/>
          </w:tcPr>
          <w:p w14:paraId="712D4385" w14:textId="77777777" w:rsidR="004C185A" w:rsidRPr="004C185A" w:rsidRDefault="004C185A" w:rsidP="004C185A">
            <w:pPr>
              <w:rPr>
                <w:rFonts w:ascii="Arial" w:hAnsi="Arial" w:cs="Arial"/>
              </w:rPr>
            </w:pPr>
            <w:r w:rsidRPr="004C185A">
              <w:rPr>
                <w:rFonts w:ascii="Arial" w:hAnsi="Arial" w:cs="Arial"/>
              </w:rPr>
              <w:t>Bécher 250 ml</w:t>
            </w:r>
          </w:p>
        </w:tc>
        <w:tc>
          <w:tcPr>
            <w:tcW w:w="1985" w:type="dxa"/>
          </w:tcPr>
          <w:p w14:paraId="708434A8" w14:textId="77777777" w:rsidR="004C185A" w:rsidRPr="004C185A" w:rsidRDefault="004C185A" w:rsidP="004C185A">
            <w:pPr>
              <w:jc w:val="center"/>
              <w:rPr>
                <w:rFonts w:ascii="Arial" w:hAnsi="Arial" w:cs="Arial"/>
              </w:rPr>
            </w:pPr>
            <w:r w:rsidRPr="004C185A">
              <w:rPr>
                <w:rFonts w:ascii="Arial" w:hAnsi="Arial" w:cs="Arial"/>
              </w:rPr>
              <w:t>2</w:t>
            </w:r>
          </w:p>
        </w:tc>
      </w:tr>
      <w:tr w:rsidR="004C185A" w:rsidRPr="004C185A" w14:paraId="40EB538D" w14:textId="77777777" w:rsidTr="009507DF">
        <w:trPr>
          <w:jc w:val="center"/>
        </w:trPr>
        <w:tc>
          <w:tcPr>
            <w:tcW w:w="5098" w:type="dxa"/>
          </w:tcPr>
          <w:p w14:paraId="606001B7" w14:textId="77777777" w:rsidR="004C185A" w:rsidRPr="004C185A" w:rsidRDefault="004C185A" w:rsidP="004C185A">
            <w:pPr>
              <w:rPr>
                <w:rFonts w:ascii="Arial" w:hAnsi="Arial" w:cs="Arial"/>
              </w:rPr>
            </w:pPr>
            <w:r w:rsidRPr="004C185A">
              <w:rPr>
                <w:rFonts w:ascii="Arial" w:hAnsi="Arial" w:cs="Arial"/>
              </w:rPr>
              <w:t>Bécher 600 ml</w:t>
            </w:r>
          </w:p>
        </w:tc>
        <w:tc>
          <w:tcPr>
            <w:tcW w:w="1985" w:type="dxa"/>
          </w:tcPr>
          <w:p w14:paraId="5E2EB53A"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3B86B3D5" w14:textId="77777777" w:rsidTr="009507DF">
        <w:trPr>
          <w:jc w:val="center"/>
        </w:trPr>
        <w:tc>
          <w:tcPr>
            <w:tcW w:w="5098" w:type="dxa"/>
          </w:tcPr>
          <w:p w14:paraId="1EF12E21" w14:textId="77777777" w:rsidR="004C185A" w:rsidRPr="004C185A" w:rsidRDefault="004C185A" w:rsidP="004C185A">
            <w:pPr>
              <w:rPr>
                <w:rFonts w:ascii="Arial" w:hAnsi="Arial" w:cs="Arial"/>
              </w:rPr>
            </w:pPr>
            <w:r w:rsidRPr="004C185A">
              <w:rPr>
                <w:rFonts w:ascii="Arial" w:hAnsi="Arial" w:cs="Arial"/>
              </w:rPr>
              <w:t>Pipette de transfert en plastique, pour l’</w:t>
            </w:r>
            <w:r w:rsidRPr="004C185A">
              <w:rPr>
                <w:rFonts w:ascii="Arial" w:hAnsi="Arial" w:cs="Arial"/>
                <w:b/>
              </w:rPr>
              <w:t>eau distillée</w:t>
            </w:r>
          </w:p>
        </w:tc>
        <w:tc>
          <w:tcPr>
            <w:tcW w:w="1985" w:type="dxa"/>
          </w:tcPr>
          <w:p w14:paraId="25835CAA" w14:textId="77777777" w:rsidR="004C185A" w:rsidRPr="004C185A" w:rsidRDefault="004C185A" w:rsidP="004C185A">
            <w:pPr>
              <w:jc w:val="center"/>
              <w:rPr>
                <w:rFonts w:ascii="Arial" w:hAnsi="Arial" w:cs="Arial"/>
              </w:rPr>
            </w:pPr>
            <w:r w:rsidRPr="004C185A">
              <w:rPr>
                <w:rFonts w:ascii="Arial" w:hAnsi="Arial" w:cs="Arial"/>
              </w:rPr>
              <w:t>3</w:t>
            </w:r>
          </w:p>
        </w:tc>
      </w:tr>
      <w:tr w:rsidR="004C185A" w:rsidRPr="004C185A" w14:paraId="56CC51C1" w14:textId="77777777" w:rsidTr="009507DF">
        <w:trPr>
          <w:jc w:val="center"/>
        </w:trPr>
        <w:tc>
          <w:tcPr>
            <w:tcW w:w="5098" w:type="dxa"/>
          </w:tcPr>
          <w:p w14:paraId="39ADD68F" w14:textId="77777777" w:rsidR="004C185A" w:rsidRPr="004C185A" w:rsidRDefault="004C185A" w:rsidP="004C185A">
            <w:pPr>
              <w:rPr>
                <w:rFonts w:ascii="Arial" w:hAnsi="Arial" w:cs="Arial"/>
              </w:rPr>
            </w:pPr>
            <w:r w:rsidRPr="004C185A">
              <w:rPr>
                <w:rFonts w:ascii="Arial" w:hAnsi="Arial" w:cs="Arial"/>
              </w:rPr>
              <w:t>Compte-gouttes gradué (en verre)</w:t>
            </w:r>
          </w:p>
        </w:tc>
        <w:tc>
          <w:tcPr>
            <w:tcW w:w="1985" w:type="dxa"/>
          </w:tcPr>
          <w:p w14:paraId="5D0D002B"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726B3602" w14:textId="77777777" w:rsidTr="009507DF">
        <w:trPr>
          <w:jc w:val="center"/>
        </w:trPr>
        <w:tc>
          <w:tcPr>
            <w:tcW w:w="5098" w:type="dxa"/>
          </w:tcPr>
          <w:p w14:paraId="776934AC" w14:textId="77777777" w:rsidR="004C185A" w:rsidRPr="004C185A" w:rsidRDefault="004C185A" w:rsidP="004C185A">
            <w:pPr>
              <w:rPr>
                <w:rFonts w:ascii="Arial" w:hAnsi="Arial" w:cs="Arial"/>
              </w:rPr>
            </w:pPr>
            <w:r w:rsidRPr="004C185A">
              <w:rPr>
                <w:rFonts w:ascii="Arial" w:hAnsi="Arial" w:cs="Arial"/>
              </w:rPr>
              <w:t>Cylindre gradué 10 ml</w:t>
            </w:r>
          </w:p>
        </w:tc>
        <w:tc>
          <w:tcPr>
            <w:tcW w:w="1985" w:type="dxa"/>
          </w:tcPr>
          <w:p w14:paraId="1A16A957"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457FA3F2" w14:textId="77777777" w:rsidTr="009507DF">
        <w:trPr>
          <w:jc w:val="center"/>
        </w:trPr>
        <w:tc>
          <w:tcPr>
            <w:tcW w:w="5098" w:type="dxa"/>
          </w:tcPr>
          <w:p w14:paraId="1603EEE7" w14:textId="77777777" w:rsidR="004C185A" w:rsidRPr="004C185A" w:rsidRDefault="004C185A" w:rsidP="004C185A">
            <w:pPr>
              <w:rPr>
                <w:rFonts w:ascii="Arial" w:hAnsi="Arial" w:cs="Arial"/>
              </w:rPr>
            </w:pPr>
            <w:r w:rsidRPr="004C185A">
              <w:rPr>
                <w:rFonts w:ascii="Arial" w:hAnsi="Arial" w:cs="Arial"/>
              </w:rPr>
              <w:t>Cylindre gradué 25 ml</w:t>
            </w:r>
          </w:p>
        </w:tc>
        <w:tc>
          <w:tcPr>
            <w:tcW w:w="1985" w:type="dxa"/>
          </w:tcPr>
          <w:p w14:paraId="2FF0D748"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38731562" w14:textId="77777777" w:rsidTr="009507DF">
        <w:trPr>
          <w:jc w:val="center"/>
        </w:trPr>
        <w:tc>
          <w:tcPr>
            <w:tcW w:w="5098" w:type="dxa"/>
          </w:tcPr>
          <w:p w14:paraId="4CC15CFF" w14:textId="77777777" w:rsidR="004C185A" w:rsidRPr="004C185A" w:rsidRDefault="004C185A" w:rsidP="004C185A">
            <w:pPr>
              <w:rPr>
                <w:rFonts w:ascii="Arial" w:hAnsi="Arial" w:cs="Arial"/>
              </w:rPr>
            </w:pPr>
            <w:r w:rsidRPr="004C185A">
              <w:rPr>
                <w:rFonts w:ascii="Arial" w:hAnsi="Arial" w:cs="Arial"/>
              </w:rPr>
              <w:t>Cylindre gradué 50 ml</w:t>
            </w:r>
          </w:p>
        </w:tc>
        <w:tc>
          <w:tcPr>
            <w:tcW w:w="1985" w:type="dxa"/>
          </w:tcPr>
          <w:p w14:paraId="3119738F"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1EB3E764" w14:textId="77777777" w:rsidTr="009507DF">
        <w:trPr>
          <w:jc w:val="center"/>
        </w:trPr>
        <w:tc>
          <w:tcPr>
            <w:tcW w:w="5098" w:type="dxa"/>
          </w:tcPr>
          <w:p w14:paraId="320821AD" w14:textId="77777777" w:rsidR="004C185A" w:rsidRPr="004C185A" w:rsidRDefault="004C185A" w:rsidP="004C185A">
            <w:pPr>
              <w:rPr>
                <w:rFonts w:ascii="Arial" w:hAnsi="Arial" w:cs="Arial"/>
              </w:rPr>
            </w:pPr>
            <w:r w:rsidRPr="004C185A">
              <w:rPr>
                <w:rFonts w:ascii="Arial" w:hAnsi="Arial" w:cs="Arial"/>
              </w:rPr>
              <w:t>Cylindre gradué 100 ml</w:t>
            </w:r>
          </w:p>
        </w:tc>
        <w:tc>
          <w:tcPr>
            <w:tcW w:w="1985" w:type="dxa"/>
          </w:tcPr>
          <w:p w14:paraId="7D00B1DA"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2127A7B7" w14:textId="77777777" w:rsidTr="009507DF">
        <w:trPr>
          <w:jc w:val="center"/>
        </w:trPr>
        <w:tc>
          <w:tcPr>
            <w:tcW w:w="5098" w:type="dxa"/>
          </w:tcPr>
          <w:p w14:paraId="76C0B015" w14:textId="77777777" w:rsidR="004C185A" w:rsidRPr="004C185A" w:rsidRDefault="004C185A" w:rsidP="004C185A">
            <w:pPr>
              <w:rPr>
                <w:rFonts w:ascii="Arial" w:hAnsi="Arial" w:cs="Arial"/>
              </w:rPr>
            </w:pPr>
            <w:r w:rsidRPr="004C185A">
              <w:rPr>
                <w:rFonts w:ascii="Arial" w:hAnsi="Arial" w:cs="Arial"/>
              </w:rPr>
              <w:t>Entonnoir à filtration</w:t>
            </w:r>
          </w:p>
        </w:tc>
        <w:tc>
          <w:tcPr>
            <w:tcW w:w="1985" w:type="dxa"/>
          </w:tcPr>
          <w:p w14:paraId="592FFDC7"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1D69678D" w14:textId="77777777" w:rsidTr="009507DF">
        <w:trPr>
          <w:jc w:val="center"/>
        </w:trPr>
        <w:tc>
          <w:tcPr>
            <w:tcW w:w="5098" w:type="dxa"/>
          </w:tcPr>
          <w:p w14:paraId="0959EAF4" w14:textId="77777777" w:rsidR="004C185A" w:rsidRPr="004C185A" w:rsidRDefault="004C185A" w:rsidP="004C185A">
            <w:pPr>
              <w:rPr>
                <w:rFonts w:ascii="Arial" w:hAnsi="Arial" w:cs="Arial"/>
              </w:rPr>
            </w:pPr>
            <w:r w:rsidRPr="004C185A">
              <w:rPr>
                <w:rFonts w:ascii="Arial" w:hAnsi="Arial" w:cs="Arial"/>
              </w:rPr>
              <w:t>Erlenmeyer (fiole conique) 250 ml</w:t>
            </w:r>
          </w:p>
        </w:tc>
        <w:tc>
          <w:tcPr>
            <w:tcW w:w="1985" w:type="dxa"/>
          </w:tcPr>
          <w:p w14:paraId="59975374"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60A05F05" w14:textId="77777777" w:rsidTr="009507DF">
        <w:trPr>
          <w:jc w:val="center"/>
        </w:trPr>
        <w:tc>
          <w:tcPr>
            <w:tcW w:w="5098" w:type="dxa"/>
          </w:tcPr>
          <w:p w14:paraId="6FB660F7" w14:textId="77777777" w:rsidR="004C185A" w:rsidRPr="004C185A" w:rsidRDefault="004C185A" w:rsidP="004C185A">
            <w:pPr>
              <w:rPr>
                <w:rFonts w:ascii="Arial" w:hAnsi="Arial" w:cs="Arial"/>
              </w:rPr>
            </w:pPr>
            <w:r w:rsidRPr="004C185A">
              <w:rPr>
                <w:rFonts w:ascii="Arial" w:hAnsi="Arial" w:cs="Arial"/>
              </w:rPr>
              <w:t>Fiole jaugée 25 ml</w:t>
            </w:r>
          </w:p>
        </w:tc>
        <w:tc>
          <w:tcPr>
            <w:tcW w:w="1985" w:type="dxa"/>
          </w:tcPr>
          <w:p w14:paraId="42B2CE47"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767B0C95" w14:textId="77777777" w:rsidTr="009507DF">
        <w:trPr>
          <w:jc w:val="center"/>
        </w:trPr>
        <w:tc>
          <w:tcPr>
            <w:tcW w:w="5098" w:type="dxa"/>
          </w:tcPr>
          <w:p w14:paraId="036A2BDF" w14:textId="77777777" w:rsidR="004C185A" w:rsidRPr="004C185A" w:rsidRDefault="004C185A" w:rsidP="004C185A">
            <w:pPr>
              <w:rPr>
                <w:rFonts w:ascii="Arial" w:hAnsi="Arial" w:cs="Arial"/>
              </w:rPr>
            </w:pPr>
            <w:r w:rsidRPr="004C185A">
              <w:rPr>
                <w:rFonts w:ascii="Arial" w:hAnsi="Arial" w:cs="Arial"/>
              </w:rPr>
              <w:t>Fiole jaugée 50 ml</w:t>
            </w:r>
          </w:p>
        </w:tc>
        <w:tc>
          <w:tcPr>
            <w:tcW w:w="1985" w:type="dxa"/>
          </w:tcPr>
          <w:p w14:paraId="1B21B074"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7EEDCA69" w14:textId="77777777" w:rsidTr="009507DF">
        <w:trPr>
          <w:jc w:val="center"/>
        </w:trPr>
        <w:tc>
          <w:tcPr>
            <w:tcW w:w="5098" w:type="dxa"/>
          </w:tcPr>
          <w:p w14:paraId="699EA40A" w14:textId="77777777" w:rsidR="004C185A" w:rsidRPr="004C185A" w:rsidRDefault="004C185A" w:rsidP="004C185A">
            <w:pPr>
              <w:rPr>
                <w:rFonts w:ascii="Arial" w:hAnsi="Arial" w:cs="Arial"/>
              </w:rPr>
            </w:pPr>
            <w:r w:rsidRPr="004C185A">
              <w:rPr>
                <w:rFonts w:ascii="Arial" w:hAnsi="Arial" w:cs="Arial"/>
              </w:rPr>
              <w:t>Fiole jaugée 100 ml</w:t>
            </w:r>
          </w:p>
        </w:tc>
        <w:tc>
          <w:tcPr>
            <w:tcW w:w="1985" w:type="dxa"/>
          </w:tcPr>
          <w:p w14:paraId="060813D7"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42AA7A48" w14:textId="77777777" w:rsidTr="009507DF">
        <w:trPr>
          <w:jc w:val="center"/>
        </w:trPr>
        <w:tc>
          <w:tcPr>
            <w:tcW w:w="5098" w:type="dxa"/>
          </w:tcPr>
          <w:p w14:paraId="037B1DE7" w14:textId="77777777" w:rsidR="004C185A" w:rsidRPr="004C185A" w:rsidRDefault="004C185A" w:rsidP="004C185A">
            <w:pPr>
              <w:rPr>
                <w:rFonts w:ascii="Arial" w:hAnsi="Arial" w:cs="Arial"/>
              </w:rPr>
            </w:pPr>
            <w:r w:rsidRPr="004C185A">
              <w:rPr>
                <w:rFonts w:ascii="Arial" w:hAnsi="Arial" w:cs="Arial"/>
              </w:rPr>
              <w:t>Pince de plastique</w:t>
            </w:r>
          </w:p>
        </w:tc>
        <w:tc>
          <w:tcPr>
            <w:tcW w:w="1985" w:type="dxa"/>
          </w:tcPr>
          <w:p w14:paraId="2536CEDB"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0E59AF55" w14:textId="77777777" w:rsidTr="009507DF">
        <w:trPr>
          <w:jc w:val="center"/>
        </w:trPr>
        <w:tc>
          <w:tcPr>
            <w:tcW w:w="5098" w:type="dxa"/>
          </w:tcPr>
          <w:p w14:paraId="2121E404" w14:textId="77777777" w:rsidR="004C185A" w:rsidRPr="004C185A" w:rsidRDefault="004C185A" w:rsidP="004C185A">
            <w:pPr>
              <w:rPr>
                <w:rFonts w:ascii="Arial" w:hAnsi="Arial" w:cs="Arial"/>
              </w:rPr>
            </w:pPr>
            <w:r w:rsidRPr="004C185A">
              <w:rPr>
                <w:rFonts w:ascii="Arial" w:hAnsi="Arial" w:cs="Arial"/>
              </w:rPr>
              <w:t>Pipette de transfert en plastique, pour l’</w:t>
            </w:r>
            <w:r w:rsidRPr="004C185A">
              <w:rPr>
                <w:rFonts w:ascii="Arial" w:hAnsi="Arial" w:cs="Arial"/>
                <w:b/>
              </w:rPr>
              <w:t>eau distillée</w:t>
            </w:r>
          </w:p>
        </w:tc>
        <w:tc>
          <w:tcPr>
            <w:tcW w:w="1985" w:type="dxa"/>
          </w:tcPr>
          <w:p w14:paraId="2C352859" w14:textId="77777777" w:rsidR="004C185A" w:rsidRPr="004C185A" w:rsidRDefault="004C185A" w:rsidP="004C185A">
            <w:pPr>
              <w:jc w:val="center"/>
              <w:rPr>
                <w:rFonts w:ascii="Arial" w:hAnsi="Arial" w:cs="Arial"/>
              </w:rPr>
            </w:pPr>
            <w:r w:rsidRPr="004C185A">
              <w:rPr>
                <w:rFonts w:ascii="Arial" w:hAnsi="Arial" w:cs="Arial"/>
              </w:rPr>
              <w:t>3</w:t>
            </w:r>
          </w:p>
        </w:tc>
      </w:tr>
      <w:tr w:rsidR="004C185A" w:rsidRPr="004C185A" w14:paraId="0CE73C89" w14:textId="77777777" w:rsidTr="009507DF">
        <w:trPr>
          <w:jc w:val="center"/>
        </w:trPr>
        <w:tc>
          <w:tcPr>
            <w:tcW w:w="5098" w:type="dxa"/>
          </w:tcPr>
          <w:p w14:paraId="21A810EB" w14:textId="77777777" w:rsidR="004C185A" w:rsidRPr="004C185A" w:rsidRDefault="004C185A" w:rsidP="004C185A">
            <w:pPr>
              <w:rPr>
                <w:rFonts w:ascii="Arial" w:hAnsi="Arial" w:cs="Arial"/>
              </w:rPr>
            </w:pPr>
            <w:r w:rsidRPr="004C185A">
              <w:rPr>
                <w:rFonts w:ascii="Arial" w:hAnsi="Arial" w:cs="Arial"/>
              </w:rPr>
              <w:t>Pipette graduée de 1 ml</w:t>
            </w:r>
          </w:p>
        </w:tc>
        <w:tc>
          <w:tcPr>
            <w:tcW w:w="1985" w:type="dxa"/>
          </w:tcPr>
          <w:p w14:paraId="479DD453"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7B853250" w14:textId="77777777" w:rsidTr="009507DF">
        <w:trPr>
          <w:jc w:val="center"/>
        </w:trPr>
        <w:tc>
          <w:tcPr>
            <w:tcW w:w="5098" w:type="dxa"/>
          </w:tcPr>
          <w:p w14:paraId="1E0A1915" w14:textId="77777777" w:rsidR="004C185A" w:rsidRPr="004C185A" w:rsidRDefault="004C185A" w:rsidP="004C185A">
            <w:pPr>
              <w:rPr>
                <w:rFonts w:ascii="Arial" w:hAnsi="Arial" w:cs="Arial"/>
              </w:rPr>
            </w:pPr>
            <w:r w:rsidRPr="004C185A">
              <w:rPr>
                <w:rFonts w:ascii="Arial" w:hAnsi="Arial" w:cs="Arial"/>
              </w:rPr>
              <w:t>Pipette graduée de 5 ml</w:t>
            </w:r>
          </w:p>
        </w:tc>
        <w:tc>
          <w:tcPr>
            <w:tcW w:w="1985" w:type="dxa"/>
          </w:tcPr>
          <w:p w14:paraId="0470EEC8"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44E0E1CE" w14:textId="77777777" w:rsidTr="009507DF">
        <w:trPr>
          <w:jc w:val="center"/>
        </w:trPr>
        <w:tc>
          <w:tcPr>
            <w:tcW w:w="5098" w:type="dxa"/>
          </w:tcPr>
          <w:p w14:paraId="3FE82817" w14:textId="77777777" w:rsidR="004C185A" w:rsidRPr="004C185A" w:rsidRDefault="004C185A" w:rsidP="004C185A">
            <w:pPr>
              <w:rPr>
                <w:rFonts w:ascii="Arial" w:hAnsi="Arial" w:cs="Arial"/>
              </w:rPr>
            </w:pPr>
            <w:r w:rsidRPr="004C185A">
              <w:rPr>
                <w:rFonts w:ascii="Arial" w:hAnsi="Arial" w:cs="Arial"/>
              </w:rPr>
              <w:t>Poire à pipette</w:t>
            </w:r>
          </w:p>
        </w:tc>
        <w:tc>
          <w:tcPr>
            <w:tcW w:w="1985" w:type="dxa"/>
          </w:tcPr>
          <w:p w14:paraId="4856CC1A"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21FCCDAC" w14:textId="77777777" w:rsidTr="009507DF">
        <w:trPr>
          <w:jc w:val="center"/>
        </w:trPr>
        <w:tc>
          <w:tcPr>
            <w:tcW w:w="5098" w:type="dxa"/>
          </w:tcPr>
          <w:p w14:paraId="024365F2" w14:textId="77777777" w:rsidR="004C185A" w:rsidRPr="004C185A" w:rsidRDefault="004C185A" w:rsidP="004C185A">
            <w:pPr>
              <w:rPr>
                <w:rFonts w:ascii="Arial" w:hAnsi="Arial" w:cs="Arial"/>
              </w:rPr>
            </w:pPr>
            <w:r w:rsidRPr="004C185A">
              <w:rPr>
                <w:rFonts w:ascii="Arial" w:hAnsi="Arial" w:cs="Arial"/>
              </w:rPr>
              <w:t>Spatule</w:t>
            </w:r>
          </w:p>
        </w:tc>
        <w:tc>
          <w:tcPr>
            <w:tcW w:w="1985" w:type="dxa"/>
          </w:tcPr>
          <w:p w14:paraId="6EAA9AAD"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435F0C3F" w14:textId="77777777" w:rsidTr="009507DF">
        <w:trPr>
          <w:jc w:val="center"/>
        </w:trPr>
        <w:tc>
          <w:tcPr>
            <w:tcW w:w="5098" w:type="dxa"/>
          </w:tcPr>
          <w:p w14:paraId="7A6AFC66" w14:textId="77777777" w:rsidR="004C185A" w:rsidRPr="004C185A" w:rsidRDefault="004C185A" w:rsidP="004C185A">
            <w:pPr>
              <w:rPr>
                <w:rFonts w:ascii="Arial" w:hAnsi="Arial" w:cs="Arial"/>
              </w:rPr>
            </w:pPr>
            <w:r w:rsidRPr="004C185A">
              <w:rPr>
                <w:rFonts w:ascii="Arial" w:hAnsi="Arial" w:cs="Arial"/>
              </w:rPr>
              <w:t>Thermomètre</w:t>
            </w:r>
          </w:p>
        </w:tc>
        <w:tc>
          <w:tcPr>
            <w:tcW w:w="1985" w:type="dxa"/>
          </w:tcPr>
          <w:p w14:paraId="7561C8BE" w14:textId="77777777" w:rsidR="004C185A" w:rsidRPr="004C185A" w:rsidRDefault="004C185A" w:rsidP="004C185A">
            <w:pPr>
              <w:jc w:val="center"/>
              <w:rPr>
                <w:rFonts w:ascii="Arial" w:hAnsi="Arial" w:cs="Arial"/>
              </w:rPr>
            </w:pPr>
            <w:r w:rsidRPr="004C185A">
              <w:rPr>
                <w:rFonts w:ascii="Arial" w:hAnsi="Arial" w:cs="Arial"/>
              </w:rPr>
              <w:t>2</w:t>
            </w:r>
          </w:p>
        </w:tc>
      </w:tr>
      <w:tr w:rsidR="004C185A" w:rsidRPr="004C185A" w14:paraId="669AE2D9" w14:textId="77777777" w:rsidTr="009507DF">
        <w:trPr>
          <w:jc w:val="center"/>
        </w:trPr>
        <w:tc>
          <w:tcPr>
            <w:tcW w:w="5098" w:type="dxa"/>
          </w:tcPr>
          <w:p w14:paraId="3065A408" w14:textId="77777777" w:rsidR="004C185A" w:rsidRPr="004C185A" w:rsidRDefault="004C185A" w:rsidP="004C185A">
            <w:pPr>
              <w:rPr>
                <w:rFonts w:ascii="Arial" w:hAnsi="Arial" w:cs="Arial"/>
              </w:rPr>
            </w:pPr>
            <w:r w:rsidRPr="004C185A">
              <w:rPr>
                <w:rFonts w:ascii="Arial" w:hAnsi="Arial" w:cs="Arial"/>
              </w:rPr>
              <w:t>Tige d’agitation de verre</w:t>
            </w:r>
          </w:p>
        </w:tc>
        <w:tc>
          <w:tcPr>
            <w:tcW w:w="1985" w:type="dxa"/>
          </w:tcPr>
          <w:p w14:paraId="465283E6" w14:textId="77777777" w:rsidR="004C185A" w:rsidRPr="004C185A" w:rsidRDefault="004C185A" w:rsidP="004C185A">
            <w:pPr>
              <w:jc w:val="center"/>
              <w:rPr>
                <w:rFonts w:ascii="Arial" w:hAnsi="Arial" w:cs="Arial"/>
              </w:rPr>
            </w:pPr>
            <w:r w:rsidRPr="004C185A">
              <w:rPr>
                <w:rFonts w:ascii="Arial" w:hAnsi="Arial" w:cs="Arial"/>
              </w:rPr>
              <w:t>1</w:t>
            </w:r>
          </w:p>
        </w:tc>
      </w:tr>
      <w:tr w:rsidR="004C185A" w:rsidRPr="004C185A" w14:paraId="2FF27E92" w14:textId="77777777" w:rsidTr="009507DF">
        <w:trPr>
          <w:jc w:val="center"/>
        </w:trPr>
        <w:tc>
          <w:tcPr>
            <w:tcW w:w="5098" w:type="dxa"/>
          </w:tcPr>
          <w:p w14:paraId="5EFD85EF" w14:textId="77777777" w:rsidR="004C185A" w:rsidRPr="004C185A" w:rsidRDefault="004C185A" w:rsidP="004C185A">
            <w:pPr>
              <w:rPr>
                <w:rFonts w:ascii="Arial" w:hAnsi="Arial" w:cs="Arial"/>
              </w:rPr>
            </w:pPr>
            <w:r w:rsidRPr="004C185A">
              <w:rPr>
                <w:rFonts w:ascii="Arial" w:hAnsi="Arial" w:cs="Arial"/>
              </w:rPr>
              <w:t>Marqueur non permanent</w:t>
            </w:r>
          </w:p>
        </w:tc>
        <w:tc>
          <w:tcPr>
            <w:tcW w:w="1985" w:type="dxa"/>
          </w:tcPr>
          <w:p w14:paraId="3F07F944" w14:textId="77777777" w:rsidR="004C185A" w:rsidRPr="004C185A" w:rsidRDefault="004C185A" w:rsidP="004C185A">
            <w:pPr>
              <w:jc w:val="center"/>
              <w:rPr>
                <w:rFonts w:ascii="Arial" w:hAnsi="Arial" w:cs="Arial"/>
              </w:rPr>
            </w:pPr>
            <w:r w:rsidRPr="004C185A">
              <w:rPr>
                <w:rFonts w:ascii="Arial" w:hAnsi="Arial" w:cs="Arial"/>
              </w:rPr>
              <w:t>1</w:t>
            </w:r>
          </w:p>
        </w:tc>
      </w:tr>
    </w:tbl>
    <w:p w14:paraId="04EE6ADA" w14:textId="77777777" w:rsidR="004C185A" w:rsidRPr="004C185A" w:rsidRDefault="004C185A" w:rsidP="004C185A">
      <w:pPr>
        <w:spacing w:after="0"/>
        <w:rPr>
          <w:rFonts w:ascii="Arial" w:hAnsi="Arial" w:cs="Arial"/>
          <w:sz w:val="16"/>
          <w:szCs w:val="16"/>
        </w:rPr>
      </w:pPr>
    </w:p>
    <w:tbl>
      <w:tblPr>
        <w:tblStyle w:val="TableGrid01"/>
        <w:tblW w:w="0" w:type="auto"/>
        <w:jc w:val="center"/>
        <w:tblLook w:val="04A0" w:firstRow="1" w:lastRow="0" w:firstColumn="1" w:lastColumn="0" w:noHBand="0" w:noVBand="1"/>
      </w:tblPr>
      <w:tblGrid>
        <w:gridCol w:w="5098"/>
        <w:gridCol w:w="1985"/>
      </w:tblGrid>
      <w:tr w:rsidR="004C185A" w:rsidRPr="004C185A" w14:paraId="3F546C62" w14:textId="77777777" w:rsidTr="009507DF">
        <w:trPr>
          <w:jc w:val="center"/>
        </w:trPr>
        <w:tc>
          <w:tcPr>
            <w:tcW w:w="5098" w:type="dxa"/>
            <w:shd w:val="clear" w:color="auto" w:fill="D9D9D9" w:themeFill="background1" w:themeFillShade="D9"/>
          </w:tcPr>
          <w:p w14:paraId="4985EF6F" w14:textId="77777777" w:rsidR="004C185A" w:rsidRPr="004C185A" w:rsidRDefault="004C185A" w:rsidP="004C185A">
            <w:pPr>
              <w:rPr>
                <w:rFonts w:ascii="Arial" w:hAnsi="Arial" w:cs="Arial"/>
                <w:b/>
              </w:rPr>
            </w:pPr>
            <w:r w:rsidRPr="004C185A">
              <w:rPr>
                <w:rFonts w:ascii="Arial" w:hAnsi="Arial" w:cs="Arial"/>
                <w:b/>
              </w:rPr>
              <w:t>MATÉRIEL COMPLÉMENTAIRE</w:t>
            </w:r>
          </w:p>
        </w:tc>
        <w:tc>
          <w:tcPr>
            <w:tcW w:w="1985" w:type="dxa"/>
            <w:shd w:val="clear" w:color="auto" w:fill="D9D9D9" w:themeFill="background1" w:themeFillShade="D9"/>
          </w:tcPr>
          <w:p w14:paraId="323F3EAE" w14:textId="77777777" w:rsidR="004C185A" w:rsidRPr="004C185A" w:rsidRDefault="004C185A" w:rsidP="004C185A">
            <w:pPr>
              <w:jc w:val="center"/>
              <w:rPr>
                <w:rFonts w:ascii="Arial" w:hAnsi="Arial" w:cs="Arial"/>
                <w:b/>
              </w:rPr>
            </w:pPr>
            <w:r w:rsidRPr="004C185A">
              <w:rPr>
                <w:rFonts w:ascii="Arial" w:hAnsi="Arial" w:cs="Arial"/>
                <w:b/>
              </w:rPr>
              <w:t>LOCALISATION</w:t>
            </w:r>
          </w:p>
        </w:tc>
      </w:tr>
      <w:tr w:rsidR="004C185A" w:rsidRPr="004C185A" w14:paraId="56E4C0CF" w14:textId="77777777" w:rsidTr="009507DF">
        <w:trPr>
          <w:jc w:val="center"/>
        </w:trPr>
        <w:tc>
          <w:tcPr>
            <w:tcW w:w="5098" w:type="dxa"/>
          </w:tcPr>
          <w:p w14:paraId="24CEB6E8" w14:textId="77777777" w:rsidR="004C185A" w:rsidRPr="004C185A" w:rsidRDefault="004C185A" w:rsidP="004C185A">
            <w:pPr>
              <w:rPr>
                <w:rFonts w:ascii="Arial" w:hAnsi="Arial" w:cs="Arial"/>
              </w:rPr>
            </w:pPr>
            <w:r w:rsidRPr="004C185A">
              <w:rPr>
                <w:rFonts w:ascii="Arial" w:hAnsi="Arial" w:cs="Arial"/>
              </w:rPr>
              <w:t>Balance électronique</w:t>
            </w:r>
          </w:p>
        </w:tc>
        <w:tc>
          <w:tcPr>
            <w:tcW w:w="1985" w:type="dxa"/>
          </w:tcPr>
          <w:p w14:paraId="294BAAD0" w14:textId="77777777" w:rsidR="004C185A" w:rsidRPr="004C185A" w:rsidRDefault="004C185A" w:rsidP="004C185A">
            <w:pPr>
              <w:jc w:val="center"/>
              <w:rPr>
                <w:rFonts w:ascii="Arial" w:hAnsi="Arial" w:cs="Arial"/>
              </w:rPr>
            </w:pPr>
            <w:r w:rsidRPr="004C185A">
              <w:rPr>
                <w:rFonts w:ascii="Arial" w:hAnsi="Arial" w:cs="Arial"/>
              </w:rPr>
              <w:t>Commun</w:t>
            </w:r>
          </w:p>
        </w:tc>
      </w:tr>
      <w:tr w:rsidR="004C185A" w:rsidRPr="004C185A" w14:paraId="501706C5" w14:textId="77777777" w:rsidTr="009507DF">
        <w:trPr>
          <w:jc w:val="center"/>
        </w:trPr>
        <w:tc>
          <w:tcPr>
            <w:tcW w:w="5098" w:type="dxa"/>
          </w:tcPr>
          <w:p w14:paraId="20C59779" w14:textId="77777777" w:rsidR="004C185A" w:rsidRPr="004C185A" w:rsidRDefault="004C185A" w:rsidP="004C185A">
            <w:pPr>
              <w:rPr>
                <w:rFonts w:ascii="Arial" w:hAnsi="Arial" w:cs="Arial"/>
              </w:rPr>
            </w:pPr>
            <w:r w:rsidRPr="004C185A">
              <w:rPr>
                <w:rFonts w:ascii="Arial" w:hAnsi="Arial" w:cs="Arial"/>
              </w:rPr>
              <w:t>Chronomètre</w:t>
            </w:r>
          </w:p>
        </w:tc>
        <w:tc>
          <w:tcPr>
            <w:tcW w:w="1985" w:type="dxa"/>
          </w:tcPr>
          <w:p w14:paraId="5750C15E" w14:textId="77777777" w:rsidR="004C185A" w:rsidRPr="004C185A" w:rsidRDefault="004C185A" w:rsidP="004C185A">
            <w:pPr>
              <w:jc w:val="center"/>
              <w:rPr>
                <w:rFonts w:ascii="Arial" w:hAnsi="Arial" w:cs="Arial"/>
              </w:rPr>
            </w:pPr>
            <w:r w:rsidRPr="004C185A">
              <w:rPr>
                <w:rFonts w:ascii="Arial" w:hAnsi="Arial" w:cs="Arial"/>
              </w:rPr>
              <w:t>Tiroir ‘’Commun’’</w:t>
            </w:r>
          </w:p>
        </w:tc>
      </w:tr>
      <w:tr w:rsidR="004C185A" w:rsidRPr="004C185A" w14:paraId="678F23B6" w14:textId="77777777" w:rsidTr="009507DF">
        <w:trPr>
          <w:jc w:val="center"/>
        </w:trPr>
        <w:tc>
          <w:tcPr>
            <w:tcW w:w="5098" w:type="dxa"/>
          </w:tcPr>
          <w:p w14:paraId="1E6B8252" w14:textId="77777777" w:rsidR="004C185A" w:rsidRPr="004C185A" w:rsidRDefault="004C185A" w:rsidP="004C185A">
            <w:pPr>
              <w:rPr>
                <w:rFonts w:ascii="Arial" w:hAnsi="Arial" w:cs="Arial"/>
              </w:rPr>
            </w:pPr>
            <w:r w:rsidRPr="004C185A">
              <w:rPr>
                <w:rFonts w:ascii="Arial" w:hAnsi="Arial" w:cs="Arial"/>
              </w:rPr>
              <w:t>Flacon laveur d’eau distillée</w:t>
            </w:r>
          </w:p>
        </w:tc>
        <w:tc>
          <w:tcPr>
            <w:tcW w:w="1985" w:type="dxa"/>
          </w:tcPr>
          <w:p w14:paraId="1D733399" w14:textId="77777777" w:rsidR="004C185A" w:rsidRPr="004C185A" w:rsidRDefault="004C185A" w:rsidP="004C185A">
            <w:pPr>
              <w:jc w:val="center"/>
              <w:rPr>
                <w:rFonts w:ascii="Arial" w:hAnsi="Arial" w:cs="Arial"/>
              </w:rPr>
            </w:pPr>
            <w:r w:rsidRPr="004C185A">
              <w:rPr>
                <w:rFonts w:ascii="Arial" w:hAnsi="Arial" w:cs="Arial"/>
              </w:rPr>
              <w:t>Armoire commune</w:t>
            </w:r>
          </w:p>
        </w:tc>
      </w:tr>
      <w:tr w:rsidR="004C185A" w:rsidRPr="004C185A" w14:paraId="2C579036" w14:textId="77777777" w:rsidTr="009507DF">
        <w:trPr>
          <w:jc w:val="center"/>
        </w:trPr>
        <w:tc>
          <w:tcPr>
            <w:tcW w:w="5098" w:type="dxa"/>
          </w:tcPr>
          <w:p w14:paraId="7959E09E" w14:textId="77777777" w:rsidR="004C185A" w:rsidRPr="004C185A" w:rsidRDefault="004C185A" w:rsidP="004C185A">
            <w:pPr>
              <w:rPr>
                <w:rFonts w:ascii="Arial" w:hAnsi="Arial" w:cs="Arial"/>
              </w:rPr>
            </w:pPr>
            <w:r w:rsidRPr="004C185A">
              <w:rPr>
                <w:rFonts w:ascii="Arial" w:hAnsi="Arial" w:cs="Arial"/>
              </w:rPr>
              <w:t>Pince à bécher</w:t>
            </w:r>
          </w:p>
        </w:tc>
        <w:tc>
          <w:tcPr>
            <w:tcW w:w="1985" w:type="dxa"/>
          </w:tcPr>
          <w:p w14:paraId="080B15FF" w14:textId="77777777" w:rsidR="004C185A" w:rsidRPr="004C185A" w:rsidRDefault="004C185A" w:rsidP="004C185A">
            <w:pPr>
              <w:jc w:val="center"/>
              <w:rPr>
                <w:rFonts w:ascii="Arial" w:hAnsi="Arial" w:cs="Arial"/>
              </w:rPr>
            </w:pPr>
            <w:r w:rsidRPr="004C185A">
              <w:rPr>
                <w:rFonts w:ascii="Arial" w:hAnsi="Arial" w:cs="Arial"/>
              </w:rPr>
              <w:t>Tiroir ‘’Commun’’</w:t>
            </w:r>
          </w:p>
        </w:tc>
      </w:tr>
      <w:tr w:rsidR="004C185A" w:rsidRPr="004C185A" w14:paraId="7DBDE8F4" w14:textId="77777777" w:rsidTr="009507DF">
        <w:trPr>
          <w:jc w:val="center"/>
        </w:trPr>
        <w:tc>
          <w:tcPr>
            <w:tcW w:w="5098" w:type="dxa"/>
          </w:tcPr>
          <w:p w14:paraId="3644206A" w14:textId="77777777" w:rsidR="004C185A" w:rsidRPr="004C185A" w:rsidRDefault="004C185A" w:rsidP="004C185A">
            <w:pPr>
              <w:rPr>
                <w:rFonts w:ascii="Arial" w:hAnsi="Arial" w:cs="Arial"/>
              </w:rPr>
            </w:pPr>
            <w:r w:rsidRPr="004C185A">
              <w:rPr>
                <w:rFonts w:ascii="Arial" w:hAnsi="Arial" w:cs="Arial"/>
              </w:rPr>
              <w:t>Pince à éprouvettes</w:t>
            </w:r>
          </w:p>
        </w:tc>
        <w:tc>
          <w:tcPr>
            <w:tcW w:w="1985" w:type="dxa"/>
          </w:tcPr>
          <w:p w14:paraId="6E9C5035" w14:textId="77777777" w:rsidR="004C185A" w:rsidRPr="004C185A" w:rsidRDefault="004C185A" w:rsidP="004C185A">
            <w:pPr>
              <w:jc w:val="center"/>
              <w:rPr>
                <w:rFonts w:ascii="Arial" w:hAnsi="Arial" w:cs="Arial"/>
              </w:rPr>
            </w:pPr>
            <w:r w:rsidRPr="004C185A">
              <w:rPr>
                <w:rFonts w:ascii="Arial" w:hAnsi="Arial" w:cs="Arial"/>
              </w:rPr>
              <w:t>Tiroir ‘’Commun’’</w:t>
            </w:r>
          </w:p>
        </w:tc>
      </w:tr>
      <w:tr w:rsidR="004C185A" w:rsidRPr="004C185A" w14:paraId="34FE1887" w14:textId="77777777" w:rsidTr="009507DF">
        <w:trPr>
          <w:jc w:val="center"/>
        </w:trPr>
        <w:tc>
          <w:tcPr>
            <w:tcW w:w="5098" w:type="dxa"/>
          </w:tcPr>
          <w:p w14:paraId="799EC176" w14:textId="77777777" w:rsidR="004C185A" w:rsidRPr="004C185A" w:rsidRDefault="004C185A" w:rsidP="004C185A">
            <w:pPr>
              <w:rPr>
                <w:rFonts w:ascii="Arial" w:hAnsi="Arial" w:cs="Arial"/>
              </w:rPr>
            </w:pPr>
            <w:r w:rsidRPr="004C185A">
              <w:rPr>
                <w:rFonts w:ascii="Arial" w:hAnsi="Arial" w:cs="Arial"/>
              </w:rPr>
              <w:t>Pinces universelles</w:t>
            </w:r>
          </w:p>
        </w:tc>
        <w:tc>
          <w:tcPr>
            <w:tcW w:w="1985" w:type="dxa"/>
          </w:tcPr>
          <w:p w14:paraId="5A70D090" w14:textId="77777777" w:rsidR="004C185A" w:rsidRPr="004C185A" w:rsidRDefault="004C185A" w:rsidP="004C185A">
            <w:pPr>
              <w:jc w:val="center"/>
              <w:rPr>
                <w:rFonts w:ascii="Arial" w:hAnsi="Arial" w:cs="Arial"/>
              </w:rPr>
            </w:pPr>
            <w:r w:rsidRPr="004C185A">
              <w:rPr>
                <w:rFonts w:ascii="Arial" w:hAnsi="Arial" w:cs="Arial"/>
              </w:rPr>
              <w:t>Tiroir ‘’Commun’’</w:t>
            </w:r>
          </w:p>
        </w:tc>
      </w:tr>
      <w:tr w:rsidR="004C185A" w:rsidRPr="004C185A" w14:paraId="24C4F1BD" w14:textId="77777777" w:rsidTr="009507DF">
        <w:trPr>
          <w:jc w:val="center"/>
        </w:trPr>
        <w:tc>
          <w:tcPr>
            <w:tcW w:w="5098" w:type="dxa"/>
          </w:tcPr>
          <w:p w14:paraId="12FFC252" w14:textId="77777777" w:rsidR="004C185A" w:rsidRPr="004C185A" w:rsidRDefault="004C185A" w:rsidP="004C185A">
            <w:pPr>
              <w:rPr>
                <w:rFonts w:ascii="Arial" w:hAnsi="Arial" w:cs="Arial"/>
              </w:rPr>
            </w:pPr>
            <w:r w:rsidRPr="004C185A">
              <w:rPr>
                <w:rFonts w:ascii="Arial" w:hAnsi="Arial" w:cs="Arial"/>
              </w:rPr>
              <w:t>Plaque chauffante</w:t>
            </w:r>
          </w:p>
        </w:tc>
        <w:tc>
          <w:tcPr>
            <w:tcW w:w="1985" w:type="dxa"/>
          </w:tcPr>
          <w:p w14:paraId="78CE7E01" w14:textId="77777777" w:rsidR="004C185A" w:rsidRPr="004C185A" w:rsidRDefault="004C185A" w:rsidP="004C185A">
            <w:pPr>
              <w:jc w:val="center"/>
              <w:rPr>
                <w:rFonts w:ascii="Arial" w:hAnsi="Arial" w:cs="Arial"/>
              </w:rPr>
            </w:pPr>
            <w:r w:rsidRPr="004C185A">
              <w:rPr>
                <w:rFonts w:ascii="Arial" w:hAnsi="Arial" w:cs="Arial"/>
              </w:rPr>
              <w:t>Armoire commune</w:t>
            </w:r>
          </w:p>
        </w:tc>
      </w:tr>
      <w:tr w:rsidR="004C185A" w:rsidRPr="004C185A" w14:paraId="11EBC06D" w14:textId="77777777" w:rsidTr="009507DF">
        <w:trPr>
          <w:jc w:val="center"/>
        </w:trPr>
        <w:tc>
          <w:tcPr>
            <w:tcW w:w="5098" w:type="dxa"/>
          </w:tcPr>
          <w:p w14:paraId="327A9F6D" w14:textId="77777777" w:rsidR="004C185A" w:rsidRPr="004C185A" w:rsidRDefault="004C185A" w:rsidP="004C185A">
            <w:pPr>
              <w:rPr>
                <w:rFonts w:ascii="Arial" w:hAnsi="Arial" w:cs="Arial"/>
              </w:rPr>
            </w:pPr>
            <w:r w:rsidRPr="004C185A">
              <w:rPr>
                <w:rFonts w:ascii="Arial" w:hAnsi="Arial" w:cs="Arial"/>
              </w:rPr>
              <w:t>Règle</w:t>
            </w:r>
          </w:p>
        </w:tc>
        <w:tc>
          <w:tcPr>
            <w:tcW w:w="1985" w:type="dxa"/>
          </w:tcPr>
          <w:p w14:paraId="2542E22E" w14:textId="77777777" w:rsidR="004C185A" w:rsidRPr="004C185A" w:rsidRDefault="004C185A" w:rsidP="004C185A">
            <w:pPr>
              <w:jc w:val="center"/>
              <w:rPr>
                <w:rFonts w:ascii="Arial" w:hAnsi="Arial" w:cs="Arial"/>
              </w:rPr>
            </w:pPr>
            <w:r w:rsidRPr="004C185A">
              <w:rPr>
                <w:rFonts w:ascii="Arial" w:hAnsi="Arial" w:cs="Arial"/>
              </w:rPr>
              <w:t>Tiroir ‘’Commun’’</w:t>
            </w:r>
          </w:p>
        </w:tc>
      </w:tr>
      <w:tr w:rsidR="004C185A" w:rsidRPr="004C185A" w14:paraId="6330BD10" w14:textId="77777777" w:rsidTr="009507DF">
        <w:trPr>
          <w:jc w:val="center"/>
        </w:trPr>
        <w:tc>
          <w:tcPr>
            <w:tcW w:w="5098" w:type="dxa"/>
          </w:tcPr>
          <w:p w14:paraId="1C41D48A" w14:textId="77777777" w:rsidR="004C185A" w:rsidRPr="004C185A" w:rsidRDefault="004C185A" w:rsidP="004C185A">
            <w:pPr>
              <w:rPr>
                <w:rFonts w:ascii="Arial" w:hAnsi="Arial" w:cs="Arial"/>
              </w:rPr>
            </w:pPr>
            <w:r w:rsidRPr="004C185A">
              <w:rPr>
                <w:rFonts w:ascii="Arial" w:hAnsi="Arial" w:cs="Arial"/>
              </w:rPr>
              <w:t>Support à éprouvettes</w:t>
            </w:r>
          </w:p>
        </w:tc>
        <w:tc>
          <w:tcPr>
            <w:tcW w:w="1985" w:type="dxa"/>
          </w:tcPr>
          <w:p w14:paraId="24837BCA" w14:textId="77777777" w:rsidR="004C185A" w:rsidRPr="004C185A" w:rsidRDefault="004C185A" w:rsidP="004C185A">
            <w:pPr>
              <w:jc w:val="center"/>
              <w:rPr>
                <w:rFonts w:ascii="Arial" w:hAnsi="Arial" w:cs="Arial"/>
              </w:rPr>
            </w:pPr>
            <w:r w:rsidRPr="004C185A">
              <w:rPr>
                <w:rFonts w:ascii="Arial" w:hAnsi="Arial" w:cs="Arial"/>
              </w:rPr>
              <w:t>Armoire commune</w:t>
            </w:r>
          </w:p>
        </w:tc>
      </w:tr>
      <w:tr w:rsidR="004C185A" w:rsidRPr="004C185A" w14:paraId="18F50C48" w14:textId="77777777" w:rsidTr="009507DF">
        <w:trPr>
          <w:jc w:val="center"/>
        </w:trPr>
        <w:tc>
          <w:tcPr>
            <w:tcW w:w="5098" w:type="dxa"/>
          </w:tcPr>
          <w:p w14:paraId="5FD1EFFE" w14:textId="77777777" w:rsidR="004C185A" w:rsidRPr="004C185A" w:rsidRDefault="004C185A" w:rsidP="004C185A">
            <w:pPr>
              <w:rPr>
                <w:rFonts w:ascii="Arial" w:hAnsi="Arial" w:cs="Arial"/>
              </w:rPr>
            </w:pPr>
            <w:r w:rsidRPr="004C185A">
              <w:rPr>
                <w:rFonts w:ascii="Arial" w:hAnsi="Arial" w:cs="Arial"/>
              </w:rPr>
              <w:t>Support universel</w:t>
            </w:r>
          </w:p>
        </w:tc>
        <w:tc>
          <w:tcPr>
            <w:tcW w:w="1985" w:type="dxa"/>
          </w:tcPr>
          <w:p w14:paraId="13F0D3AB" w14:textId="77777777" w:rsidR="004C185A" w:rsidRPr="004C185A" w:rsidRDefault="004C185A" w:rsidP="004C185A">
            <w:pPr>
              <w:jc w:val="center"/>
              <w:rPr>
                <w:rFonts w:ascii="Arial" w:hAnsi="Arial" w:cs="Arial"/>
              </w:rPr>
            </w:pPr>
            <w:r w:rsidRPr="004C185A">
              <w:rPr>
                <w:rFonts w:ascii="Arial" w:hAnsi="Arial" w:cs="Arial"/>
              </w:rPr>
              <w:t>Armoire commune</w:t>
            </w:r>
          </w:p>
        </w:tc>
      </w:tr>
      <w:tr w:rsidR="004C185A" w:rsidRPr="004C185A" w14:paraId="79329870" w14:textId="77777777" w:rsidTr="009507DF">
        <w:trPr>
          <w:jc w:val="center"/>
        </w:trPr>
        <w:tc>
          <w:tcPr>
            <w:tcW w:w="5098" w:type="dxa"/>
          </w:tcPr>
          <w:p w14:paraId="0BE4F2BD" w14:textId="77777777" w:rsidR="004C185A" w:rsidRPr="004C185A" w:rsidRDefault="004C185A" w:rsidP="004C185A">
            <w:pPr>
              <w:rPr>
                <w:rFonts w:ascii="Arial" w:hAnsi="Arial" w:cs="Arial"/>
              </w:rPr>
            </w:pPr>
            <w:r w:rsidRPr="004C185A">
              <w:rPr>
                <w:rFonts w:ascii="Arial" w:hAnsi="Arial" w:cs="Arial"/>
              </w:rPr>
              <w:t>Lunettes de protection</w:t>
            </w:r>
          </w:p>
        </w:tc>
        <w:tc>
          <w:tcPr>
            <w:tcW w:w="1985" w:type="dxa"/>
          </w:tcPr>
          <w:p w14:paraId="6940E232" w14:textId="77777777" w:rsidR="004C185A" w:rsidRPr="004C185A" w:rsidRDefault="004C185A" w:rsidP="004C185A">
            <w:pPr>
              <w:jc w:val="center"/>
              <w:rPr>
                <w:rFonts w:ascii="Arial" w:hAnsi="Arial" w:cs="Arial"/>
              </w:rPr>
            </w:pPr>
            <w:r w:rsidRPr="004C185A">
              <w:rPr>
                <w:rFonts w:ascii="Arial" w:hAnsi="Arial" w:cs="Arial"/>
              </w:rPr>
              <w:t>Tiroir ‘’Commun’’</w:t>
            </w:r>
          </w:p>
        </w:tc>
      </w:tr>
      <w:tr w:rsidR="004C185A" w:rsidRPr="004C185A" w14:paraId="3BFCD583" w14:textId="77777777" w:rsidTr="009507DF">
        <w:trPr>
          <w:jc w:val="center"/>
        </w:trPr>
        <w:tc>
          <w:tcPr>
            <w:tcW w:w="5098" w:type="dxa"/>
          </w:tcPr>
          <w:p w14:paraId="250EFFB1" w14:textId="77777777" w:rsidR="004C185A" w:rsidRPr="004C185A" w:rsidRDefault="004C185A" w:rsidP="004C185A">
            <w:pPr>
              <w:rPr>
                <w:rFonts w:ascii="Arial" w:hAnsi="Arial" w:cs="Arial"/>
              </w:rPr>
            </w:pPr>
            <w:r w:rsidRPr="004C185A">
              <w:rPr>
                <w:rFonts w:ascii="Arial" w:hAnsi="Arial" w:cs="Arial"/>
              </w:rPr>
              <w:t>Sarrau</w:t>
            </w:r>
          </w:p>
        </w:tc>
        <w:tc>
          <w:tcPr>
            <w:tcW w:w="1985" w:type="dxa"/>
          </w:tcPr>
          <w:p w14:paraId="4B73FEA5" w14:textId="77777777" w:rsidR="004C185A" w:rsidRPr="004C185A" w:rsidRDefault="004C185A" w:rsidP="004C185A">
            <w:pPr>
              <w:jc w:val="center"/>
              <w:rPr>
                <w:rFonts w:ascii="Arial" w:hAnsi="Arial" w:cs="Arial"/>
              </w:rPr>
            </w:pPr>
            <w:r w:rsidRPr="004C185A">
              <w:rPr>
                <w:rFonts w:ascii="Arial" w:hAnsi="Arial" w:cs="Arial"/>
              </w:rPr>
              <w:t>A l’entrée</w:t>
            </w:r>
          </w:p>
        </w:tc>
      </w:tr>
    </w:tbl>
    <w:p w14:paraId="6D97C6B2" w14:textId="77777777" w:rsidR="004C185A" w:rsidRPr="004C185A" w:rsidRDefault="004C185A" w:rsidP="004C185A">
      <w:pPr>
        <w:spacing w:after="0"/>
        <w:rPr>
          <w:rFonts w:ascii="Arial" w:hAnsi="Arial" w:cs="Arial"/>
          <w:sz w:val="16"/>
          <w:szCs w:val="16"/>
        </w:rPr>
      </w:pPr>
    </w:p>
    <w:tbl>
      <w:tblPr>
        <w:tblStyle w:val="TableGrid01"/>
        <w:tblW w:w="0" w:type="auto"/>
        <w:jc w:val="center"/>
        <w:tblLook w:val="04A0" w:firstRow="1" w:lastRow="0" w:firstColumn="1" w:lastColumn="0" w:noHBand="0" w:noVBand="1"/>
      </w:tblPr>
      <w:tblGrid>
        <w:gridCol w:w="5098"/>
        <w:gridCol w:w="1985"/>
      </w:tblGrid>
      <w:tr w:rsidR="004C185A" w:rsidRPr="004C185A" w14:paraId="38919F06" w14:textId="77777777" w:rsidTr="009507DF">
        <w:trPr>
          <w:jc w:val="center"/>
        </w:trPr>
        <w:tc>
          <w:tcPr>
            <w:tcW w:w="5098" w:type="dxa"/>
            <w:shd w:val="clear" w:color="auto" w:fill="D9D9D9" w:themeFill="background1" w:themeFillShade="D9"/>
          </w:tcPr>
          <w:p w14:paraId="72AE9F22" w14:textId="77777777" w:rsidR="004C185A" w:rsidRPr="004C185A" w:rsidRDefault="004C185A" w:rsidP="004C185A">
            <w:pPr>
              <w:rPr>
                <w:rFonts w:ascii="Arial" w:hAnsi="Arial" w:cs="Arial"/>
                <w:b/>
              </w:rPr>
            </w:pPr>
            <w:r w:rsidRPr="004C185A">
              <w:rPr>
                <w:rFonts w:ascii="Arial" w:hAnsi="Arial" w:cs="Arial"/>
                <w:b/>
              </w:rPr>
              <w:t>MATÉRIEL SPÉCIFIQUE À CHAQUE LABORAOIRE</w:t>
            </w:r>
          </w:p>
        </w:tc>
        <w:tc>
          <w:tcPr>
            <w:tcW w:w="1985" w:type="dxa"/>
            <w:shd w:val="clear" w:color="auto" w:fill="D9D9D9" w:themeFill="background1" w:themeFillShade="D9"/>
          </w:tcPr>
          <w:p w14:paraId="301BE0F3" w14:textId="77777777" w:rsidR="004C185A" w:rsidRPr="004C185A" w:rsidRDefault="004C185A" w:rsidP="004C185A">
            <w:pPr>
              <w:jc w:val="center"/>
              <w:rPr>
                <w:rFonts w:ascii="Arial" w:hAnsi="Arial" w:cs="Arial"/>
                <w:b/>
              </w:rPr>
            </w:pPr>
            <w:r w:rsidRPr="004C185A">
              <w:rPr>
                <w:rFonts w:ascii="Arial" w:hAnsi="Arial" w:cs="Arial"/>
                <w:b/>
              </w:rPr>
              <w:t>PANIER</w:t>
            </w:r>
          </w:p>
        </w:tc>
      </w:tr>
      <w:tr w:rsidR="004C185A" w:rsidRPr="004C185A" w14:paraId="1FF12724" w14:textId="77777777" w:rsidTr="009507DF">
        <w:trPr>
          <w:jc w:val="center"/>
        </w:trPr>
        <w:tc>
          <w:tcPr>
            <w:tcW w:w="5098" w:type="dxa"/>
          </w:tcPr>
          <w:p w14:paraId="458E6D5D" w14:textId="77777777" w:rsidR="004C185A" w:rsidRPr="004C185A" w:rsidRDefault="004C185A" w:rsidP="004C185A">
            <w:pPr>
              <w:rPr>
                <w:rFonts w:ascii="Arial" w:hAnsi="Arial" w:cs="Arial"/>
              </w:rPr>
            </w:pPr>
            <w:r w:rsidRPr="004C185A">
              <w:rPr>
                <w:rFonts w:ascii="Arial" w:hAnsi="Arial" w:cs="Arial"/>
              </w:rPr>
              <w:t>Bouchons</w:t>
            </w:r>
          </w:p>
        </w:tc>
        <w:tc>
          <w:tcPr>
            <w:tcW w:w="1985" w:type="dxa"/>
            <w:vMerge w:val="restart"/>
          </w:tcPr>
          <w:p w14:paraId="04066DDE" w14:textId="77777777" w:rsidR="004C185A" w:rsidRPr="004C185A" w:rsidRDefault="004C185A" w:rsidP="004C185A">
            <w:pPr>
              <w:jc w:val="center"/>
              <w:rPr>
                <w:rFonts w:ascii="Arial" w:hAnsi="Arial" w:cs="Arial"/>
              </w:rPr>
            </w:pPr>
          </w:p>
          <w:p w14:paraId="05B19267" w14:textId="77777777" w:rsidR="004C185A" w:rsidRPr="004C185A" w:rsidRDefault="004C185A" w:rsidP="004C185A">
            <w:pPr>
              <w:jc w:val="center"/>
              <w:rPr>
                <w:rFonts w:ascii="Arial" w:hAnsi="Arial" w:cs="Arial"/>
              </w:rPr>
            </w:pPr>
          </w:p>
          <w:p w14:paraId="084A281A" w14:textId="77777777" w:rsidR="004C185A" w:rsidRPr="004C185A" w:rsidRDefault="004C185A" w:rsidP="004C185A">
            <w:pPr>
              <w:jc w:val="center"/>
              <w:rPr>
                <w:rFonts w:ascii="Arial" w:hAnsi="Arial" w:cs="Arial"/>
              </w:rPr>
            </w:pPr>
            <w:r w:rsidRPr="004C185A">
              <w:rPr>
                <w:rFonts w:ascii="Arial" w:hAnsi="Arial" w:cs="Arial"/>
              </w:rPr>
              <w:t>Les quantités fournies sont adaptées à chaque expérience</w:t>
            </w:r>
          </w:p>
        </w:tc>
      </w:tr>
      <w:tr w:rsidR="004C185A" w:rsidRPr="004C185A" w14:paraId="1BDD410B" w14:textId="77777777" w:rsidTr="009507DF">
        <w:trPr>
          <w:jc w:val="center"/>
        </w:trPr>
        <w:tc>
          <w:tcPr>
            <w:tcW w:w="5098" w:type="dxa"/>
          </w:tcPr>
          <w:p w14:paraId="017764AD" w14:textId="77777777" w:rsidR="004C185A" w:rsidRPr="004C185A" w:rsidRDefault="004C185A" w:rsidP="004C185A">
            <w:pPr>
              <w:rPr>
                <w:rFonts w:ascii="Arial" w:hAnsi="Arial" w:cs="Arial"/>
              </w:rPr>
            </w:pPr>
            <w:r w:rsidRPr="004C185A">
              <w:rPr>
                <w:rFonts w:ascii="Arial" w:hAnsi="Arial" w:cs="Arial"/>
              </w:rPr>
              <w:t xml:space="preserve">Bouteilles de 700 ml avec leur bouchon </w:t>
            </w:r>
            <w:proofErr w:type="spellStart"/>
            <w:r w:rsidRPr="004C185A">
              <w:rPr>
                <w:rFonts w:ascii="Arial" w:hAnsi="Arial" w:cs="Arial"/>
              </w:rPr>
              <w:t>vissable</w:t>
            </w:r>
            <w:proofErr w:type="spellEnd"/>
          </w:p>
        </w:tc>
        <w:tc>
          <w:tcPr>
            <w:tcW w:w="1985" w:type="dxa"/>
            <w:vMerge/>
          </w:tcPr>
          <w:p w14:paraId="5C5DF718" w14:textId="77777777" w:rsidR="004C185A" w:rsidRPr="004C185A" w:rsidRDefault="004C185A" w:rsidP="004C185A">
            <w:pPr>
              <w:rPr>
                <w:rFonts w:ascii="Arial" w:hAnsi="Arial" w:cs="Arial"/>
              </w:rPr>
            </w:pPr>
          </w:p>
        </w:tc>
      </w:tr>
      <w:tr w:rsidR="004C185A" w:rsidRPr="004C185A" w14:paraId="2F8A9563" w14:textId="77777777" w:rsidTr="009507DF">
        <w:trPr>
          <w:jc w:val="center"/>
        </w:trPr>
        <w:tc>
          <w:tcPr>
            <w:tcW w:w="5098" w:type="dxa"/>
          </w:tcPr>
          <w:p w14:paraId="12150277" w14:textId="77777777" w:rsidR="004C185A" w:rsidRPr="004C185A" w:rsidRDefault="004C185A" w:rsidP="004C185A">
            <w:pPr>
              <w:rPr>
                <w:rFonts w:ascii="Arial" w:hAnsi="Arial" w:cs="Arial"/>
              </w:rPr>
            </w:pPr>
            <w:r w:rsidRPr="004C185A">
              <w:rPr>
                <w:rFonts w:ascii="Arial" w:hAnsi="Arial" w:cs="Arial"/>
              </w:rPr>
              <w:t>Éprouvettes</w:t>
            </w:r>
          </w:p>
        </w:tc>
        <w:tc>
          <w:tcPr>
            <w:tcW w:w="1985" w:type="dxa"/>
            <w:vMerge/>
          </w:tcPr>
          <w:p w14:paraId="4B0C3CF0" w14:textId="77777777" w:rsidR="004C185A" w:rsidRPr="004C185A" w:rsidRDefault="004C185A" w:rsidP="004C185A">
            <w:pPr>
              <w:rPr>
                <w:rFonts w:ascii="Arial" w:hAnsi="Arial" w:cs="Arial"/>
              </w:rPr>
            </w:pPr>
          </w:p>
        </w:tc>
      </w:tr>
      <w:tr w:rsidR="004C185A" w:rsidRPr="004C185A" w14:paraId="7EECD020" w14:textId="77777777" w:rsidTr="009507DF">
        <w:trPr>
          <w:jc w:val="center"/>
        </w:trPr>
        <w:tc>
          <w:tcPr>
            <w:tcW w:w="5098" w:type="dxa"/>
          </w:tcPr>
          <w:p w14:paraId="7291B467" w14:textId="77777777" w:rsidR="004C185A" w:rsidRPr="004C185A" w:rsidRDefault="004C185A" w:rsidP="004C185A">
            <w:pPr>
              <w:rPr>
                <w:rFonts w:ascii="Arial" w:hAnsi="Arial" w:cs="Arial"/>
              </w:rPr>
            </w:pPr>
            <w:r w:rsidRPr="004C185A">
              <w:rPr>
                <w:rFonts w:ascii="Arial" w:hAnsi="Arial" w:cs="Arial"/>
              </w:rPr>
              <w:t>Nacelles de pesée pour chaque soluté</w:t>
            </w:r>
          </w:p>
        </w:tc>
        <w:tc>
          <w:tcPr>
            <w:tcW w:w="1985" w:type="dxa"/>
            <w:vMerge/>
          </w:tcPr>
          <w:p w14:paraId="5AC2D185" w14:textId="77777777" w:rsidR="004C185A" w:rsidRPr="004C185A" w:rsidRDefault="004C185A" w:rsidP="004C185A">
            <w:pPr>
              <w:rPr>
                <w:rFonts w:ascii="Arial" w:hAnsi="Arial" w:cs="Arial"/>
              </w:rPr>
            </w:pPr>
          </w:p>
        </w:tc>
      </w:tr>
      <w:tr w:rsidR="004C185A" w:rsidRPr="004C185A" w14:paraId="11A28E1F" w14:textId="77777777" w:rsidTr="009507DF">
        <w:trPr>
          <w:jc w:val="center"/>
        </w:trPr>
        <w:tc>
          <w:tcPr>
            <w:tcW w:w="5098" w:type="dxa"/>
          </w:tcPr>
          <w:p w14:paraId="5DF962A5" w14:textId="23C597F6" w:rsidR="004C185A" w:rsidRPr="004C185A" w:rsidRDefault="000751AA" w:rsidP="004C185A">
            <w:pPr>
              <w:rPr>
                <w:rFonts w:ascii="Arial" w:hAnsi="Arial" w:cs="Arial"/>
              </w:rPr>
            </w:pPr>
            <w:r>
              <w:rPr>
                <w:rFonts w:ascii="Arial" w:hAnsi="Arial" w:cs="Arial"/>
              </w:rPr>
              <w:t>Pipette</w:t>
            </w:r>
            <w:r w:rsidR="004C185A" w:rsidRPr="004C185A">
              <w:rPr>
                <w:rFonts w:ascii="Arial" w:hAnsi="Arial" w:cs="Arial"/>
              </w:rPr>
              <w:t xml:space="preserve"> de transfert graduée pour chaque solution</w:t>
            </w:r>
          </w:p>
        </w:tc>
        <w:tc>
          <w:tcPr>
            <w:tcW w:w="1985" w:type="dxa"/>
            <w:vMerge/>
          </w:tcPr>
          <w:p w14:paraId="434A3A12" w14:textId="77777777" w:rsidR="004C185A" w:rsidRPr="004C185A" w:rsidRDefault="004C185A" w:rsidP="004C185A">
            <w:pPr>
              <w:rPr>
                <w:rFonts w:ascii="Arial" w:hAnsi="Arial" w:cs="Arial"/>
              </w:rPr>
            </w:pPr>
          </w:p>
        </w:tc>
      </w:tr>
      <w:tr w:rsidR="004C185A" w:rsidRPr="004C185A" w14:paraId="04591F80" w14:textId="77777777" w:rsidTr="009507DF">
        <w:trPr>
          <w:jc w:val="center"/>
        </w:trPr>
        <w:tc>
          <w:tcPr>
            <w:tcW w:w="5098" w:type="dxa"/>
          </w:tcPr>
          <w:p w14:paraId="2432FCFA" w14:textId="77777777" w:rsidR="004C185A" w:rsidRPr="004C185A" w:rsidRDefault="004C185A" w:rsidP="004C185A">
            <w:pPr>
              <w:rPr>
                <w:rFonts w:ascii="Arial" w:hAnsi="Arial" w:cs="Arial"/>
              </w:rPr>
            </w:pPr>
            <w:r w:rsidRPr="004C185A">
              <w:rPr>
                <w:rFonts w:ascii="Arial" w:hAnsi="Arial" w:cs="Arial"/>
              </w:rPr>
              <w:t>Plaques (à godets/à titrage)</w:t>
            </w:r>
          </w:p>
        </w:tc>
        <w:tc>
          <w:tcPr>
            <w:tcW w:w="1985" w:type="dxa"/>
            <w:vMerge/>
          </w:tcPr>
          <w:p w14:paraId="531FC1C2" w14:textId="77777777" w:rsidR="004C185A" w:rsidRPr="004C185A" w:rsidRDefault="004C185A" w:rsidP="004C185A">
            <w:pPr>
              <w:rPr>
                <w:rFonts w:ascii="Arial" w:hAnsi="Arial" w:cs="Arial"/>
              </w:rPr>
            </w:pPr>
          </w:p>
        </w:tc>
      </w:tr>
      <w:tr w:rsidR="004C185A" w:rsidRPr="004C185A" w14:paraId="45316E33" w14:textId="77777777" w:rsidTr="009507DF">
        <w:trPr>
          <w:jc w:val="center"/>
        </w:trPr>
        <w:tc>
          <w:tcPr>
            <w:tcW w:w="5098" w:type="dxa"/>
          </w:tcPr>
          <w:p w14:paraId="6A1A13D1" w14:textId="77777777" w:rsidR="004C185A" w:rsidRPr="004C185A" w:rsidRDefault="004C185A" w:rsidP="004C185A">
            <w:pPr>
              <w:rPr>
                <w:rFonts w:ascii="Arial" w:hAnsi="Arial" w:cs="Arial"/>
              </w:rPr>
            </w:pPr>
            <w:r w:rsidRPr="004C185A">
              <w:rPr>
                <w:rFonts w:ascii="Arial" w:hAnsi="Arial" w:cs="Arial"/>
              </w:rPr>
              <w:t>Solutés requis</w:t>
            </w:r>
          </w:p>
        </w:tc>
        <w:tc>
          <w:tcPr>
            <w:tcW w:w="1985" w:type="dxa"/>
            <w:vMerge/>
          </w:tcPr>
          <w:p w14:paraId="05771A1D" w14:textId="77777777" w:rsidR="004C185A" w:rsidRPr="004C185A" w:rsidRDefault="004C185A" w:rsidP="004C185A">
            <w:pPr>
              <w:rPr>
                <w:rFonts w:ascii="Arial" w:hAnsi="Arial" w:cs="Arial"/>
              </w:rPr>
            </w:pPr>
          </w:p>
        </w:tc>
      </w:tr>
      <w:tr w:rsidR="004C185A" w:rsidRPr="004C185A" w14:paraId="2329EEE1" w14:textId="77777777" w:rsidTr="009507DF">
        <w:trPr>
          <w:jc w:val="center"/>
        </w:trPr>
        <w:tc>
          <w:tcPr>
            <w:tcW w:w="5098" w:type="dxa"/>
          </w:tcPr>
          <w:p w14:paraId="145D860D" w14:textId="77777777" w:rsidR="004C185A" w:rsidRPr="004C185A" w:rsidRDefault="004C185A" w:rsidP="004C185A">
            <w:pPr>
              <w:rPr>
                <w:rFonts w:ascii="Arial" w:hAnsi="Arial" w:cs="Arial"/>
              </w:rPr>
            </w:pPr>
            <w:r w:rsidRPr="004C185A">
              <w:rPr>
                <w:rFonts w:ascii="Arial" w:hAnsi="Arial" w:cs="Arial"/>
              </w:rPr>
              <w:t>Solvants requis</w:t>
            </w:r>
          </w:p>
        </w:tc>
        <w:tc>
          <w:tcPr>
            <w:tcW w:w="1985" w:type="dxa"/>
            <w:vMerge/>
          </w:tcPr>
          <w:p w14:paraId="62EC6D4C" w14:textId="77777777" w:rsidR="004C185A" w:rsidRPr="004C185A" w:rsidRDefault="004C185A" w:rsidP="004C185A">
            <w:pPr>
              <w:rPr>
                <w:rFonts w:ascii="Arial" w:hAnsi="Arial" w:cs="Arial"/>
              </w:rPr>
            </w:pPr>
          </w:p>
        </w:tc>
      </w:tr>
      <w:tr w:rsidR="004C185A" w:rsidRPr="004C185A" w14:paraId="0D7F65F4" w14:textId="77777777" w:rsidTr="009507DF">
        <w:trPr>
          <w:jc w:val="center"/>
        </w:trPr>
        <w:tc>
          <w:tcPr>
            <w:tcW w:w="5098" w:type="dxa"/>
          </w:tcPr>
          <w:p w14:paraId="1ABDE14B" w14:textId="77777777" w:rsidR="004C185A" w:rsidRPr="004C185A" w:rsidRDefault="004C185A" w:rsidP="004C185A">
            <w:pPr>
              <w:rPr>
                <w:rFonts w:ascii="Arial" w:hAnsi="Arial" w:cs="Arial"/>
              </w:rPr>
            </w:pPr>
            <w:r w:rsidRPr="004C185A">
              <w:rPr>
                <w:rFonts w:ascii="Arial" w:hAnsi="Arial" w:cs="Arial"/>
              </w:rPr>
              <w:t>Solutions (certaines; spécifiées)</w:t>
            </w:r>
          </w:p>
        </w:tc>
        <w:tc>
          <w:tcPr>
            <w:tcW w:w="1985" w:type="dxa"/>
            <w:vMerge/>
          </w:tcPr>
          <w:p w14:paraId="0178AC87" w14:textId="77777777" w:rsidR="004C185A" w:rsidRPr="004C185A" w:rsidRDefault="004C185A" w:rsidP="004C185A">
            <w:pPr>
              <w:rPr>
                <w:rFonts w:ascii="Arial" w:hAnsi="Arial" w:cs="Arial"/>
              </w:rPr>
            </w:pPr>
          </w:p>
        </w:tc>
      </w:tr>
    </w:tbl>
    <w:p w14:paraId="4BF73078" w14:textId="77777777" w:rsidR="004C185A" w:rsidRPr="004C185A" w:rsidRDefault="004C185A" w:rsidP="004C185A">
      <w:pPr>
        <w:rPr>
          <w:rFonts w:ascii="Arial" w:hAnsi="Arial" w:cs="Arial"/>
          <w:b/>
        </w:rPr>
      </w:pPr>
    </w:p>
    <w:p w14:paraId="650B5803" w14:textId="77777777" w:rsidR="004C185A" w:rsidRPr="004C185A" w:rsidRDefault="004C185A" w:rsidP="004C185A">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outlineLvl w:val="1"/>
        <w:rPr>
          <w:rFonts w:ascii="Arial" w:eastAsiaTheme="majorEastAsia" w:hAnsi="Arial" w:cstheme="majorBidi"/>
          <w:b/>
          <w:szCs w:val="26"/>
        </w:rPr>
      </w:pPr>
      <w:bookmarkStart w:id="13" w:name="_Toc501034448"/>
      <w:bookmarkStart w:id="14" w:name="_Toc503292173"/>
      <w:bookmarkStart w:id="15" w:name="_Toc508903615"/>
      <w:r w:rsidRPr="004C185A">
        <w:rPr>
          <w:rFonts w:ascii="Arial" w:eastAsiaTheme="majorEastAsia" w:hAnsi="Arial" w:cstheme="majorBidi"/>
          <w:b/>
          <w:szCs w:val="26"/>
        </w:rPr>
        <w:lastRenderedPageBreak/>
        <w:t>COMMENT EFFECTUER UNE DISSOLUTION</w:t>
      </w:r>
      <w:bookmarkEnd w:id="13"/>
      <w:bookmarkEnd w:id="14"/>
      <w:bookmarkEnd w:id="15"/>
    </w:p>
    <w:p w14:paraId="7F3C64EB" w14:textId="77777777" w:rsidR="004C185A" w:rsidRPr="004C185A" w:rsidRDefault="004C185A" w:rsidP="004C185A">
      <w:r w:rsidRPr="004C185A">
        <w:rPr>
          <w:noProof/>
          <w:lang w:eastAsia="fr-CA"/>
        </w:rPr>
        <mc:AlternateContent>
          <mc:Choice Requires="wps">
            <w:drawing>
              <wp:anchor distT="0" distB="0" distL="114300" distR="114300" simplePos="0" relativeHeight="251702346" behindDoc="0" locked="0" layoutInCell="1" allowOverlap="1" wp14:anchorId="45A10460" wp14:editId="4D31B416">
                <wp:simplePos x="0" y="0"/>
                <wp:positionH relativeFrom="column">
                  <wp:posOffset>-142875</wp:posOffset>
                </wp:positionH>
                <wp:positionV relativeFrom="paragraph">
                  <wp:posOffset>215900</wp:posOffset>
                </wp:positionV>
                <wp:extent cx="361950" cy="352425"/>
                <wp:effectExtent l="0" t="0" r="0" b="9525"/>
                <wp:wrapNone/>
                <wp:docPr id="984" name="Rectangle 984"/>
                <wp:cNvGraphicFramePr/>
                <a:graphic xmlns:a="http://schemas.openxmlformats.org/drawingml/2006/main">
                  <a:graphicData uri="http://schemas.microsoft.com/office/word/2010/wordprocessingShape">
                    <wps:wsp>
                      <wps:cNvSpPr/>
                      <wps:spPr>
                        <a:xfrm>
                          <a:off x="0" y="0"/>
                          <a:ext cx="361950" cy="3524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14212C2">
              <v:rect w14:anchorId="3A73EC77" id="Rectangle 984" o:spid="_x0000_s1026" style="position:absolute;margin-left:-11.25pt;margin-top:17pt;width:28.5pt;height:27.75pt;z-index:2517023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" fillcolor="window" stroked="f" strokeweight="2pt"/>
            </w:pict>
          </mc:Fallback>
        </mc:AlternateContent>
      </w:r>
    </w:p>
    <w:p w14:paraId="4AF898E9" w14:textId="77777777" w:rsidR="004C185A" w:rsidRPr="004C185A" w:rsidRDefault="004C185A" w:rsidP="004C185A">
      <w:pPr>
        <w:rPr>
          <w:rFonts w:ascii="Arial" w:hAnsi="Arial" w:cs="Arial"/>
        </w:rPr>
      </w:pPr>
      <w:r w:rsidRPr="004C185A">
        <w:rPr>
          <w:noProof/>
          <w:lang w:eastAsia="fr-CA"/>
        </w:rPr>
        <mc:AlternateContent>
          <mc:Choice Requires="wps">
            <w:drawing>
              <wp:anchor distT="0" distB="0" distL="114300" distR="114300" simplePos="0" relativeHeight="251700298" behindDoc="0" locked="0" layoutInCell="1" allowOverlap="1" wp14:anchorId="06D68856" wp14:editId="6F3904A2">
                <wp:simplePos x="0" y="0"/>
                <wp:positionH relativeFrom="column">
                  <wp:posOffset>1381125</wp:posOffset>
                </wp:positionH>
                <wp:positionV relativeFrom="paragraph">
                  <wp:posOffset>3674110</wp:posOffset>
                </wp:positionV>
                <wp:extent cx="942975" cy="219075"/>
                <wp:effectExtent l="0" t="0" r="9525" b="9525"/>
                <wp:wrapNone/>
                <wp:docPr id="975" name="Zone de texte 975"/>
                <wp:cNvGraphicFramePr/>
                <a:graphic xmlns:a="http://schemas.openxmlformats.org/drawingml/2006/main">
                  <a:graphicData uri="http://schemas.microsoft.com/office/word/2010/wordprocessingShape">
                    <wps:wsp>
                      <wps:cNvSpPr txBox="1"/>
                      <wps:spPr>
                        <a:xfrm>
                          <a:off x="0" y="0"/>
                          <a:ext cx="942975" cy="219075"/>
                        </a:xfrm>
                        <a:prstGeom prst="rect">
                          <a:avLst/>
                        </a:prstGeom>
                        <a:solidFill>
                          <a:sysClr val="window" lastClr="FFFFFF"/>
                        </a:solidFill>
                        <a:ln w="6350">
                          <a:noFill/>
                        </a:ln>
                      </wps:spPr>
                      <wps:txbx>
                        <w:txbxContent>
                          <w:p w14:paraId="0ED49694" w14:textId="77777777" w:rsidR="00342190" w:rsidRPr="00847340" w:rsidRDefault="00342190" w:rsidP="004C185A">
                            <w:pPr>
                              <w:rPr>
                                <w:rFonts w:ascii="Leelawadee" w:hAnsi="Leelawadee" w:cs="Leelawadee"/>
                                <w:sz w:val="20"/>
                                <w:szCs w:val="20"/>
                              </w:rPr>
                            </w:pPr>
                            <w:r>
                              <w:rPr>
                                <w:rFonts w:ascii="Leelawadee" w:hAnsi="Leelawadee" w:cs="Leelawadee"/>
                                <w:sz w:val="20"/>
                                <w:szCs w:val="20"/>
                              </w:rPr>
                              <w:t>Flacon laveur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68856" id="Zone de texte 975" o:spid="_x0000_s1085" type="#_x0000_t202" style="position:absolute;margin-left:108.75pt;margin-top:289.3pt;width:74.25pt;height:17.25pt;z-index:251700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" fillcolor="window" stroked="f" strokeweight=".5pt">
                <v:textbox>
                  <w:txbxContent>
                    <w:p w14:paraId="0ED49694" w14:textId="77777777" w:rsidR="00342190" w:rsidRPr="00847340" w:rsidRDefault="00342190" w:rsidP="004C185A">
                      <w:pPr>
                        <w:rPr>
                          <w:rFonts w:ascii="Leelawadee" w:hAnsi="Leelawadee" w:cs="Leelawadee"/>
                          <w:sz w:val="20"/>
                          <w:szCs w:val="20"/>
                        </w:rPr>
                      </w:pPr>
                      <w:r>
                        <w:rPr>
                          <w:rFonts w:ascii="Leelawadee" w:hAnsi="Leelawadee" w:cs="Leelawadee"/>
                          <w:sz w:val="20"/>
                          <w:szCs w:val="20"/>
                        </w:rPr>
                        <w:t>Flacon laveur</w:t>
                      </w:r>
                    </w:p>
                  </w:txbxContent>
                </v:textbox>
              </v:shape>
            </w:pict>
          </mc:Fallback>
        </mc:AlternateContent>
      </w:r>
      <w:r w:rsidRPr="004C185A">
        <w:rPr>
          <w:rFonts w:ascii="Arial" w:hAnsi="Arial" w:cs="Arial"/>
          <w:b/>
          <w:noProof/>
          <w:sz w:val="28"/>
          <w:szCs w:val="28"/>
          <w:lang w:eastAsia="fr-CA"/>
        </w:rPr>
        <mc:AlternateContent>
          <mc:Choice Requires="wps">
            <w:drawing>
              <wp:anchor distT="0" distB="0" distL="114300" distR="114300" simplePos="0" relativeHeight="251701322" behindDoc="0" locked="0" layoutInCell="1" allowOverlap="1" wp14:anchorId="7973C04C" wp14:editId="68A510C7">
                <wp:simplePos x="0" y="0"/>
                <wp:positionH relativeFrom="column">
                  <wp:posOffset>3124200</wp:posOffset>
                </wp:positionH>
                <wp:positionV relativeFrom="paragraph">
                  <wp:posOffset>3940810</wp:posOffset>
                </wp:positionV>
                <wp:extent cx="1219200" cy="247650"/>
                <wp:effectExtent l="0" t="0" r="0" b="0"/>
                <wp:wrapNone/>
                <wp:docPr id="976" name="Zone de texte 976"/>
                <wp:cNvGraphicFramePr/>
                <a:graphic xmlns:a="http://schemas.openxmlformats.org/drawingml/2006/main">
                  <a:graphicData uri="http://schemas.microsoft.com/office/word/2010/wordprocessingShape">
                    <wps:wsp>
                      <wps:cNvSpPr txBox="1"/>
                      <wps:spPr>
                        <a:xfrm>
                          <a:off x="0" y="0"/>
                          <a:ext cx="1219200" cy="247650"/>
                        </a:xfrm>
                        <a:prstGeom prst="rect">
                          <a:avLst/>
                        </a:prstGeom>
                        <a:noFill/>
                        <a:ln w="6350">
                          <a:noFill/>
                        </a:ln>
                        <a:effectLst/>
                      </wps:spPr>
                      <wps:txbx>
                        <w:txbxContent>
                          <w:p w14:paraId="0CA15BE0" w14:textId="77777777" w:rsidR="00342190" w:rsidRPr="00CA4436" w:rsidRDefault="00342190" w:rsidP="004C185A">
                            <w:proofErr w:type="gramStart"/>
                            <w:r w:rsidRPr="00CA4436">
                              <w:rPr>
                                <w:rFonts w:ascii="Leelawadee" w:eastAsia="Arial Unicode MS" w:hAnsi="Leelawadee" w:cs="Leelawadee"/>
                                <w:sz w:val="20"/>
                                <w:szCs w:val="20"/>
                              </w:rPr>
                              <w:t>homogénéisation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3C04C" id="Zone de texte 976" o:spid="_x0000_s1086" type="#_x0000_t202" style="position:absolute;margin-left:246pt;margin-top:310.3pt;width:96pt;height:19.5pt;z-index:251701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" filled="f" stroked="f" strokeweight=".5pt">
                <v:textbox>
                  <w:txbxContent>
                    <w:p w14:paraId="0CA15BE0" w14:textId="77777777" w:rsidR="00342190" w:rsidRPr="00CA4436" w:rsidRDefault="00342190" w:rsidP="004C185A">
                      <w:proofErr w:type="gramStart"/>
                      <w:r w:rsidRPr="00CA4436">
                        <w:rPr>
                          <w:rFonts w:ascii="Leelawadee" w:eastAsia="Arial Unicode MS" w:hAnsi="Leelawadee" w:cs="Leelawadee"/>
                          <w:sz w:val="20"/>
                          <w:szCs w:val="20"/>
                        </w:rPr>
                        <w:t>homogénéisation</w:t>
                      </w:r>
                      <w:proofErr w:type="gramEnd"/>
                    </w:p>
                  </w:txbxContent>
                </v:textbox>
              </v:shape>
            </w:pict>
          </mc:Fallback>
        </mc:AlternateContent>
      </w:r>
      <w:r w:rsidRPr="004C185A">
        <w:rPr>
          <w:noProof/>
          <w:lang w:eastAsia="fr-CA"/>
        </w:rPr>
        <mc:AlternateContent>
          <mc:Choice Requires="wps">
            <w:drawing>
              <wp:anchor distT="0" distB="0" distL="114300" distR="114300" simplePos="0" relativeHeight="251699274" behindDoc="0" locked="0" layoutInCell="1" allowOverlap="1" wp14:anchorId="1F819529" wp14:editId="549D25B5">
                <wp:simplePos x="0" y="0"/>
                <wp:positionH relativeFrom="column">
                  <wp:posOffset>3609975</wp:posOffset>
                </wp:positionH>
                <wp:positionV relativeFrom="paragraph">
                  <wp:posOffset>1797685</wp:posOffset>
                </wp:positionV>
                <wp:extent cx="647700" cy="266700"/>
                <wp:effectExtent l="0" t="0" r="0" b="0"/>
                <wp:wrapNone/>
                <wp:docPr id="974" name="Zone de texte 974"/>
                <wp:cNvGraphicFramePr/>
                <a:graphic xmlns:a="http://schemas.openxmlformats.org/drawingml/2006/main">
                  <a:graphicData uri="http://schemas.microsoft.com/office/word/2010/wordprocessingShape">
                    <wps:wsp>
                      <wps:cNvSpPr txBox="1"/>
                      <wps:spPr>
                        <a:xfrm>
                          <a:off x="0" y="0"/>
                          <a:ext cx="647700" cy="266700"/>
                        </a:xfrm>
                        <a:prstGeom prst="rect">
                          <a:avLst/>
                        </a:prstGeom>
                        <a:noFill/>
                        <a:ln w="6350">
                          <a:noFill/>
                        </a:ln>
                        <a:effectLst/>
                      </wps:spPr>
                      <wps:txbx>
                        <w:txbxContent>
                          <w:p w14:paraId="254E4504" w14:textId="77777777" w:rsidR="00342190" w:rsidRPr="00CA4436" w:rsidRDefault="00342190" w:rsidP="004C185A">
                            <w:proofErr w:type="gramStart"/>
                            <w:r w:rsidRPr="00CA4436">
                              <w:rPr>
                                <w:rFonts w:ascii="Leelawadee" w:hAnsi="Leelawadee" w:cs="Leelawadee"/>
                                <w:sz w:val="20"/>
                                <w:szCs w:val="20"/>
                              </w:rPr>
                              <w:t>distillée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819529" id="Zone de texte 974" o:spid="_x0000_s1087" type="#_x0000_t202" style="position:absolute;margin-left:284.25pt;margin-top:141.55pt;width:51pt;height:21pt;z-index:2516992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" filled="f" stroked="f" strokeweight=".5pt">
                <v:textbox>
                  <w:txbxContent>
                    <w:p w14:paraId="254E4504" w14:textId="77777777" w:rsidR="00342190" w:rsidRPr="00CA4436" w:rsidRDefault="00342190" w:rsidP="004C185A">
                      <w:proofErr w:type="gramStart"/>
                      <w:r w:rsidRPr="00CA4436">
                        <w:rPr>
                          <w:rFonts w:ascii="Leelawadee" w:hAnsi="Leelawadee" w:cs="Leelawadee"/>
                          <w:sz w:val="20"/>
                          <w:szCs w:val="20"/>
                        </w:rPr>
                        <w:t>distillée</w:t>
                      </w:r>
                      <w:proofErr w:type="gramEnd"/>
                    </w:p>
                  </w:txbxContent>
                </v:textbox>
              </v:shape>
            </w:pict>
          </mc:Fallback>
        </mc:AlternateContent>
      </w:r>
      <w:r w:rsidRPr="004C185A">
        <w:rPr>
          <w:noProof/>
          <w:lang w:eastAsia="fr-CA"/>
        </w:rPr>
        <w:drawing>
          <wp:inline distT="0" distB="0" distL="0" distR="0" wp14:anchorId="5260450D" wp14:editId="5245DBFD">
            <wp:extent cx="5676900" cy="4509473"/>
            <wp:effectExtent l="0" t="0" r="0" b="5715"/>
            <wp:docPr id="42" name="Image 42" descr="Comment faire une dissolutio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omment faire une dissolution  PowerPoint"/>
                    <pic:cNvPicPr>
                      <a:picLocks noChangeAspect="1" noChangeArrowheads="1"/>
                    </pic:cNvPicPr>
                  </pic:nvPicPr>
                  <pic:blipFill rotWithShape="1">
                    <a:blip r:embed="rId43" r:link="rId44">
                      <a:extLst>
                        <a:ext uri="{28A0092B-C50C-407E-A947-70E740481C1C}">
                          <a14:useLocalDpi xmlns:a14="http://schemas.microsoft.com/office/drawing/2010/main" val="0"/>
                        </a:ext>
                      </a:extLst>
                    </a:blip>
                    <a:srcRect l="5345" t="2673" r="9138" b="9524"/>
                    <a:stretch/>
                  </pic:blipFill>
                  <pic:spPr bwMode="auto">
                    <a:xfrm>
                      <a:off x="0" y="0"/>
                      <a:ext cx="5693194" cy="4522416"/>
                    </a:xfrm>
                    <a:prstGeom prst="rect">
                      <a:avLst/>
                    </a:prstGeom>
                    <a:noFill/>
                    <a:ln>
                      <a:noFill/>
                    </a:ln>
                    <a:extLst>
                      <a:ext uri="{53640926-AAD7-44D8-BBD7-CCE9431645EC}">
                        <a14:shadowObscured xmlns:a14="http://schemas.microsoft.com/office/drawing/2010/main"/>
                      </a:ext>
                    </a:extLst>
                  </pic:spPr>
                </pic:pic>
              </a:graphicData>
            </a:graphic>
          </wp:inline>
        </w:drawing>
      </w:r>
    </w:p>
    <w:p w14:paraId="3E0F0121" w14:textId="77777777" w:rsidR="004C185A" w:rsidRPr="004C185A" w:rsidRDefault="004C185A" w:rsidP="004C185A">
      <w:pPr>
        <w:rPr>
          <w:rFonts w:ascii="Arial" w:hAnsi="Arial" w:cs="Arial"/>
          <w:b/>
          <w:sz w:val="28"/>
          <w:szCs w:val="28"/>
        </w:rPr>
      </w:pPr>
    </w:p>
    <w:p w14:paraId="60AB2AB3" w14:textId="77777777" w:rsidR="004C185A" w:rsidRPr="004C185A" w:rsidRDefault="004C185A" w:rsidP="004C185A">
      <w:pPr>
        <w:spacing w:after="0"/>
        <w:ind w:left="2832" w:firstLine="708"/>
        <w:rPr>
          <w:rFonts w:ascii="Cambria Math" w:hAnsi="Cambria Math" w:cs="Arial"/>
          <w:sz w:val="28"/>
          <w:szCs w:val="28"/>
          <w:oMath/>
        </w:rPr>
      </w:pPr>
      <w:r w:rsidRPr="004C185A">
        <w:rPr>
          <w:rFonts w:ascii="Arial" w:hAnsi="Arial" w:cs="Arial"/>
          <w:b/>
          <w:sz w:val="28"/>
          <w:szCs w:val="28"/>
        </w:rPr>
        <w:t xml:space="preserve">   </w:t>
      </w:r>
      <m:oMath>
        <m:r>
          <m:rPr>
            <m:sty m:val="bi"/>
          </m:rPr>
          <w:rPr>
            <w:rFonts w:ascii="Cambria Math" w:hAnsi="Cambria Math" w:cs="Arial"/>
            <w:sz w:val="28"/>
            <w:szCs w:val="28"/>
          </w:rPr>
          <m:t xml:space="preserve">C = </m:t>
        </m:r>
        <m:f>
          <m:fPr>
            <m:ctrlPr>
              <w:rPr>
                <w:rFonts w:ascii="Cambria Math" w:hAnsi="Cambria Math" w:cs="Arial"/>
                <w:b/>
                <w:i/>
                <w:sz w:val="28"/>
                <w:szCs w:val="28"/>
                <w:u w:val="single"/>
              </w:rPr>
            </m:ctrlPr>
          </m:fPr>
          <m:num>
            <m:r>
              <m:rPr>
                <m:sty m:val="bi"/>
              </m:rPr>
              <w:rPr>
                <w:rFonts w:ascii="Cambria Math" w:hAnsi="Cambria Math" w:cs="Arial"/>
                <w:sz w:val="28"/>
                <w:szCs w:val="28"/>
                <w:u w:val="single"/>
              </w:rPr>
              <m:t>m</m:t>
            </m:r>
          </m:num>
          <m:den>
            <m:r>
              <m:rPr>
                <m:nor/>
              </m:rPr>
              <w:rPr>
                <w:rFonts w:ascii="Cambria Math" w:hAnsi="Cambria Math" w:cs="Arial"/>
                <w:b/>
                <w:sz w:val="28"/>
                <w:szCs w:val="28"/>
                <w:u w:val="single"/>
              </w:rPr>
              <m:t>V</m:t>
            </m:r>
          </m:den>
        </m:f>
      </m:oMath>
    </w:p>
    <w:p w14:paraId="2191FB75" w14:textId="77777777" w:rsidR="004C185A" w:rsidRPr="004C185A" w:rsidRDefault="004C185A" w:rsidP="004C185A">
      <w:pPr>
        <w:spacing w:after="0"/>
        <w:rPr>
          <w:rFonts w:ascii="Arial" w:hAnsi="Arial" w:cs="Arial"/>
          <w:b/>
          <w:sz w:val="28"/>
          <w:szCs w:val="28"/>
        </w:rPr>
      </w:pPr>
    </w:p>
    <w:p w14:paraId="78687697" w14:textId="77777777" w:rsidR="004C185A" w:rsidRPr="004C185A" w:rsidRDefault="004C185A" w:rsidP="004C185A">
      <w:pPr>
        <w:ind w:left="708" w:firstLine="708"/>
        <w:rPr>
          <w:rFonts w:ascii="Arial" w:hAnsi="Arial" w:cs="Arial"/>
          <w:sz w:val="28"/>
          <w:szCs w:val="28"/>
        </w:rPr>
      </w:pPr>
      <w:proofErr w:type="gramStart"/>
      <w:r w:rsidRPr="004C185A">
        <w:rPr>
          <w:rFonts w:ascii="Arial" w:hAnsi="Arial" w:cs="Arial"/>
          <w:sz w:val="28"/>
          <w:szCs w:val="28"/>
        </w:rPr>
        <w:t>où</w:t>
      </w:r>
      <w:proofErr w:type="gramEnd"/>
      <w:r w:rsidRPr="004C185A">
        <w:rPr>
          <w:rFonts w:ascii="Arial" w:hAnsi="Arial" w:cs="Arial"/>
          <w:sz w:val="28"/>
          <w:szCs w:val="28"/>
        </w:rPr>
        <w:t xml:space="preserve"> </w:t>
      </w:r>
      <w:r w:rsidRPr="004C185A">
        <w:rPr>
          <w:rFonts w:ascii="Arial" w:hAnsi="Arial" w:cs="Arial"/>
          <w:sz w:val="28"/>
          <w:szCs w:val="28"/>
        </w:rPr>
        <w:tab/>
      </w:r>
      <w:r w:rsidRPr="004C185A">
        <w:rPr>
          <w:rFonts w:ascii="Arial" w:hAnsi="Arial" w:cs="Arial"/>
          <w:b/>
          <w:sz w:val="28"/>
          <w:szCs w:val="28"/>
        </w:rPr>
        <w:t>C</w:t>
      </w:r>
      <w:r w:rsidRPr="004C185A">
        <w:rPr>
          <w:rFonts w:ascii="Arial" w:hAnsi="Arial" w:cs="Arial"/>
          <w:b/>
          <w:sz w:val="28"/>
          <w:szCs w:val="28"/>
          <w:vertAlign w:val="subscript"/>
        </w:rPr>
        <w:t xml:space="preserve"> </w:t>
      </w:r>
      <w:r w:rsidRPr="004C185A">
        <w:rPr>
          <w:rFonts w:ascii="Arial" w:hAnsi="Arial" w:cs="Arial"/>
          <w:sz w:val="28"/>
          <w:szCs w:val="28"/>
        </w:rPr>
        <w:t>= concentration de la solution à préparer</w:t>
      </w:r>
    </w:p>
    <w:p w14:paraId="5A9A7CCF" w14:textId="77777777" w:rsidR="004C185A" w:rsidRPr="004C185A" w:rsidRDefault="004C185A" w:rsidP="004C185A">
      <w:pPr>
        <w:ind w:left="708" w:firstLine="708"/>
        <w:rPr>
          <w:rFonts w:ascii="Arial" w:hAnsi="Arial" w:cs="Arial"/>
          <w:sz w:val="28"/>
          <w:szCs w:val="28"/>
        </w:rPr>
      </w:pPr>
      <w:r w:rsidRPr="004C185A">
        <w:rPr>
          <w:rFonts w:ascii="Arial" w:hAnsi="Arial" w:cs="Arial"/>
          <w:sz w:val="28"/>
          <w:szCs w:val="28"/>
        </w:rPr>
        <w:t xml:space="preserve">        </w:t>
      </w:r>
      <w:r w:rsidRPr="004C185A">
        <w:rPr>
          <w:rFonts w:ascii="Arial" w:hAnsi="Arial" w:cs="Arial"/>
          <w:b/>
          <w:sz w:val="28"/>
          <w:szCs w:val="28"/>
        </w:rPr>
        <w:t>m</w:t>
      </w:r>
      <w:r w:rsidRPr="004C185A">
        <w:rPr>
          <w:rFonts w:ascii="Arial" w:hAnsi="Arial" w:cs="Arial"/>
          <w:sz w:val="28"/>
          <w:szCs w:val="28"/>
        </w:rPr>
        <w:t xml:space="preserve"> =</w:t>
      </w:r>
      <w:r w:rsidRPr="004C185A">
        <w:rPr>
          <w:rFonts w:ascii="Arial" w:hAnsi="Arial" w:cs="Arial"/>
          <w:b/>
          <w:sz w:val="28"/>
          <w:szCs w:val="28"/>
        </w:rPr>
        <w:t xml:space="preserve"> </w:t>
      </w:r>
      <w:r w:rsidRPr="004C185A">
        <w:rPr>
          <w:rFonts w:ascii="Arial" w:hAnsi="Arial" w:cs="Arial"/>
          <w:sz w:val="28"/>
          <w:szCs w:val="28"/>
        </w:rPr>
        <w:t>masse de soluté requise</w:t>
      </w:r>
    </w:p>
    <w:p w14:paraId="73B2F813" w14:textId="77777777" w:rsidR="004C185A" w:rsidRPr="004C185A" w:rsidRDefault="004C185A" w:rsidP="004C185A">
      <w:pPr>
        <w:ind w:left="1416" w:firstLine="708"/>
        <w:rPr>
          <w:rFonts w:ascii="Arial" w:hAnsi="Arial" w:cs="Arial"/>
          <w:sz w:val="28"/>
          <w:szCs w:val="28"/>
        </w:rPr>
      </w:pPr>
      <w:r w:rsidRPr="004C185A">
        <w:rPr>
          <w:rFonts w:ascii="Arial" w:hAnsi="Arial" w:cs="Arial"/>
          <w:b/>
          <w:sz w:val="28"/>
          <w:szCs w:val="28"/>
        </w:rPr>
        <w:t>V</w:t>
      </w:r>
      <w:r w:rsidRPr="004C185A">
        <w:rPr>
          <w:rFonts w:ascii="Arial" w:hAnsi="Arial" w:cs="Arial"/>
          <w:b/>
          <w:sz w:val="28"/>
          <w:szCs w:val="28"/>
          <w:vertAlign w:val="subscript"/>
        </w:rPr>
        <w:t xml:space="preserve"> </w:t>
      </w:r>
      <w:r w:rsidRPr="004C185A">
        <w:rPr>
          <w:rFonts w:ascii="Arial" w:hAnsi="Arial" w:cs="Arial"/>
          <w:sz w:val="28"/>
          <w:szCs w:val="28"/>
        </w:rPr>
        <w:t>= volume de la solution à préparer</w:t>
      </w:r>
    </w:p>
    <w:p w14:paraId="472772B3" w14:textId="72CBDE66" w:rsidR="004C185A" w:rsidRPr="004C185A" w:rsidRDefault="004C185A" w:rsidP="004C185A">
      <w:pPr>
        <w:rPr>
          <w:rFonts w:ascii="Arial" w:hAnsi="Arial" w:cs="Arial"/>
          <w:b/>
        </w:rPr>
      </w:pPr>
      <w:r w:rsidRPr="004C185A">
        <w:rPr>
          <w:rFonts w:ascii="Arial" w:hAnsi="Arial" w:cs="Arial"/>
          <w:b/>
        </w:rPr>
        <w:br w:type="page"/>
      </w:r>
    </w:p>
    <w:p w14:paraId="4F682614" w14:textId="2CC4AD96" w:rsidR="004C185A" w:rsidRPr="004C185A" w:rsidRDefault="004C185A" w:rsidP="004C185A">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outlineLvl w:val="1"/>
        <w:rPr>
          <w:rFonts w:ascii="Arial" w:eastAsiaTheme="majorEastAsia" w:hAnsi="Arial" w:cstheme="majorBidi"/>
          <w:b/>
          <w:szCs w:val="26"/>
        </w:rPr>
      </w:pPr>
      <w:bookmarkStart w:id="16" w:name="_Toc501034449"/>
      <w:bookmarkStart w:id="17" w:name="_Toc503292174"/>
      <w:bookmarkStart w:id="18" w:name="_Toc508903616"/>
      <w:r w:rsidRPr="004C185A">
        <w:rPr>
          <w:rFonts w:ascii="Arial" w:eastAsiaTheme="majorEastAsia" w:hAnsi="Arial" w:cstheme="majorBidi"/>
          <w:b/>
          <w:szCs w:val="26"/>
        </w:rPr>
        <w:lastRenderedPageBreak/>
        <w:t>COMMENT EFFECTUER UNE DILUTION</w:t>
      </w:r>
      <w:bookmarkEnd w:id="16"/>
      <w:bookmarkEnd w:id="17"/>
      <w:bookmarkEnd w:id="18"/>
    </w:p>
    <w:p w14:paraId="69899A11" w14:textId="77777777" w:rsidR="004C185A" w:rsidRPr="004C185A" w:rsidRDefault="004C185A" w:rsidP="004C185A">
      <w:pPr>
        <w:jc w:val="center"/>
        <w:rPr>
          <w:rFonts w:ascii="Arial" w:hAnsi="Arial" w:cs="Arial"/>
          <w:b/>
        </w:rPr>
      </w:pPr>
    </w:p>
    <w:p w14:paraId="5EE85EFB" w14:textId="77777777" w:rsidR="004C185A" w:rsidRPr="004C185A" w:rsidRDefault="004C185A" w:rsidP="004C185A">
      <w:pPr>
        <w:jc w:val="center"/>
        <w:rPr>
          <w:rFonts w:ascii="Arial" w:hAnsi="Arial" w:cs="Arial"/>
          <w:b/>
        </w:rPr>
      </w:pPr>
      <w:r w:rsidRPr="004C185A">
        <w:rPr>
          <w:rFonts w:ascii="Arial" w:hAnsi="Arial" w:cs="Arial"/>
          <w:b/>
          <w:noProof/>
          <w:lang w:eastAsia="fr-CA"/>
        </w:rPr>
        <w:drawing>
          <wp:inline distT="0" distB="0" distL="0" distR="0" wp14:anchorId="5D1551B3" wp14:editId="15EC233C">
            <wp:extent cx="1859954" cy="704850"/>
            <wp:effectExtent l="0" t="0" r="0" b="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74123" cy="710220"/>
                    </a:xfrm>
                    <a:prstGeom prst="rect">
                      <a:avLst/>
                    </a:prstGeom>
                    <a:noFill/>
                  </pic:spPr>
                </pic:pic>
              </a:graphicData>
            </a:graphic>
          </wp:inline>
        </w:drawing>
      </w:r>
      <w:r w:rsidRPr="004C185A">
        <w:rPr>
          <w:rFonts w:ascii="Arial" w:hAnsi="Arial" w:cs="Arial"/>
          <w:b/>
          <w:noProof/>
          <w:lang w:eastAsia="fr-CA"/>
        </w:rPr>
        <mc:AlternateContent>
          <mc:Choice Requires="wps">
            <w:drawing>
              <wp:anchor distT="0" distB="0" distL="114300" distR="114300" simplePos="0" relativeHeight="251690058" behindDoc="0" locked="0" layoutInCell="1" allowOverlap="1" wp14:anchorId="1F107B28" wp14:editId="56517683">
                <wp:simplePos x="0" y="0"/>
                <wp:positionH relativeFrom="column">
                  <wp:posOffset>6556375</wp:posOffset>
                </wp:positionH>
                <wp:positionV relativeFrom="paragraph">
                  <wp:posOffset>174625</wp:posOffset>
                </wp:positionV>
                <wp:extent cx="2442845" cy="923290"/>
                <wp:effectExtent l="0" t="0" r="0" b="0"/>
                <wp:wrapNone/>
                <wp:docPr id="900" name="Rectangle 900"/>
                <wp:cNvGraphicFramePr/>
                <a:graphic xmlns:a="http://schemas.openxmlformats.org/drawingml/2006/main">
                  <a:graphicData uri="http://schemas.microsoft.com/office/word/2010/wordprocessingShape">
                    <wps:wsp>
                      <wps:cNvSpPr/>
                      <wps:spPr>
                        <a:xfrm>
                          <a:off x="0" y="0"/>
                          <a:ext cx="2442845" cy="923290"/>
                        </a:xfrm>
                        <a:prstGeom prst="rect">
                          <a:avLst/>
                        </a:prstGeom>
                        <a:noFill/>
                      </wps:spPr>
                      <wps:txbx>
                        <w:txbxContent>
                          <w:p w14:paraId="46BA7D79" w14:textId="77777777" w:rsidR="00342190" w:rsidRDefault="00342190" w:rsidP="004C185A">
                            <w:pPr>
                              <w:pStyle w:val="NormalWeb"/>
                              <w:spacing w:before="0" w:beforeAutospacing="0" w:after="0" w:afterAutospacing="0"/>
                              <w:jc w:val="center"/>
                            </w:pPr>
                            <w:r w:rsidRPr="00E72DC5">
                              <w:rPr>
                                <w:rFonts w:asciiTheme="minorHAnsi" w:hAnsi="Calibri" w:cstheme="minorBidi"/>
                                <w:b/>
                                <w:bCs/>
                                <w:kern w:val="24"/>
                                <w:sz w:val="108"/>
                                <w:szCs w:val="108"/>
                                <w:lang w:val="fr-FR"/>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t>Dilution</w:t>
                            </w:r>
                          </w:p>
                        </w:txbxContent>
                      </wps:txbx>
                      <wps:bodyPr wrap="none" lIns="91440" tIns="45720" rIns="91440" bIns="45720">
                        <a:spAutoFit/>
                      </wps:bodyPr>
                    </wps:wsp>
                  </a:graphicData>
                </a:graphic>
              </wp:anchor>
            </w:drawing>
          </mc:Choice>
          <mc:Fallback>
            <w:pict>
              <v:rect w14:anchorId="1F107B28" id="Rectangle 900" o:spid="_x0000_s1088" style="position:absolute;left:0;text-align:left;margin-left:516.25pt;margin-top:13.75pt;width:192.35pt;height:72.7pt;z-index:25169005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" filled="f" stroked="f">
                <v:textbox style="mso-fit-shape-to-text:t">
                  <w:txbxContent>
                    <w:p w14:paraId="46BA7D79" w14:textId="77777777" w:rsidR="00342190" w:rsidRDefault="00342190" w:rsidP="004C185A">
                      <w:pPr>
                        <w:pStyle w:val="NormalWeb"/>
                        <w:spacing w:before="0" w:beforeAutospacing="0" w:after="0" w:afterAutospacing="0"/>
                        <w:jc w:val="center"/>
                      </w:pPr>
                      <w:r w:rsidRPr="00E72DC5">
                        <w:rPr>
                          <w:rFonts w:asciiTheme="minorHAnsi" w:hAnsi="Calibri" w:cstheme="minorBidi"/>
                          <w:b/>
                          <w:bCs/>
                          <w:kern w:val="24"/>
                          <w:sz w:val="108"/>
                          <w:szCs w:val="108"/>
                          <w:lang w:val="fr-FR"/>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t>Dilution</w:t>
                      </w:r>
                    </w:p>
                  </w:txbxContent>
                </v:textbox>
              </v:rect>
            </w:pict>
          </mc:Fallback>
        </mc:AlternateContent>
      </w:r>
      <w:r w:rsidRPr="004C185A">
        <w:rPr>
          <w:rFonts w:ascii="Arial" w:hAnsi="Arial" w:cs="Arial"/>
          <w:b/>
          <w:noProof/>
          <w:lang w:eastAsia="fr-CA"/>
        </w:rPr>
        <mc:AlternateContent>
          <mc:Choice Requires="wps">
            <w:drawing>
              <wp:anchor distT="0" distB="0" distL="114300" distR="114300" simplePos="0" relativeHeight="251691082" behindDoc="0" locked="0" layoutInCell="1" allowOverlap="1" wp14:anchorId="0E3C5649" wp14:editId="3BC6E811">
                <wp:simplePos x="0" y="0"/>
                <wp:positionH relativeFrom="column">
                  <wp:posOffset>6556375</wp:posOffset>
                </wp:positionH>
                <wp:positionV relativeFrom="paragraph">
                  <wp:posOffset>7240905</wp:posOffset>
                </wp:positionV>
                <wp:extent cx="1385570" cy="645795"/>
                <wp:effectExtent l="0" t="0" r="0" b="0"/>
                <wp:wrapNone/>
                <wp:docPr id="937" name="ZoneTexte 7"/>
                <wp:cNvGraphicFramePr/>
                <a:graphic xmlns:a="http://schemas.openxmlformats.org/drawingml/2006/main">
                  <a:graphicData uri="http://schemas.microsoft.com/office/word/2010/wordprocessingShape">
                    <wps:wsp>
                      <wps:cNvSpPr txBox="1"/>
                      <wps:spPr>
                        <a:xfrm>
                          <a:off x="0" y="0"/>
                          <a:ext cx="1385570" cy="645795"/>
                        </a:xfrm>
                        <a:prstGeom prst="rect">
                          <a:avLst/>
                        </a:prstGeom>
                        <a:noFill/>
                      </wps:spPr>
                      <wps:txbx>
                        <w:txbxContent>
                          <w:p w14:paraId="7B6C6EAF" w14:textId="77777777" w:rsidR="00342190" w:rsidRDefault="00342190" w:rsidP="004C185A">
                            <w:pPr>
                              <w:pStyle w:val="NormalWeb"/>
                              <w:spacing w:before="0" w:beforeAutospacing="0" w:after="0" w:afterAutospacing="0"/>
                            </w:pPr>
                            <w:r>
                              <w:rPr>
                                <w:rFonts w:asciiTheme="minorHAnsi" w:hAnsi="Calibri" w:cstheme="minorBidi"/>
                                <w:color w:val="000000" w:themeColor="text1"/>
                                <w:kern w:val="24"/>
                                <w:sz w:val="36"/>
                                <w:szCs w:val="36"/>
                              </w:rPr>
                              <w:t>Eau distillée (H</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O)</w:t>
                            </w:r>
                          </w:p>
                        </w:txbxContent>
                      </wps:txbx>
                      <wps:bodyPr wrap="square" rtlCol="0">
                        <a:spAutoFit/>
                      </wps:bodyPr>
                    </wps:wsp>
                  </a:graphicData>
                </a:graphic>
              </wp:anchor>
            </w:drawing>
          </mc:Choice>
          <mc:Fallback>
            <w:pict>
              <v:shape w14:anchorId="0E3C5649" id="ZoneTexte 7" o:spid="_x0000_s1089" type="#_x0000_t202" style="position:absolute;left:0;text-align:left;margin-left:516.25pt;margin-top:570.15pt;width:109.1pt;height:50.85pt;z-index:2516910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" filled="f" stroked="f">
                <v:textbox style="mso-fit-shape-to-text:t">
                  <w:txbxContent>
                    <w:p w14:paraId="7B6C6EAF" w14:textId="77777777" w:rsidR="00342190" w:rsidRDefault="00342190" w:rsidP="004C185A">
                      <w:pPr>
                        <w:pStyle w:val="NormalWeb"/>
                        <w:spacing w:before="0" w:beforeAutospacing="0" w:after="0" w:afterAutospacing="0"/>
                      </w:pPr>
                      <w:r>
                        <w:rPr>
                          <w:rFonts w:asciiTheme="minorHAnsi" w:hAnsi="Calibri" w:cstheme="minorBidi"/>
                          <w:color w:val="000000" w:themeColor="text1"/>
                          <w:kern w:val="24"/>
                          <w:sz w:val="36"/>
                          <w:szCs w:val="36"/>
                        </w:rPr>
                        <w:t>Eau distillée (H</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O)</w:t>
                      </w:r>
                    </w:p>
                  </w:txbxContent>
                </v:textbox>
              </v:shape>
            </w:pict>
          </mc:Fallback>
        </mc:AlternateContent>
      </w:r>
    </w:p>
    <w:p w14:paraId="1390B71A" w14:textId="77777777" w:rsidR="004C185A" w:rsidRPr="004C185A" w:rsidRDefault="004C185A" w:rsidP="004C185A">
      <w:pPr>
        <w:jc w:val="center"/>
        <w:rPr>
          <w:rFonts w:ascii="Arial" w:hAnsi="Arial" w:cs="Arial"/>
          <w:b/>
        </w:rPr>
      </w:pPr>
      <w:r w:rsidRPr="004C185A">
        <w:rPr>
          <w:rFonts w:ascii="Arial" w:hAnsi="Arial" w:cs="Arial"/>
          <w:b/>
          <w:noProof/>
          <w:lang w:eastAsia="fr-CA"/>
        </w:rPr>
        <w:drawing>
          <wp:anchor distT="0" distB="0" distL="114300" distR="114300" simplePos="0" relativeHeight="251688010" behindDoc="0" locked="0" layoutInCell="1" allowOverlap="1" wp14:anchorId="58C19AD5" wp14:editId="165DC23C">
            <wp:simplePos x="0" y="0"/>
            <wp:positionH relativeFrom="column">
              <wp:posOffset>3257550</wp:posOffset>
            </wp:positionH>
            <wp:positionV relativeFrom="paragraph">
              <wp:posOffset>66040</wp:posOffset>
            </wp:positionV>
            <wp:extent cx="972185" cy="1496060"/>
            <wp:effectExtent l="0" t="0" r="0" b="8890"/>
            <wp:wrapSquare wrapText="bothSides"/>
            <wp:docPr id="972" name="Imag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cylindre versant.png"/>
                    <pic:cNvPicPr/>
                  </pic:nvPicPr>
                  <pic:blipFill>
                    <a:blip r:embed="rId46">
                      <a:extLst>
                        <a:ext uri="{28A0092B-C50C-407E-A947-70E740481C1C}">
                          <a14:useLocalDpi xmlns:a14="http://schemas.microsoft.com/office/drawing/2010/main" val="0"/>
                        </a:ext>
                      </a:extLst>
                    </a:blip>
                    <a:stretch>
                      <a:fillRect/>
                    </a:stretch>
                  </pic:blipFill>
                  <pic:spPr>
                    <a:xfrm>
                      <a:off x="0" y="0"/>
                      <a:ext cx="972185" cy="1496060"/>
                    </a:xfrm>
                    <a:prstGeom prst="rect">
                      <a:avLst/>
                    </a:prstGeom>
                  </pic:spPr>
                </pic:pic>
              </a:graphicData>
            </a:graphic>
            <wp14:sizeRelH relativeFrom="page">
              <wp14:pctWidth>0</wp14:pctWidth>
            </wp14:sizeRelH>
            <wp14:sizeRelV relativeFrom="page">
              <wp14:pctHeight>0</wp14:pctHeight>
            </wp14:sizeRelV>
          </wp:anchor>
        </w:drawing>
      </w:r>
      <w:r w:rsidRPr="004C185A">
        <w:rPr>
          <w:rFonts w:ascii="Arial" w:hAnsi="Arial" w:cs="Arial"/>
          <w:b/>
          <w:noProof/>
          <w:lang w:eastAsia="fr-CA"/>
        </w:rPr>
        <w:drawing>
          <wp:anchor distT="0" distB="0" distL="114300" distR="114300" simplePos="0" relativeHeight="251693130" behindDoc="0" locked="0" layoutInCell="1" allowOverlap="1" wp14:anchorId="25F13E02" wp14:editId="32E48DC5">
            <wp:simplePos x="0" y="0"/>
            <wp:positionH relativeFrom="column">
              <wp:posOffset>444500</wp:posOffset>
            </wp:positionH>
            <wp:positionV relativeFrom="paragraph">
              <wp:posOffset>169545</wp:posOffset>
            </wp:positionV>
            <wp:extent cx="1524000" cy="1323975"/>
            <wp:effectExtent l="0" t="0" r="0" b="9525"/>
            <wp:wrapSquare wrapText="bothSides"/>
            <wp:docPr id="309" name="Image 309" descr="Une image contenant obje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flacon laveur.png"/>
                    <pic:cNvPicPr/>
                  </pic:nvPicPr>
                  <pic:blipFill>
                    <a:blip r:embed="rId47">
                      <a:extLst>
                        <a:ext uri="{28A0092B-C50C-407E-A947-70E740481C1C}">
                          <a14:useLocalDpi xmlns:a14="http://schemas.microsoft.com/office/drawing/2010/main" val="0"/>
                        </a:ext>
                      </a:extLst>
                    </a:blip>
                    <a:stretch>
                      <a:fillRect/>
                    </a:stretch>
                  </pic:blipFill>
                  <pic:spPr>
                    <a:xfrm>
                      <a:off x="0" y="0"/>
                      <a:ext cx="1524000" cy="1323975"/>
                    </a:xfrm>
                    <a:prstGeom prst="rect">
                      <a:avLst/>
                    </a:prstGeom>
                  </pic:spPr>
                </pic:pic>
              </a:graphicData>
            </a:graphic>
            <wp14:sizeRelH relativeFrom="page">
              <wp14:pctWidth>0</wp14:pctWidth>
            </wp14:sizeRelH>
            <wp14:sizeRelV relativeFrom="page">
              <wp14:pctHeight>0</wp14:pctHeight>
            </wp14:sizeRelV>
          </wp:anchor>
        </w:drawing>
      </w:r>
      <w:r w:rsidRPr="004C185A">
        <w:rPr>
          <w:rFonts w:ascii="Arial" w:hAnsi="Arial" w:cs="Arial"/>
          <w:b/>
        </w:rPr>
        <w:t xml:space="preserve">                                                                                                                                                  </w:t>
      </w:r>
    </w:p>
    <w:p w14:paraId="31CD13D9" w14:textId="77777777" w:rsidR="004C185A" w:rsidRPr="004C185A" w:rsidRDefault="004C185A" w:rsidP="004C185A">
      <w:pPr>
        <w:jc w:val="center"/>
        <w:rPr>
          <w:rFonts w:ascii="Arial" w:hAnsi="Arial" w:cs="Arial"/>
          <w:b/>
        </w:rPr>
      </w:pPr>
      <w:r w:rsidRPr="004C185A">
        <w:rPr>
          <w:rFonts w:ascii="Arial" w:hAnsi="Arial" w:cs="Arial"/>
          <w:b/>
          <w:noProof/>
          <w:lang w:eastAsia="fr-CA"/>
        </w:rPr>
        <mc:AlternateContent>
          <mc:Choice Requires="wps">
            <w:drawing>
              <wp:anchor distT="0" distB="0" distL="114300" distR="114300" simplePos="0" relativeHeight="251689034" behindDoc="0" locked="0" layoutInCell="1" allowOverlap="1" wp14:anchorId="051F9D81" wp14:editId="28EA16A9">
                <wp:simplePos x="0" y="0"/>
                <wp:positionH relativeFrom="column">
                  <wp:posOffset>3217333</wp:posOffset>
                </wp:positionH>
                <wp:positionV relativeFrom="paragraph">
                  <wp:posOffset>489161</wp:posOffset>
                </wp:positionV>
                <wp:extent cx="381000" cy="289560"/>
                <wp:effectExtent l="0" t="0" r="0" b="0"/>
                <wp:wrapNone/>
                <wp:docPr id="922" name="Zone de texte 922"/>
                <wp:cNvGraphicFramePr/>
                <a:graphic xmlns:a="http://schemas.openxmlformats.org/drawingml/2006/main">
                  <a:graphicData uri="http://schemas.microsoft.com/office/word/2010/wordprocessingShape">
                    <wps:wsp>
                      <wps:cNvSpPr txBox="1"/>
                      <wps:spPr>
                        <a:xfrm>
                          <a:off x="0" y="0"/>
                          <a:ext cx="381000" cy="289560"/>
                        </a:xfrm>
                        <a:prstGeom prst="rect">
                          <a:avLst/>
                        </a:prstGeom>
                        <a:noFill/>
                        <a:ln w="6350">
                          <a:noFill/>
                        </a:ln>
                      </wps:spPr>
                      <wps:txbx>
                        <w:txbxContent>
                          <w:p w14:paraId="09DF26B7" w14:textId="77777777" w:rsidR="00342190" w:rsidRPr="00A263A8" w:rsidRDefault="00342190" w:rsidP="004C185A">
                            <w:pPr>
                              <w:rPr>
                                <w:rFonts w:ascii="Century Schoolbook" w:hAnsi="Century Schoolbook"/>
                              </w:rPr>
                            </w:pPr>
                            <w:r>
                              <w:rPr>
                                <w:rFonts w:ascii="Century Schoolbook" w:hAnsi="Century Schoolbook"/>
                              </w:rPr>
                              <w:t>V</w:t>
                            </w:r>
                            <w:r>
                              <w:rPr>
                                <w:rFonts w:ascii="Century Schoolbook" w:hAnsi="Century Schoolbook"/>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F9D81" id="Zone de texte 922" o:spid="_x0000_s1090" type="#_x0000_t202" style="position:absolute;left:0;text-align:left;margin-left:253.35pt;margin-top:38.5pt;width:30pt;height:22.8pt;z-index:2516890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" filled="f" stroked="f" strokeweight=".5pt">
                <v:textbox>
                  <w:txbxContent>
                    <w:p w14:paraId="09DF26B7" w14:textId="77777777" w:rsidR="00342190" w:rsidRPr="00A263A8" w:rsidRDefault="00342190" w:rsidP="004C185A">
                      <w:pPr>
                        <w:rPr>
                          <w:rFonts w:ascii="Century Schoolbook" w:hAnsi="Century Schoolbook"/>
                        </w:rPr>
                      </w:pPr>
                      <w:r>
                        <w:rPr>
                          <w:rFonts w:ascii="Century Schoolbook" w:hAnsi="Century Schoolbook"/>
                        </w:rPr>
                        <w:t>V</w:t>
                      </w:r>
                      <w:r>
                        <w:rPr>
                          <w:rFonts w:ascii="Century Schoolbook" w:hAnsi="Century Schoolbook"/>
                          <w:vertAlign w:val="subscript"/>
                        </w:rPr>
                        <w:t>1</w:t>
                      </w:r>
                    </w:p>
                  </w:txbxContent>
                </v:textbox>
              </v:shape>
            </w:pict>
          </mc:Fallback>
        </mc:AlternateContent>
      </w:r>
      <w:r w:rsidRPr="004C185A">
        <w:rPr>
          <w:rFonts w:ascii="Arial" w:hAnsi="Arial" w:cs="Arial"/>
          <w:b/>
          <w:noProof/>
          <w:lang w:eastAsia="fr-CA"/>
        </w:rPr>
        <w:drawing>
          <wp:anchor distT="0" distB="0" distL="114300" distR="114300" simplePos="0" relativeHeight="251692106" behindDoc="0" locked="0" layoutInCell="1" allowOverlap="1" wp14:anchorId="37741F19" wp14:editId="7CD9C36B">
            <wp:simplePos x="0" y="0"/>
            <wp:positionH relativeFrom="column">
              <wp:posOffset>2349500</wp:posOffset>
            </wp:positionH>
            <wp:positionV relativeFrom="paragraph">
              <wp:posOffset>289560</wp:posOffset>
            </wp:positionV>
            <wp:extent cx="936625" cy="899160"/>
            <wp:effectExtent l="0" t="0" r="0" b="0"/>
            <wp:wrapSquare wrapText="bothSides"/>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écher cylcindre.png"/>
                    <pic:cNvPicPr/>
                  </pic:nvPicPr>
                  <pic:blipFill rotWithShape="1">
                    <a:blip r:embed="rId48">
                      <a:extLst>
                        <a:ext uri="{28A0092B-C50C-407E-A947-70E740481C1C}">
                          <a14:useLocalDpi xmlns:a14="http://schemas.microsoft.com/office/drawing/2010/main" val="0"/>
                        </a:ext>
                      </a:extLst>
                    </a:blip>
                    <a:srcRect b="11111"/>
                    <a:stretch/>
                  </pic:blipFill>
                  <pic:spPr bwMode="auto">
                    <a:xfrm>
                      <a:off x="0" y="0"/>
                      <a:ext cx="936625" cy="899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185A">
        <w:rPr>
          <w:rFonts w:ascii="Arial" w:hAnsi="Arial" w:cs="Arial"/>
          <w:b/>
        </w:rPr>
        <w:t xml:space="preserve">                 </w:t>
      </w:r>
      <w:r w:rsidRPr="004C185A">
        <w:rPr>
          <w:noProof/>
          <w:lang w:eastAsia="fr-CA"/>
        </w:rPr>
        <w:t xml:space="preserve"> </w:t>
      </w:r>
      <w:r w:rsidRPr="004C185A">
        <w:rPr>
          <w:rFonts w:ascii="Arial" w:hAnsi="Arial" w:cs="Arial"/>
          <w:b/>
        </w:rPr>
        <w:t xml:space="preserve"> </w:t>
      </w:r>
      <w:r w:rsidRPr="004C185A">
        <w:rPr>
          <w:noProof/>
          <w:lang w:eastAsia="fr-CA"/>
        </w:rPr>
        <w:t xml:space="preserve">  </w:t>
      </w:r>
      <w:r w:rsidRPr="004C185A">
        <w:rPr>
          <w:rFonts w:ascii="Arial" w:hAnsi="Arial" w:cs="Arial"/>
          <w:b/>
        </w:rPr>
        <w:t xml:space="preserve">                  </w:t>
      </w:r>
    </w:p>
    <w:p w14:paraId="237F368A" w14:textId="77777777" w:rsidR="004C185A" w:rsidRPr="004C185A" w:rsidRDefault="004C185A" w:rsidP="004C185A">
      <w:pPr>
        <w:jc w:val="center"/>
        <w:rPr>
          <w:rFonts w:ascii="Arial" w:hAnsi="Arial" w:cs="Arial"/>
          <w:b/>
        </w:rPr>
      </w:pPr>
      <w:r w:rsidRPr="004C185A">
        <w:rPr>
          <w:rFonts w:ascii="Arial" w:hAnsi="Arial" w:cs="Arial"/>
          <w:b/>
          <w:noProof/>
          <w:lang w:eastAsia="fr-CA"/>
        </w:rPr>
        <mc:AlternateContent>
          <mc:Choice Requires="wps">
            <w:drawing>
              <wp:anchor distT="0" distB="0" distL="114300" distR="114300" simplePos="0" relativeHeight="251695178" behindDoc="0" locked="0" layoutInCell="1" allowOverlap="1" wp14:anchorId="492AC8B2" wp14:editId="09623301">
                <wp:simplePos x="0" y="0"/>
                <wp:positionH relativeFrom="column">
                  <wp:posOffset>3117427</wp:posOffset>
                </wp:positionH>
                <wp:positionV relativeFrom="paragraph">
                  <wp:posOffset>327660</wp:posOffset>
                </wp:positionV>
                <wp:extent cx="125730" cy="0"/>
                <wp:effectExtent l="19050" t="57150" r="7620" b="76200"/>
                <wp:wrapNone/>
                <wp:docPr id="949" name="Connecteur droit avec flèche 949"/>
                <wp:cNvGraphicFramePr/>
                <a:graphic xmlns:a="http://schemas.openxmlformats.org/drawingml/2006/main">
                  <a:graphicData uri="http://schemas.microsoft.com/office/word/2010/wordprocessingShape">
                    <wps:wsp>
                      <wps:cNvCnPr/>
                      <wps:spPr>
                        <a:xfrm flipH="1">
                          <a:off x="0" y="0"/>
                          <a:ext cx="125730" cy="0"/>
                        </a:xfrm>
                        <a:prstGeom prst="straightConnector1">
                          <a:avLst/>
                        </a:prstGeom>
                        <a:noFill/>
                        <a:ln w="9525" cap="flat" cmpd="sng" algn="ctr">
                          <a:solidFill>
                            <a:sysClr val="windowText" lastClr="000000">
                              <a:shade val="95000"/>
                              <a:satMod val="105000"/>
                            </a:sysClr>
                          </a:solidFill>
                          <a:prstDash val="solid"/>
                          <a:tailEnd type="triangle" w="sm" len="sm"/>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EEAC12E">
              <v:shape w14:anchorId="48EC3F55" id="Connecteur droit avec flèche 949" o:spid="_x0000_s1026" type="#_x0000_t32" style="position:absolute;margin-left:245.45pt;margin-top:25.8pt;width:9.9pt;height:0;flip:x;z-index:25169517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">
                <v:stroke endarrow="block" endarrowwidth="narrow" endarrowlength="short"/>
              </v:shape>
            </w:pict>
          </mc:Fallback>
        </mc:AlternateContent>
      </w:r>
    </w:p>
    <w:p w14:paraId="625C0347" w14:textId="77777777" w:rsidR="004C185A" w:rsidRPr="004C185A" w:rsidRDefault="004C185A" w:rsidP="004C185A">
      <w:pPr>
        <w:jc w:val="center"/>
        <w:rPr>
          <w:rFonts w:ascii="Arial" w:hAnsi="Arial" w:cs="Arial"/>
          <w:b/>
        </w:rPr>
      </w:pPr>
    </w:p>
    <w:p w14:paraId="7EF6AF01" w14:textId="77777777" w:rsidR="004C185A" w:rsidRPr="004C185A" w:rsidRDefault="004C185A" w:rsidP="004C185A">
      <w:pPr>
        <w:jc w:val="center"/>
        <w:rPr>
          <w:rFonts w:ascii="Arial" w:hAnsi="Arial" w:cs="Arial"/>
          <w:b/>
          <w:sz w:val="28"/>
          <w:szCs w:val="28"/>
        </w:rPr>
      </w:pPr>
      <w:r w:rsidRPr="004C185A">
        <w:rPr>
          <w:rFonts w:ascii="Arial" w:hAnsi="Arial" w:cs="Arial"/>
          <w:b/>
          <w:noProof/>
          <w:lang w:eastAsia="fr-CA"/>
        </w:rPr>
        <mc:AlternateContent>
          <mc:Choice Requires="wps">
            <w:drawing>
              <wp:anchor distT="0" distB="0" distL="114300" distR="114300" simplePos="0" relativeHeight="251694154" behindDoc="0" locked="0" layoutInCell="1" allowOverlap="1" wp14:anchorId="174B54C7" wp14:editId="40001E99">
                <wp:simplePos x="0" y="0"/>
                <wp:positionH relativeFrom="column">
                  <wp:posOffset>394970</wp:posOffset>
                </wp:positionH>
                <wp:positionV relativeFrom="paragraph">
                  <wp:posOffset>28575</wp:posOffset>
                </wp:positionV>
                <wp:extent cx="1181100" cy="289560"/>
                <wp:effectExtent l="0" t="0" r="0" b="0"/>
                <wp:wrapNone/>
                <wp:docPr id="950" name="Zone de texte 950"/>
                <wp:cNvGraphicFramePr/>
                <a:graphic xmlns:a="http://schemas.openxmlformats.org/drawingml/2006/main">
                  <a:graphicData uri="http://schemas.microsoft.com/office/word/2010/wordprocessingShape">
                    <wps:wsp>
                      <wps:cNvSpPr txBox="1"/>
                      <wps:spPr>
                        <a:xfrm>
                          <a:off x="0" y="0"/>
                          <a:ext cx="1181100" cy="289560"/>
                        </a:xfrm>
                        <a:prstGeom prst="rect">
                          <a:avLst/>
                        </a:prstGeom>
                        <a:noFill/>
                        <a:ln w="6350">
                          <a:noFill/>
                        </a:ln>
                      </wps:spPr>
                      <wps:txbx>
                        <w:txbxContent>
                          <w:p w14:paraId="50DCE6C3" w14:textId="77777777" w:rsidR="00342190" w:rsidRPr="00847340" w:rsidRDefault="00342190" w:rsidP="004C185A">
                            <w:pPr>
                              <w:rPr>
                                <w:rFonts w:ascii="Leelawadee" w:hAnsi="Leelawadee" w:cs="Leelawadee"/>
                                <w:sz w:val="20"/>
                                <w:szCs w:val="20"/>
                              </w:rPr>
                            </w:pPr>
                            <w:proofErr w:type="gramStart"/>
                            <w:r w:rsidRPr="00847340">
                              <w:rPr>
                                <w:rFonts w:ascii="Leelawadee" w:hAnsi="Leelawadee" w:cs="Leelawadee"/>
                                <w:sz w:val="20"/>
                                <w:szCs w:val="20"/>
                              </w:rPr>
                              <w:t>d’eau</w:t>
                            </w:r>
                            <w:proofErr w:type="gramEnd"/>
                            <w:r w:rsidRPr="00847340">
                              <w:rPr>
                                <w:rFonts w:ascii="Leelawadee" w:hAnsi="Leelawadee" w:cs="Leelawadee"/>
                                <w:sz w:val="20"/>
                                <w:szCs w:val="20"/>
                              </w:rPr>
                              <w:t xml:space="preserve"> distillée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B54C7" id="Zone de texte 950" o:spid="_x0000_s1091" type="#_x0000_t202" style="position:absolute;left:0;text-align:left;margin-left:31.1pt;margin-top:2.25pt;width:93pt;height:22.8pt;z-index:251694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" filled="f" stroked="f" strokeweight=".5pt">
                <v:textbox>
                  <w:txbxContent>
                    <w:p w14:paraId="50DCE6C3" w14:textId="77777777" w:rsidR="00342190" w:rsidRPr="00847340" w:rsidRDefault="00342190" w:rsidP="004C185A">
                      <w:pPr>
                        <w:rPr>
                          <w:rFonts w:ascii="Leelawadee" w:hAnsi="Leelawadee" w:cs="Leelawadee"/>
                          <w:sz w:val="20"/>
                          <w:szCs w:val="20"/>
                        </w:rPr>
                      </w:pPr>
                      <w:r w:rsidRPr="00847340">
                        <w:rPr>
                          <w:rFonts w:ascii="Leelawadee" w:hAnsi="Leelawadee" w:cs="Leelawadee"/>
                          <w:sz w:val="20"/>
                          <w:szCs w:val="20"/>
                        </w:rPr>
                        <w:t>d’eau distillée</w:t>
                      </w:r>
                    </w:p>
                  </w:txbxContent>
                </v:textbox>
              </v:shape>
            </w:pict>
          </mc:Fallback>
        </mc:AlternateContent>
      </w:r>
    </w:p>
    <w:p w14:paraId="58A4AF00" w14:textId="77777777" w:rsidR="004C185A" w:rsidRPr="004C185A" w:rsidRDefault="004C185A" w:rsidP="004C185A">
      <w:pPr>
        <w:jc w:val="center"/>
        <w:rPr>
          <w:rFonts w:ascii="Arial" w:hAnsi="Arial" w:cs="Arial"/>
          <w:b/>
          <w:sz w:val="28"/>
          <w:szCs w:val="28"/>
        </w:rPr>
      </w:pPr>
      <w:r w:rsidRPr="004C185A">
        <w:rPr>
          <w:rFonts w:ascii="Arial" w:hAnsi="Arial" w:cs="Arial"/>
          <w:b/>
          <w:noProof/>
          <w:sz w:val="28"/>
          <w:szCs w:val="28"/>
          <w:lang w:eastAsia="fr-CA"/>
        </w:rPr>
        <mc:AlternateContent>
          <mc:Choice Requires="wpg">
            <w:drawing>
              <wp:anchor distT="0" distB="0" distL="114300" distR="114300" simplePos="0" relativeHeight="251696202" behindDoc="0" locked="0" layoutInCell="1" allowOverlap="1" wp14:anchorId="5FA2B849" wp14:editId="0084A728">
                <wp:simplePos x="0" y="0"/>
                <wp:positionH relativeFrom="column">
                  <wp:posOffset>190500</wp:posOffset>
                </wp:positionH>
                <wp:positionV relativeFrom="paragraph">
                  <wp:posOffset>163195</wp:posOffset>
                </wp:positionV>
                <wp:extent cx="5391785" cy="1638300"/>
                <wp:effectExtent l="0" t="0" r="0" b="0"/>
                <wp:wrapNone/>
                <wp:docPr id="928" name="Groupe 928"/>
                <wp:cNvGraphicFramePr/>
                <a:graphic xmlns:a="http://schemas.openxmlformats.org/drawingml/2006/main">
                  <a:graphicData uri="http://schemas.microsoft.com/office/word/2010/wordprocessingGroup">
                    <wpg:wgp>
                      <wpg:cNvGrpSpPr/>
                      <wpg:grpSpPr>
                        <a:xfrm>
                          <a:off x="0" y="0"/>
                          <a:ext cx="5391785" cy="1638300"/>
                          <a:chOff x="0" y="0"/>
                          <a:chExt cx="5391785" cy="1638300"/>
                        </a:xfrm>
                      </wpg:grpSpPr>
                      <wpg:grpSp>
                        <wpg:cNvPr id="929" name="Groupe 929"/>
                        <wpg:cNvGrpSpPr/>
                        <wpg:grpSpPr>
                          <a:xfrm>
                            <a:off x="0" y="0"/>
                            <a:ext cx="5391785" cy="1638300"/>
                            <a:chOff x="0" y="0"/>
                            <a:chExt cx="5391785" cy="1638300"/>
                          </a:xfrm>
                        </wpg:grpSpPr>
                        <pic:pic xmlns:pic="http://schemas.openxmlformats.org/drawingml/2006/picture">
                          <pic:nvPicPr>
                            <pic:cNvPr id="314" name="Image 314"/>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391785" cy="1638300"/>
                            </a:xfrm>
                            <a:prstGeom prst="rect">
                              <a:avLst/>
                            </a:prstGeom>
                          </pic:spPr>
                        </pic:pic>
                        <wps:wsp>
                          <wps:cNvPr id="315" name="Zone de texte 315"/>
                          <wps:cNvSpPr txBox="1"/>
                          <wps:spPr>
                            <a:xfrm>
                              <a:off x="1329578" y="1171575"/>
                              <a:ext cx="1181100" cy="285750"/>
                            </a:xfrm>
                            <a:prstGeom prst="rect">
                              <a:avLst/>
                            </a:prstGeom>
                            <a:noFill/>
                            <a:ln w="6350">
                              <a:noFill/>
                            </a:ln>
                          </wps:spPr>
                          <wps:txbx>
                            <w:txbxContent>
                              <w:p w14:paraId="458DAE17" w14:textId="77777777" w:rsidR="00342190" w:rsidRPr="00847340" w:rsidRDefault="00342190" w:rsidP="004C185A">
                                <w:pPr>
                                  <w:rPr>
                                    <w:rFonts w:ascii="Leelawadee" w:hAnsi="Leelawadee" w:cs="Leelawadee"/>
                                    <w:sz w:val="20"/>
                                    <w:szCs w:val="20"/>
                                  </w:rPr>
                                </w:pPr>
                                <w:r w:rsidRPr="00847340">
                                  <w:rPr>
                                    <w:rFonts w:ascii="Leelawadee" w:hAnsi="Leelawadee" w:cs="Leelawadee"/>
                                    <w:sz w:val="20"/>
                                    <w:szCs w:val="20"/>
                                  </w:rPr>
                                  <w:t>Flacon laveur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Zone de texte 316"/>
                          <wps:cNvSpPr txBox="1"/>
                          <wps:spPr>
                            <a:xfrm>
                              <a:off x="3931024" y="488576"/>
                              <a:ext cx="381000" cy="289560"/>
                            </a:xfrm>
                            <a:prstGeom prst="rect">
                              <a:avLst/>
                            </a:prstGeom>
                            <a:noFill/>
                            <a:ln w="6350">
                              <a:noFill/>
                            </a:ln>
                          </wps:spPr>
                          <wps:txbx>
                            <w:txbxContent>
                              <w:p w14:paraId="64B635EB" w14:textId="77777777" w:rsidR="00342190" w:rsidRPr="00A263A8" w:rsidRDefault="00342190" w:rsidP="004C185A">
                                <w:pPr>
                                  <w:rPr>
                                    <w:rFonts w:ascii="Century Schoolbook" w:hAnsi="Century Schoolbook"/>
                                  </w:rPr>
                                </w:pPr>
                                <w:r>
                                  <w:rPr>
                                    <w:rFonts w:ascii="Century Schoolbook" w:hAnsi="Century Schoolbook"/>
                                  </w:rPr>
                                  <w:t>V</w:t>
                                </w:r>
                                <w:r>
                                  <w:rPr>
                                    <w:rFonts w:ascii="Century Schoolbook" w:hAnsi="Century Schoolbook"/>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Connecteur droit avec flèche 317"/>
                          <wps:cNvCnPr/>
                          <wps:spPr>
                            <a:xfrm flipH="1">
                              <a:off x="4253753" y="627529"/>
                              <a:ext cx="125730" cy="0"/>
                            </a:xfrm>
                            <a:prstGeom prst="straightConnector1">
                              <a:avLst/>
                            </a:prstGeom>
                            <a:noFill/>
                            <a:ln w="9525" cap="flat" cmpd="sng" algn="ctr">
                              <a:solidFill>
                                <a:sysClr val="windowText" lastClr="000000">
                                  <a:shade val="95000"/>
                                  <a:satMod val="105000"/>
                                </a:sysClr>
                              </a:solidFill>
                              <a:prstDash val="solid"/>
                              <a:headEnd type="triangle" w="sm" len="sm"/>
                              <a:tailEnd type="none" w="sm" len="sm"/>
                            </a:ln>
                            <a:effectLst/>
                          </wps:spPr>
                          <wps:bodyPr/>
                        </wps:wsp>
                      </wpg:grpSp>
                      <wps:wsp>
                        <wps:cNvPr id="318" name="Zone de texte 318"/>
                        <wps:cNvSpPr txBox="1"/>
                        <wps:spPr>
                          <a:xfrm>
                            <a:off x="4314825" y="1028700"/>
                            <a:ext cx="323850" cy="276225"/>
                          </a:xfrm>
                          <a:prstGeom prst="rect">
                            <a:avLst/>
                          </a:prstGeom>
                          <a:noFill/>
                          <a:ln w="6350">
                            <a:noFill/>
                          </a:ln>
                          <a:effectLst/>
                        </wps:spPr>
                        <wps:txbx>
                          <w:txbxContent>
                            <w:p w14:paraId="43D115CE" w14:textId="77777777" w:rsidR="00342190" w:rsidRPr="00445600" w:rsidRDefault="00342190" w:rsidP="004C185A">
                              <w:pPr>
                                <w:rPr>
                                  <w:vertAlign w:val="subscript"/>
                                </w:rPr>
                              </w:pPr>
                              <w:r w:rsidRPr="00445600">
                                <w:t>C</w:t>
                              </w:r>
                              <w:r w:rsidRPr="00445600">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FA2B849" id="Groupe 928" o:spid="_x0000_s1092" style="position:absolute;left:0;text-align:left;margin-left:15pt;margin-top:12.85pt;width:424.55pt;height:129pt;z-index:251696202;mso-position-horizontal-relative:text;mso-position-vertical-relative:text;mso-height-relative:margin" coordsize="53917,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">
                <v:group id="Groupe 929" o:spid="_x0000_s1093" style="position:absolute;width:53917;height:16383" coordsize="53917,16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Image 314" o:spid="_x0000_s1094" type="#_x0000_t75" style="position:absolute;width:53917;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PUkjIAAAA3AAAAA8AAABkcnMvZG93bnJldi54bWxEj0FLw0AUhO8F/8PyhF6K3VRLKLHbIoJY&#10;D1pti14f2WcSm/c2ZLdN6q93CwWPw8x8w8yXPdfqSK2vnBiYjBNQJLmzlRQGdtunmxkoH1As1k7I&#10;wIk8LBdXgzlm1nXyQcdNKFSEiM/QQBlCk2nt85IY/dg1JNH7di1jiLIttG2xi3Cu9W2SpJqxkrhQ&#10;YkOPJeX7zYEN8Oz38P65T0frr+futRv98NtLysYMr/uHe1CB+vAfvrRX1sDdZArnM/EI6M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z1JIyAAAANwAAAAPAAAAAAAAAAAA&#10;AAAAAJ8CAABkcnMvZG93bnJldi54bWxQSwUGAAAAAAQABAD3AAAAlAMAAAAA&#10;">
                    <v:imagedata r:id="rId50" o:title=""/>
                    <v:path arrowok="t"/>
                  </v:shape>
                  <v:shape id="Zone de texte 315" o:spid="_x0000_s1095" type="#_x0000_t202" style="position:absolute;left:13295;top:11715;width:11811;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Rp8cA&#10;AADcAAAADwAAAGRycy9kb3ducmV2LnhtbESPQWvCQBSE74X+h+UJvdVNLEpIXUMIBEtpD1ovvb1m&#10;n0kw+zbNrpr6692C4HGYmW+YZTaaTpxocK1lBfE0AkFcWd1yrWD3VT4nIJxH1thZJgV/5CBbPT4s&#10;MdX2zBs6bX0tAoRdigoa7/tUSlc1ZNBNbU8cvL0dDPogh1rqAc8Bbjo5i6KFNNhyWGiwp6Kh6rA9&#10;GgXvRfmJm5+ZSS5dsf7Y5/3v7nuu1NNkzF9BeBr9PXxrv2kFL/Ec/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UafHAAAA3AAAAA8AAAAAAAAAAAAAAAAAmAIAAGRy&#10;cy9kb3ducmV2LnhtbFBLBQYAAAAABAAEAPUAAACMAwAAAAA=&#10;" filled="f" stroked="f" strokeweight=".5pt">
                    <v:textbox>
                      <w:txbxContent>
                        <w:p w14:paraId="458DAE17" w14:textId="77777777" w:rsidR="00342190" w:rsidRPr="00847340" w:rsidRDefault="00342190" w:rsidP="004C185A">
                          <w:pPr>
                            <w:rPr>
                              <w:rFonts w:ascii="Leelawadee" w:hAnsi="Leelawadee" w:cs="Leelawadee"/>
                              <w:sz w:val="20"/>
                              <w:szCs w:val="20"/>
                            </w:rPr>
                          </w:pPr>
                          <w:r w:rsidRPr="00847340">
                            <w:rPr>
                              <w:rFonts w:ascii="Leelawadee" w:hAnsi="Leelawadee" w:cs="Leelawadee"/>
                              <w:sz w:val="20"/>
                              <w:szCs w:val="20"/>
                            </w:rPr>
                            <w:t>Flacon laveur</w:t>
                          </w:r>
                        </w:p>
                      </w:txbxContent>
                    </v:textbox>
                  </v:shape>
                  <v:shape id="Zone de texte 316" o:spid="_x0000_s1096" type="#_x0000_t202" style="position:absolute;left:39310;top:4885;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P0MUA&#10;AADcAAAADwAAAGRycy9kb3ducmV2LnhtbESPQYvCMBSE78L+h/AEb5rqslKqUaQgLqIHXS97ezbP&#10;tti8dJuodX+9EQSPw8x8w0znranElRpXWlYwHEQgiDOrS84VHH6W/RiE88gaK8uk4E4O5rOPzhQT&#10;bW+8o+ve5yJA2CWooPC+TqR0WUEG3cDWxME72cagD7LJpW7wFuCmkqMoGkuDJYeFAmtKC8rO+4tR&#10;sE6XW9wdRyb+r9LV5rSo/w6/X0r1uu1iAsJT69/hV/tbK/gcj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M/QxQAAANwAAAAPAAAAAAAAAAAAAAAAAJgCAABkcnMv&#10;ZG93bnJldi54bWxQSwUGAAAAAAQABAD1AAAAigMAAAAA&#10;" filled="f" stroked="f" strokeweight=".5pt">
                    <v:textbox>
                      <w:txbxContent>
                        <w:p w14:paraId="64B635EB" w14:textId="77777777" w:rsidR="00342190" w:rsidRPr="00A263A8" w:rsidRDefault="00342190" w:rsidP="004C185A">
                          <w:pPr>
                            <w:rPr>
                              <w:rFonts w:ascii="Century Schoolbook" w:hAnsi="Century Schoolbook"/>
                            </w:rPr>
                          </w:pPr>
                          <w:r>
                            <w:rPr>
                              <w:rFonts w:ascii="Century Schoolbook" w:hAnsi="Century Schoolbook"/>
                            </w:rPr>
                            <w:t>V</w:t>
                          </w:r>
                          <w:r>
                            <w:rPr>
                              <w:rFonts w:ascii="Century Schoolbook" w:hAnsi="Century Schoolbook"/>
                              <w:vertAlign w:val="subscript"/>
                            </w:rPr>
                            <w:t>2</w:t>
                          </w:r>
                        </w:p>
                      </w:txbxContent>
                    </v:textbox>
                  </v:shape>
                  <v:shape id="Connecteur droit avec flèche 317" o:spid="_x0000_s1097" type="#_x0000_t32" style="position:absolute;left:42537;top:6275;width:12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b638YAAADcAAAADwAAAGRycy9kb3ducmV2LnhtbESPQWvCQBSE7wX/w/IEb7qJliipq4gg&#10;tGALxhZ6fGSf2WD2bchuTdpf3y0IPQ4z8w2z3g62ETfqfO1YQTpLQBCXTtdcKXg/H6YrED4ga2wc&#10;k4Jv8rDdjB7WmGvX84luRahEhLDPUYEJoc2l9KUhi37mWuLoXVxnMUTZVVJ32Ee4beQ8STJpsea4&#10;YLClvaHyWnxZBa+Pn1RkR37r25/0aOqXw2qffSg1GQ+7JxCBhvAfvreftYJFuoS/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2+t/GAAAA3AAAAA8AAAAAAAAA&#10;AAAAAAAAoQIAAGRycy9kb3ducmV2LnhtbFBLBQYAAAAABAAEAPkAAACUAwAAAAA=&#10;">
                    <v:stroke startarrow="block" startarrowwidth="narrow" startarrowlength="short" endarrowwidth="narrow" endarrowlength="short"/>
                  </v:shape>
                </v:group>
                <v:shape id="Zone de texte 318" o:spid="_x0000_s1098" type="#_x0000_t202" style="position:absolute;left:43148;top:10287;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MA&#10;AADcAAAADwAAAGRycy9kb3ducmV2LnhtbERPTWvCQBC9F/wPywje6iaWFomuQQLSIvZg9OJtzI5J&#10;MDsbs1sT++u7h4LHx/tepoNpxJ06V1tWEE8jEMSF1TWXCo6HzeschPPIGhvLpOBBDtLV6GWJibY9&#10;7+me+1KEEHYJKqi8bxMpXVGRQTe1LXHgLrYz6APsSqk77EO4aeQsij6kwZpDQ4UtZRUV1/zHKNhm&#10;m2/cn2dm/ttkn7vLur0dT+9KTcbDegHC0+Cf4n/3l1bwFo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cMAAADcAAAADwAAAAAAAAAAAAAAAACYAgAAZHJzL2Rv&#10;d25yZXYueG1sUEsFBgAAAAAEAAQA9QAAAIgDAAAAAA==&#10;" filled="f" stroked="f" strokeweight=".5pt">
                  <v:textbox>
                    <w:txbxContent>
                      <w:p w14:paraId="43D115CE" w14:textId="77777777" w:rsidR="00342190" w:rsidRPr="00445600" w:rsidRDefault="00342190" w:rsidP="004C185A">
                        <w:pPr>
                          <w:rPr>
                            <w:vertAlign w:val="subscript"/>
                          </w:rPr>
                        </w:pPr>
                        <w:r w:rsidRPr="00445600">
                          <w:t>C</w:t>
                        </w:r>
                        <w:r w:rsidRPr="00445600">
                          <w:rPr>
                            <w:vertAlign w:val="subscript"/>
                          </w:rPr>
                          <w:t>2</w:t>
                        </w:r>
                      </w:p>
                    </w:txbxContent>
                  </v:textbox>
                </v:shape>
              </v:group>
            </w:pict>
          </mc:Fallback>
        </mc:AlternateContent>
      </w:r>
    </w:p>
    <w:p w14:paraId="40DA73BC" w14:textId="77777777" w:rsidR="004C185A" w:rsidRPr="004C185A" w:rsidRDefault="004C185A" w:rsidP="004C185A">
      <w:pPr>
        <w:jc w:val="center"/>
        <w:rPr>
          <w:rFonts w:ascii="Arial" w:hAnsi="Arial" w:cs="Arial"/>
          <w:b/>
          <w:sz w:val="28"/>
          <w:szCs w:val="28"/>
        </w:rPr>
      </w:pPr>
    </w:p>
    <w:p w14:paraId="1796B9E2" w14:textId="77777777" w:rsidR="004C185A" w:rsidRPr="004C185A" w:rsidRDefault="004C185A" w:rsidP="004C185A">
      <w:pPr>
        <w:jc w:val="center"/>
        <w:rPr>
          <w:rFonts w:ascii="Arial" w:hAnsi="Arial" w:cs="Arial"/>
          <w:b/>
          <w:sz w:val="28"/>
          <w:szCs w:val="28"/>
        </w:rPr>
      </w:pPr>
    </w:p>
    <w:p w14:paraId="0C65CAA0" w14:textId="77777777" w:rsidR="004C185A" w:rsidRPr="004C185A" w:rsidRDefault="004C185A" w:rsidP="004C185A">
      <w:pPr>
        <w:jc w:val="center"/>
        <w:rPr>
          <w:rFonts w:ascii="Arial" w:hAnsi="Arial" w:cs="Arial"/>
          <w:b/>
          <w:sz w:val="28"/>
          <w:szCs w:val="28"/>
        </w:rPr>
      </w:pPr>
    </w:p>
    <w:p w14:paraId="381B2674" w14:textId="77777777" w:rsidR="004C185A" w:rsidRPr="004C185A" w:rsidRDefault="004C185A" w:rsidP="004C185A">
      <w:pPr>
        <w:jc w:val="center"/>
        <w:rPr>
          <w:rFonts w:ascii="Arial" w:hAnsi="Arial" w:cs="Arial"/>
          <w:b/>
          <w:sz w:val="28"/>
          <w:szCs w:val="28"/>
        </w:rPr>
      </w:pPr>
      <w:r w:rsidRPr="004C185A">
        <w:rPr>
          <w:rFonts w:ascii="Arial" w:hAnsi="Arial" w:cs="Arial"/>
          <w:b/>
          <w:noProof/>
          <w:sz w:val="28"/>
          <w:szCs w:val="28"/>
          <w:lang w:eastAsia="fr-CA"/>
        </w:rPr>
        <mc:AlternateContent>
          <mc:Choice Requires="wps">
            <w:drawing>
              <wp:anchor distT="0" distB="0" distL="114300" distR="114300" simplePos="0" relativeHeight="251698250" behindDoc="0" locked="0" layoutInCell="1" allowOverlap="1" wp14:anchorId="7C0D6CD0" wp14:editId="2A146C1D">
                <wp:simplePos x="0" y="0"/>
                <wp:positionH relativeFrom="column">
                  <wp:posOffset>1600200</wp:posOffset>
                </wp:positionH>
                <wp:positionV relativeFrom="paragraph">
                  <wp:posOffset>76835</wp:posOffset>
                </wp:positionV>
                <wp:extent cx="800100" cy="142875"/>
                <wp:effectExtent l="0" t="0" r="0" b="0"/>
                <wp:wrapNone/>
                <wp:docPr id="973" name="Rectangle 973"/>
                <wp:cNvGraphicFramePr/>
                <a:graphic xmlns:a="http://schemas.openxmlformats.org/drawingml/2006/main">
                  <a:graphicData uri="http://schemas.microsoft.com/office/word/2010/wordprocessingShape">
                    <wps:wsp>
                      <wps:cNvSpPr/>
                      <wps:spPr>
                        <a:xfrm>
                          <a:off x="0" y="0"/>
                          <a:ext cx="800100" cy="142875"/>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2D394AF">
              <v:rect w14:anchorId="01FD9EA9" id="Rectangle 973" o:spid="_x0000_s1026" style="position:absolute;margin-left:126pt;margin-top:6.05pt;width:63pt;height:11.25pt;z-index:25169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" filled="f" stroked="f" strokeweight="2pt"/>
            </w:pict>
          </mc:Fallback>
        </mc:AlternateContent>
      </w:r>
      <w:r w:rsidRPr="004C185A">
        <w:rPr>
          <w:rFonts w:ascii="Arial" w:hAnsi="Arial" w:cs="Arial"/>
          <w:b/>
          <w:noProof/>
          <w:sz w:val="28"/>
          <w:szCs w:val="28"/>
          <w:lang w:eastAsia="fr-CA"/>
        </w:rPr>
        <mc:AlternateContent>
          <mc:Choice Requires="wps">
            <w:drawing>
              <wp:anchor distT="0" distB="0" distL="114300" distR="114300" simplePos="0" relativeHeight="251697226" behindDoc="0" locked="0" layoutInCell="1" allowOverlap="1" wp14:anchorId="6C845FFC" wp14:editId="2D634361">
                <wp:simplePos x="0" y="0"/>
                <wp:positionH relativeFrom="column">
                  <wp:posOffset>3181350</wp:posOffset>
                </wp:positionH>
                <wp:positionV relativeFrom="paragraph">
                  <wp:posOffset>143510</wp:posOffset>
                </wp:positionV>
                <wp:extent cx="1219200" cy="247650"/>
                <wp:effectExtent l="0" t="0" r="0" b="0"/>
                <wp:wrapNone/>
                <wp:docPr id="969" name="Zone de texte 969"/>
                <wp:cNvGraphicFramePr/>
                <a:graphic xmlns:a="http://schemas.openxmlformats.org/drawingml/2006/main">
                  <a:graphicData uri="http://schemas.microsoft.com/office/word/2010/wordprocessingShape">
                    <wps:wsp>
                      <wps:cNvSpPr txBox="1"/>
                      <wps:spPr>
                        <a:xfrm>
                          <a:off x="0" y="0"/>
                          <a:ext cx="1219200" cy="247650"/>
                        </a:xfrm>
                        <a:prstGeom prst="rect">
                          <a:avLst/>
                        </a:prstGeom>
                        <a:noFill/>
                        <a:ln w="6350">
                          <a:noFill/>
                        </a:ln>
                        <a:effectLst/>
                      </wps:spPr>
                      <wps:txbx>
                        <w:txbxContent>
                          <w:p w14:paraId="3B1D74E3" w14:textId="77777777" w:rsidR="00342190" w:rsidRPr="00CA4436" w:rsidRDefault="00342190" w:rsidP="004C185A">
                            <w:proofErr w:type="gramStart"/>
                            <w:r w:rsidRPr="00CA4436">
                              <w:rPr>
                                <w:rFonts w:ascii="Leelawadee" w:eastAsia="Arial Unicode MS" w:hAnsi="Leelawadee" w:cs="Leelawadee"/>
                                <w:sz w:val="20"/>
                                <w:szCs w:val="20"/>
                              </w:rPr>
                              <w:t>homogénéisation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45FFC" id="Zone de texte 969" o:spid="_x0000_s1099" type="#_x0000_t202" style="position:absolute;left:0;text-align:left;margin-left:250.5pt;margin-top:11.3pt;width:96pt;height:19.5pt;z-index:251697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" filled="f" stroked="f" strokeweight=".5pt">
                <v:textbox>
                  <w:txbxContent>
                    <w:p w14:paraId="3B1D74E3" w14:textId="77777777" w:rsidR="00342190" w:rsidRPr="00CA4436" w:rsidRDefault="00342190" w:rsidP="004C185A">
                      <w:r w:rsidRPr="00CA4436">
                        <w:rPr>
                          <w:rFonts w:ascii="Leelawadee" w:eastAsia="Arial Unicode MS" w:hAnsi="Leelawadee" w:cs="Leelawadee"/>
                          <w:sz w:val="20"/>
                          <w:szCs w:val="20"/>
                        </w:rPr>
                        <w:t>homogénéisation</w:t>
                      </w:r>
                    </w:p>
                  </w:txbxContent>
                </v:textbox>
              </v:shape>
            </w:pict>
          </mc:Fallback>
        </mc:AlternateContent>
      </w:r>
    </w:p>
    <w:p w14:paraId="049F112D" w14:textId="77777777" w:rsidR="004C185A" w:rsidRPr="004C185A" w:rsidRDefault="004C185A" w:rsidP="004C185A">
      <w:pPr>
        <w:jc w:val="center"/>
        <w:rPr>
          <w:rFonts w:ascii="Arial" w:hAnsi="Arial" w:cs="Arial"/>
          <w:b/>
          <w:sz w:val="28"/>
          <w:szCs w:val="28"/>
        </w:rPr>
      </w:pPr>
    </w:p>
    <w:p w14:paraId="6562A770" w14:textId="77777777" w:rsidR="004C185A" w:rsidRPr="004C185A" w:rsidRDefault="004C185A" w:rsidP="004C185A">
      <w:pPr>
        <w:jc w:val="center"/>
        <w:rPr>
          <w:rFonts w:ascii="Arial" w:hAnsi="Arial" w:cs="Arial"/>
          <w:b/>
          <w:sz w:val="28"/>
          <w:szCs w:val="28"/>
        </w:rPr>
      </w:pPr>
      <w:r w:rsidRPr="004C185A">
        <w:rPr>
          <w:rFonts w:ascii="Arial" w:hAnsi="Arial" w:cs="Arial"/>
          <w:b/>
          <w:sz w:val="28"/>
          <w:szCs w:val="28"/>
        </w:rPr>
        <w:t>C</w:t>
      </w:r>
      <w:r w:rsidRPr="004C185A">
        <w:rPr>
          <w:rFonts w:ascii="Arial" w:hAnsi="Arial" w:cs="Arial"/>
          <w:b/>
          <w:sz w:val="28"/>
          <w:szCs w:val="28"/>
          <w:vertAlign w:val="subscript"/>
        </w:rPr>
        <w:t>1</w:t>
      </w:r>
      <w:r w:rsidRPr="004C185A">
        <w:rPr>
          <w:rFonts w:ascii="Arial" w:hAnsi="Arial" w:cs="Arial"/>
          <w:b/>
          <w:sz w:val="28"/>
          <w:szCs w:val="28"/>
        </w:rPr>
        <w:t>V</w:t>
      </w:r>
      <w:r w:rsidRPr="004C185A">
        <w:rPr>
          <w:rFonts w:ascii="Arial" w:hAnsi="Arial" w:cs="Arial"/>
          <w:b/>
          <w:sz w:val="28"/>
          <w:szCs w:val="28"/>
          <w:vertAlign w:val="subscript"/>
        </w:rPr>
        <w:t>1</w:t>
      </w:r>
      <w:r w:rsidRPr="004C185A">
        <w:rPr>
          <w:rFonts w:ascii="Arial" w:hAnsi="Arial" w:cs="Arial"/>
          <w:b/>
          <w:sz w:val="28"/>
          <w:szCs w:val="28"/>
        </w:rPr>
        <w:t>= C</w:t>
      </w:r>
      <w:r w:rsidRPr="004C185A">
        <w:rPr>
          <w:rFonts w:ascii="Arial" w:hAnsi="Arial" w:cs="Arial"/>
          <w:b/>
          <w:sz w:val="28"/>
          <w:szCs w:val="28"/>
          <w:vertAlign w:val="subscript"/>
        </w:rPr>
        <w:t>2</w:t>
      </w:r>
      <w:r w:rsidRPr="004C185A">
        <w:rPr>
          <w:rFonts w:ascii="Arial" w:hAnsi="Arial" w:cs="Arial"/>
          <w:b/>
          <w:sz w:val="28"/>
          <w:szCs w:val="28"/>
        </w:rPr>
        <w:t>V</w:t>
      </w:r>
      <w:r w:rsidRPr="004C185A">
        <w:rPr>
          <w:rFonts w:ascii="Arial" w:hAnsi="Arial" w:cs="Arial"/>
          <w:b/>
          <w:sz w:val="28"/>
          <w:szCs w:val="28"/>
          <w:vertAlign w:val="subscript"/>
        </w:rPr>
        <w:t>2</w:t>
      </w:r>
    </w:p>
    <w:p w14:paraId="14BE6774" w14:textId="77777777" w:rsidR="004C185A" w:rsidRPr="004C185A" w:rsidRDefault="004C185A" w:rsidP="004C185A">
      <w:pPr>
        <w:ind w:left="708" w:firstLine="708"/>
        <w:rPr>
          <w:rFonts w:ascii="Arial" w:hAnsi="Arial" w:cs="Arial"/>
          <w:sz w:val="28"/>
          <w:szCs w:val="28"/>
        </w:rPr>
      </w:pPr>
      <w:proofErr w:type="gramStart"/>
      <w:r w:rsidRPr="004C185A">
        <w:rPr>
          <w:rFonts w:ascii="Arial" w:hAnsi="Arial" w:cs="Arial"/>
          <w:sz w:val="28"/>
          <w:szCs w:val="28"/>
        </w:rPr>
        <w:t>où</w:t>
      </w:r>
      <w:proofErr w:type="gramEnd"/>
      <w:r w:rsidRPr="004C185A">
        <w:rPr>
          <w:rFonts w:ascii="Arial" w:hAnsi="Arial" w:cs="Arial"/>
          <w:sz w:val="28"/>
          <w:szCs w:val="28"/>
        </w:rPr>
        <w:t xml:space="preserve"> </w:t>
      </w:r>
      <w:r w:rsidRPr="004C185A">
        <w:rPr>
          <w:rFonts w:ascii="Arial" w:hAnsi="Arial" w:cs="Arial"/>
          <w:sz w:val="28"/>
          <w:szCs w:val="28"/>
        </w:rPr>
        <w:tab/>
      </w:r>
      <w:r w:rsidRPr="004C185A">
        <w:rPr>
          <w:rFonts w:ascii="Arial" w:hAnsi="Arial" w:cs="Arial"/>
          <w:b/>
          <w:sz w:val="28"/>
          <w:szCs w:val="28"/>
        </w:rPr>
        <w:t>C</w:t>
      </w:r>
      <w:r w:rsidRPr="004C185A">
        <w:rPr>
          <w:rFonts w:ascii="Arial" w:hAnsi="Arial" w:cs="Arial"/>
          <w:b/>
          <w:sz w:val="28"/>
          <w:szCs w:val="28"/>
          <w:vertAlign w:val="subscript"/>
        </w:rPr>
        <w:t xml:space="preserve">1 </w:t>
      </w:r>
      <w:r w:rsidRPr="004C185A">
        <w:rPr>
          <w:rFonts w:ascii="Arial" w:hAnsi="Arial" w:cs="Arial"/>
          <w:sz w:val="28"/>
          <w:szCs w:val="28"/>
        </w:rPr>
        <w:t xml:space="preserve">= concentration de la solution initiale </w:t>
      </w:r>
    </w:p>
    <w:p w14:paraId="679398F7" w14:textId="77777777" w:rsidR="004C185A" w:rsidRPr="004C185A" w:rsidRDefault="004C185A" w:rsidP="004C185A">
      <w:pPr>
        <w:ind w:left="1416" w:firstLine="708"/>
        <w:rPr>
          <w:rFonts w:ascii="Arial" w:hAnsi="Arial" w:cs="Arial"/>
          <w:sz w:val="28"/>
          <w:szCs w:val="28"/>
        </w:rPr>
      </w:pPr>
      <w:r w:rsidRPr="004C185A">
        <w:rPr>
          <w:rFonts w:ascii="Arial" w:hAnsi="Arial" w:cs="Arial"/>
          <w:b/>
          <w:sz w:val="28"/>
          <w:szCs w:val="28"/>
        </w:rPr>
        <w:t>V</w:t>
      </w:r>
      <w:r w:rsidRPr="004C185A">
        <w:rPr>
          <w:rFonts w:ascii="Arial" w:hAnsi="Arial" w:cs="Arial"/>
          <w:b/>
          <w:sz w:val="28"/>
          <w:szCs w:val="28"/>
          <w:vertAlign w:val="subscript"/>
        </w:rPr>
        <w:t xml:space="preserve">1 </w:t>
      </w:r>
      <w:r w:rsidRPr="004C185A">
        <w:rPr>
          <w:rFonts w:ascii="Arial" w:hAnsi="Arial" w:cs="Arial"/>
          <w:sz w:val="28"/>
          <w:szCs w:val="28"/>
        </w:rPr>
        <w:t>= volume de la solution initiale</w:t>
      </w:r>
    </w:p>
    <w:p w14:paraId="2460350B" w14:textId="77777777" w:rsidR="004C185A" w:rsidRPr="004C185A" w:rsidRDefault="004C185A" w:rsidP="004C185A">
      <w:pPr>
        <w:ind w:left="1416" w:firstLine="708"/>
        <w:rPr>
          <w:rFonts w:ascii="Arial" w:hAnsi="Arial" w:cs="Arial"/>
          <w:sz w:val="28"/>
          <w:szCs w:val="28"/>
        </w:rPr>
      </w:pPr>
      <w:r w:rsidRPr="004C185A">
        <w:rPr>
          <w:rFonts w:ascii="Arial" w:hAnsi="Arial" w:cs="Arial"/>
          <w:b/>
          <w:sz w:val="28"/>
          <w:szCs w:val="28"/>
        </w:rPr>
        <w:t>C</w:t>
      </w:r>
      <w:r w:rsidRPr="004C185A">
        <w:rPr>
          <w:rFonts w:ascii="Arial" w:hAnsi="Arial" w:cs="Arial"/>
          <w:b/>
          <w:sz w:val="28"/>
          <w:szCs w:val="28"/>
          <w:vertAlign w:val="subscript"/>
        </w:rPr>
        <w:t xml:space="preserve">2 </w:t>
      </w:r>
      <w:r w:rsidRPr="004C185A">
        <w:rPr>
          <w:rFonts w:ascii="Arial" w:hAnsi="Arial" w:cs="Arial"/>
          <w:sz w:val="28"/>
          <w:szCs w:val="28"/>
        </w:rPr>
        <w:t xml:space="preserve">= concentration de la solution à préparer </w:t>
      </w:r>
    </w:p>
    <w:p w14:paraId="19DF9D66" w14:textId="77777777" w:rsidR="004C185A" w:rsidRPr="004C185A" w:rsidRDefault="004C185A" w:rsidP="004C185A">
      <w:pPr>
        <w:ind w:left="1416" w:firstLine="708"/>
        <w:rPr>
          <w:rFonts w:ascii="Arial" w:hAnsi="Arial" w:cs="Arial"/>
          <w:sz w:val="28"/>
          <w:szCs w:val="28"/>
        </w:rPr>
      </w:pPr>
      <w:r w:rsidRPr="004C185A">
        <w:rPr>
          <w:rFonts w:ascii="Arial" w:hAnsi="Arial" w:cs="Arial"/>
          <w:b/>
          <w:sz w:val="28"/>
          <w:szCs w:val="28"/>
        </w:rPr>
        <w:t>V</w:t>
      </w:r>
      <w:r w:rsidRPr="004C185A">
        <w:rPr>
          <w:rFonts w:ascii="Arial" w:hAnsi="Arial" w:cs="Arial"/>
          <w:b/>
          <w:sz w:val="28"/>
          <w:szCs w:val="28"/>
          <w:vertAlign w:val="subscript"/>
        </w:rPr>
        <w:t xml:space="preserve">2 </w:t>
      </w:r>
      <w:r w:rsidRPr="004C185A">
        <w:rPr>
          <w:rFonts w:ascii="Arial" w:hAnsi="Arial" w:cs="Arial"/>
          <w:sz w:val="28"/>
          <w:szCs w:val="28"/>
        </w:rPr>
        <w:t xml:space="preserve">= volume de la solution à préparer </w:t>
      </w:r>
    </w:p>
    <w:p w14:paraId="32A60096" w14:textId="77777777" w:rsidR="004C185A" w:rsidRPr="004C185A" w:rsidRDefault="004C185A" w:rsidP="004C185A">
      <w:pPr>
        <w:ind w:left="1416" w:firstLine="708"/>
        <w:rPr>
          <w:rFonts w:ascii="Arial" w:hAnsi="Arial" w:cs="Arial"/>
          <w:sz w:val="28"/>
          <w:szCs w:val="28"/>
        </w:rPr>
      </w:pPr>
    </w:p>
    <w:p w14:paraId="25714C9E" w14:textId="77777777" w:rsidR="004C185A" w:rsidRPr="004C185A" w:rsidRDefault="00C94266" w:rsidP="004C185A">
      <w:pPr>
        <w:ind w:left="1416" w:firstLine="708"/>
        <w:rPr>
          <w:rFonts w:ascii="Arial" w:eastAsiaTheme="minorEastAsia" w:hAnsi="Arial" w:cs="Arial"/>
          <w:b/>
          <w:sz w:val="28"/>
          <w:szCs w:val="28"/>
        </w:rPr>
      </w:pPr>
      <m:oMathPara>
        <m:oMath>
          <m:sSub>
            <m:sSubPr>
              <m:ctrlPr>
                <w:rPr>
                  <w:rFonts w:ascii="Cambria Math" w:hAnsi="Cambria Math" w:cs="Arial"/>
                  <w:b/>
                  <w:i/>
                  <w:sz w:val="28"/>
                  <w:szCs w:val="28"/>
                </w:rPr>
              </m:ctrlPr>
            </m:sSubPr>
            <m:e>
              <m:r>
                <m:rPr>
                  <m:sty m:val="bi"/>
                </m:rPr>
                <w:rPr>
                  <w:rFonts w:ascii="Cambria Math" w:hAnsi="Cambria Math" w:cs="Arial"/>
                  <w:sz w:val="28"/>
                  <w:szCs w:val="28"/>
                </w:rPr>
                <m:t>V</m:t>
              </m:r>
            </m:e>
            <m:sub>
              <m:sSub>
                <m:sSubPr>
                  <m:ctrlPr>
                    <w:rPr>
                      <w:rFonts w:ascii="Cambria Math" w:hAnsi="Cambria Math" w:cs="Arial"/>
                      <w:b/>
                      <w:i/>
                      <w:sz w:val="28"/>
                      <w:szCs w:val="28"/>
                    </w:rPr>
                  </m:ctrlPr>
                </m:sSubPr>
                <m:e>
                  <m:r>
                    <m:rPr>
                      <m:sty m:val="bi"/>
                    </m:rPr>
                    <w:rPr>
                      <w:rFonts w:ascii="Cambria Math" w:hAnsi="Cambria Math" w:cs="Arial"/>
                      <w:sz w:val="28"/>
                      <w:szCs w:val="28"/>
                    </w:rPr>
                    <m:t>H</m:t>
                  </m:r>
                </m:e>
                <m:sub>
                  <m:r>
                    <m:rPr>
                      <m:sty m:val="bi"/>
                    </m:rPr>
                    <w:rPr>
                      <w:rFonts w:ascii="Cambria Math" w:hAnsi="Cambria Math" w:cs="Arial"/>
                      <w:sz w:val="28"/>
                      <w:szCs w:val="28"/>
                    </w:rPr>
                    <m:t>2</m:t>
                  </m:r>
                </m:sub>
              </m:sSub>
              <m:r>
                <m:rPr>
                  <m:sty m:val="bi"/>
                </m:rPr>
                <w:rPr>
                  <w:rFonts w:ascii="Cambria Math" w:hAnsi="Cambria Math" w:cs="Arial"/>
                  <w:sz w:val="28"/>
                  <w:szCs w:val="28"/>
                </w:rPr>
                <m:t>O</m:t>
              </m:r>
            </m:sub>
          </m:sSub>
          <m:r>
            <m:rPr>
              <m:sty m:val="bi"/>
            </m:rPr>
            <w:rPr>
              <w:rFonts w:ascii="Cambria Math" w:hAnsi="Cambria Math" w:cs="Arial"/>
              <w:sz w:val="28"/>
              <w:szCs w:val="28"/>
            </w:rPr>
            <m:t>=</m:t>
          </m:r>
          <m:sSub>
            <m:sSubPr>
              <m:ctrlPr>
                <w:rPr>
                  <w:rFonts w:ascii="Cambria Math" w:hAnsi="Cambria Math" w:cs="Arial"/>
                  <w:b/>
                  <w:i/>
                  <w:sz w:val="28"/>
                  <w:szCs w:val="28"/>
                </w:rPr>
              </m:ctrlPr>
            </m:sSubPr>
            <m:e>
              <m:r>
                <m:rPr>
                  <m:sty m:val="bi"/>
                </m:rPr>
                <w:rPr>
                  <w:rFonts w:ascii="Cambria Math" w:hAnsi="Cambria Math" w:cs="Arial"/>
                  <w:sz w:val="28"/>
                  <w:szCs w:val="28"/>
                </w:rPr>
                <m:t>V</m:t>
              </m:r>
            </m:e>
            <m:sub>
              <m:r>
                <m:rPr>
                  <m:sty m:val="bi"/>
                </m:rPr>
                <w:rPr>
                  <w:rFonts w:ascii="Cambria Math" w:hAnsi="Cambria Math" w:cs="Arial"/>
                  <w:sz w:val="28"/>
                  <w:szCs w:val="28"/>
                </w:rPr>
                <m:t>2</m:t>
              </m:r>
            </m:sub>
          </m:sSub>
          <m:r>
            <m:rPr>
              <m:sty m:val="bi"/>
            </m:rPr>
            <w:rPr>
              <w:rFonts w:ascii="Cambria Math" w:hAnsi="Cambria Math" w:cs="Arial"/>
              <w:sz w:val="28"/>
              <w:szCs w:val="28"/>
            </w:rPr>
            <m:t>-</m:t>
          </m:r>
          <m:sSub>
            <m:sSubPr>
              <m:ctrlPr>
                <w:rPr>
                  <w:rFonts w:ascii="Cambria Math" w:hAnsi="Cambria Math" w:cs="Arial"/>
                  <w:b/>
                  <w:i/>
                  <w:sz w:val="28"/>
                  <w:szCs w:val="28"/>
                </w:rPr>
              </m:ctrlPr>
            </m:sSubPr>
            <m:e>
              <m:r>
                <m:rPr>
                  <m:sty m:val="bi"/>
                </m:rPr>
                <w:rPr>
                  <w:rFonts w:ascii="Cambria Math" w:hAnsi="Cambria Math" w:cs="Arial"/>
                  <w:sz w:val="28"/>
                  <w:szCs w:val="28"/>
                </w:rPr>
                <m:t>V</m:t>
              </m:r>
            </m:e>
            <m:sub>
              <m:r>
                <m:rPr>
                  <m:sty m:val="bi"/>
                </m:rPr>
                <w:rPr>
                  <w:rFonts w:ascii="Cambria Math" w:hAnsi="Cambria Math" w:cs="Arial"/>
                  <w:sz w:val="28"/>
                  <w:szCs w:val="28"/>
                </w:rPr>
                <m:t>1</m:t>
              </m:r>
            </m:sub>
          </m:sSub>
        </m:oMath>
      </m:oMathPara>
    </w:p>
    <w:p w14:paraId="0694FFE0" w14:textId="77777777" w:rsidR="004C185A" w:rsidRPr="004C185A" w:rsidRDefault="004C185A" w:rsidP="004C185A">
      <w:pPr>
        <w:ind w:left="708" w:firstLine="708"/>
        <w:rPr>
          <w:rFonts w:ascii="Arial" w:hAnsi="Arial" w:cs="Arial"/>
          <w:sz w:val="28"/>
          <w:szCs w:val="28"/>
        </w:rPr>
      </w:pPr>
      <w:proofErr w:type="gramStart"/>
      <w:r w:rsidRPr="004C185A">
        <w:rPr>
          <w:rFonts w:ascii="Arial" w:hAnsi="Arial" w:cs="Arial"/>
          <w:sz w:val="28"/>
          <w:szCs w:val="28"/>
        </w:rPr>
        <w:t>où</w:t>
      </w:r>
      <w:proofErr w:type="gramEnd"/>
      <w:r w:rsidRPr="004C185A">
        <w:rPr>
          <w:rFonts w:ascii="Arial" w:hAnsi="Arial" w:cs="Arial"/>
          <w:sz w:val="28"/>
          <w:szCs w:val="28"/>
        </w:rPr>
        <w:t xml:space="preserve"> </w:t>
      </w:r>
      <w:r w:rsidRPr="004C185A">
        <w:rPr>
          <w:rFonts w:ascii="Arial" w:hAnsi="Arial" w:cs="Arial"/>
          <w:sz w:val="28"/>
          <w:szCs w:val="28"/>
        </w:rPr>
        <w:tab/>
      </w:r>
      <m:oMath>
        <m:sSub>
          <m:sSubPr>
            <m:ctrlPr>
              <w:rPr>
                <w:rFonts w:ascii="Cambria Math" w:hAnsi="Cambria Math" w:cs="Arial"/>
                <w:b/>
                <w:i/>
                <w:sz w:val="28"/>
                <w:szCs w:val="28"/>
              </w:rPr>
            </m:ctrlPr>
          </m:sSubPr>
          <m:e>
            <m:r>
              <m:rPr>
                <m:sty m:val="bi"/>
              </m:rPr>
              <w:rPr>
                <w:rFonts w:ascii="Cambria Math" w:hAnsi="Cambria Math" w:cs="Arial"/>
                <w:sz w:val="28"/>
                <w:szCs w:val="28"/>
              </w:rPr>
              <m:t>V</m:t>
            </m:r>
          </m:e>
          <m:sub>
            <m:sSub>
              <m:sSubPr>
                <m:ctrlPr>
                  <w:rPr>
                    <w:rFonts w:ascii="Cambria Math" w:hAnsi="Cambria Math" w:cs="Arial"/>
                    <w:b/>
                    <w:i/>
                    <w:sz w:val="28"/>
                    <w:szCs w:val="28"/>
                  </w:rPr>
                </m:ctrlPr>
              </m:sSubPr>
              <m:e>
                <m:r>
                  <m:rPr>
                    <m:sty m:val="bi"/>
                  </m:rPr>
                  <w:rPr>
                    <w:rFonts w:ascii="Cambria Math" w:hAnsi="Cambria Math" w:cs="Arial"/>
                    <w:sz w:val="28"/>
                    <w:szCs w:val="28"/>
                  </w:rPr>
                  <m:t>H</m:t>
                </m:r>
              </m:e>
              <m:sub>
                <m:r>
                  <m:rPr>
                    <m:sty m:val="bi"/>
                  </m:rPr>
                  <w:rPr>
                    <w:rFonts w:ascii="Cambria Math" w:hAnsi="Cambria Math" w:cs="Arial"/>
                    <w:sz w:val="28"/>
                    <w:szCs w:val="28"/>
                  </w:rPr>
                  <m:t>2</m:t>
                </m:r>
              </m:sub>
            </m:sSub>
            <m:r>
              <m:rPr>
                <m:sty m:val="bi"/>
              </m:rPr>
              <w:rPr>
                <w:rFonts w:ascii="Cambria Math" w:hAnsi="Cambria Math" w:cs="Arial"/>
                <w:sz w:val="28"/>
                <w:szCs w:val="28"/>
              </w:rPr>
              <m:t>O</m:t>
            </m:r>
          </m:sub>
        </m:sSub>
      </m:oMath>
      <w:r w:rsidRPr="004C185A">
        <w:rPr>
          <w:rFonts w:ascii="Arial" w:hAnsi="Arial" w:cs="Arial"/>
          <w:b/>
          <w:sz w:val="28"/>
          <w:szCs w:val="28"/>
          <w:vertAlign w:val="subscript"/>
        </w:rPr>
        <w:t xml:space="preserve"> </w:t>
      </w:r>
      <w:r w:rsidRPr="004C185A">
        <w:rPr>
          <w:rFonts w:ascii="Arial" w:hAnsi="Arial" w:cs="Arial"/>
          <w:sz w:val="28"/>
          <w:szCs w:val="28"/>
        </w:rPr>
        <w:t>= volume d’eau distillée nécessaire</w:t>
      </w:r>
    </w:p>
    <w:p w14:paraId="1D28E9E0" w14:textId="77777777" w:rsidR="004C185A" w:rsidRPr="004C185A" w:rsidRDefault="004C185A" w:rsidP="004C185A">
      <w:pPr>
        <w:rPr>
          <w:rFonts w:ascii="Arial" w:hAnsi="Arial" w:cs="Arial"/>
          <w:b/>
        </w:rPr>
      </w:pPr>
      <w:r w:rsidRPr="004C185A">
        <w:rPr>
          <w:rFonts w:ascii="Arial" w:hAnsi="Arial" w:cs="Arial"/>
          <w:b/>
        </w:rPr>
        <w:t xml:space="preserve">     </w:t>
      </w:r>
    </w:p>
    <w:p w14:paraId="3D5C8998" w14:textId="77E8505F" w:rsidR="00757DAA" w:rsidRPr="00303D85" w:rsidRDefault="00757DAA" w:rsidP="00303D85">
      <w:pPr>
        <w:pStyle w:val="Titre2"/>
        <w:rPr>
          <w:caps/>
        </w:rPr>
      </w:pPr>
      <w:bookmarkStart w:id="19" w:name="_Toc508903617"/>
      <w:r w:rsidRPr="00303D85">
        <w:rPr>
          <w:caps/>
        </w:rPr>
        <w:lastRenderedPageBreak/>
        <w:t>Comment lire un volume</w:t>
      </w:r>
      <w:bookmarkEnd w:id="19"/>
      <w:r w:rsidRPr="00303D85">
        <w:rPr>
          <w:caps/>
        </w:rPr>
        <w:t xml:space="preserve"> </w:t>
      </w:r>
    </w:p>
    <w:p w14:paraId="729297F7" w14:textId="77777777" w:rsidR="00FC6482" w:rsidRDefault="00FC6482" w:rsidP="00DC4AFB">
      <w:pPr>
        <w:jc w:val="center"/>
        <w:rPr>
          <w:noProof/>
          <w:lang w:eastAsia="fr-CA"/>
        </w:rPr>
      </w:pPr>
    </w:p>
    <w:p w14:paraId="05307488" w14:textId="7CDCD0EB" w:rsidR="00DC4AFB" w:rsidRPr="001C1BC0" w:rsidRDefault="00FC6482" w:rsidP="00DC4AFB">
      <w:pPr>
        <w:jc w:val="center"/>
        <w:rPr>
          <w:rFonts w:ascii="Arial" w:hAnsi="Arial" w:cs="Arial"/>
          <w:b/>
        </w:rPr>
      </w:pPr>
      <w:r w:rsidRPr="001C1BC0">
        <w:rPr>
          <w:noProof/>
          <w:lang w:eastAsia="fr-CA"/>
        </w:rPr>
        <w:drawing>
          <wp:inline distT="0" distB="0" distL="0" distR="0" wp14:anchorId="3AE8D7E4" wp14:editId="11AF1029">
            <wp:extent cx="1828800" cy="2147582"/>
            <wp:effectExtent l="0" t="0" r="0" b="508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37995" cy="2158380"/>
                    </a:xfrm>
                    <a:prstGeom prst="rect">
                      <a:avLst/>
                    </a:prstGeom>
                  </pic:spPr>
                </pic:pic>
              </a:graphicData>
            </a:graphic>
          </wp:inline>
        </w:drawing>
      </w:r>
      <w:r w:rsidR="007D2ED4">
        <w:rPr>
          <w:noProof/>
          <w:lang w:eastAsia="fr-CA"/>
        </w:rPr>
        <mc:AlternateContent>
          <mc:Choice Requires="wps">
            <w:drawing>
              <wp:anchor distT="0" distB="0" distL="114300" distR="114300" simplePos="0" relativeHeight="251670602" behindDoc="0" locked="0" layoutInCell="1" allowOverlap="1" wp14:anchorId="60C1E5D7" wp14:editId="179B2E1B">
                <wp:simplePos x="0" y="0"/>
                <wp:positionH relativeFrom="column">
                  <wp:posOffset>3533775</wp:posOffset>
                </wp:positionH>
                <wp:positionV relativeFrom="paragraph">
                  <wp:posOffset>955040</wp:posOffset>
                </wp:positionV>
                <wp:extent cx="838200" cy="504825"/>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8382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E13C8" w14:textId="37447F7A" w:rsidR="00342190" w:rsidRDefault="00342190">
                            <w:r>
                              <w:t>Creux du ménisque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1E5D7" id="Zone de texte 41" o:spid="_x0000_s1100" type="#_x0000_t202" style="position:absolute;left:0;text-align:left;margin-left:278.25pt;margin-top:75.2pt;width:66pt;height:39.75pt;z-index:251670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" filled="f" stroked="f" strokeweight=".5pt">
                <v:textbox>
                  <w:txbxContent>
                    <w:p w14:paraId="26CE13C8" w14:textId="37447F7A" w:rsidR="00342190" w:rsidRDefault="00342190">
                      <w:r>
                        <w:t>Creux du ménisque</w:t>
                      </w:r>
                    </w:p>
                  </w:txbxContent>
                </v:textbox>
              </v:shape>
            </w:pict>
          </mc:Fallback>
        </mc:AlternateContent>
      </w:r>
      <w:r w:rsidR="007D2ED4">
        <w:rPr>
          <w:noProof/>
          <w:lang w:eastAsia="fr-CA"/>
        </w:rPr>
        <mc:AlternateContent>
          <mc:Choice Requires="wps">
            <w:drawing>
              <wp:anchor distT="0" distB="0" distL="114300" distR="114300" simplePos="0" relativeHeight="251671626" behindDoc="0" locked="0" layoutInCell="1" allowOverlap="1" wp14:anchorId="2D059712" wp14:editId="42AEDE51">
                <wp:simplePos x="0" y="0"/>
                <wp:positionH relativeFrom="column">
                  <wp:posOffset>4286250</wp:posOffset>
                </wp:positionH>
                <wp:positionV relativeFrom="paragraph">
                  <wp:posOffset>1214755</wp:posOffset>
                </wp:positionV>
                <wp:extent cx="247650" cy="45719"/>
                <wp:effectExtent l="0" t="19050" r="38100" b="31115"/>
                <wp:wrapNone/>
                <wp:docPr id="43" name="Flèche droite 43"/>
                <wp:cNvGraphicFramePr/>
                <a:graphic xmlns:a="http://schemas.openxmlformats.org/drawingml/2006/main">
                  <a:graphicData uri="http://schemas.microsoft.com/office/word/2010/wordprocessingShape">
                    <wps:wsp>
                      <wps:cNvSpPr/>
                      <wps:spPr>
                        <a:xfrm>
                          <a:off x="0" y="0"/>
                          <a:ext cx="24765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F534E4C">
              <v:shape id="Flèche droite 43" style="position:absolute;margin-left:337.5pt;margin-top:95.65pt;width:19.5pt;height:3.6pt;z-index:25167162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1600]" strokeweight="2pt" type="#_x0000_t13" adj="19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" w14:anchorId="5A041529"/>
            </w:pict>
          </mc:Fallback>
        </mc:AlternateContent>
      </w:r>
      <w:r w:rsidR="007D2ED4">
        <w:rPr>
          <w:noProof/>
          <w:lang w:eastAsia="fr-CA"/>
        </w:rPr>
        <mc:AlternateContent>
          <mc:Choice Requires="wps">
            <w:drawing>
              <wp:anchor distT="0" distB="0" distL="114300" distR="114300" simplePos="0" relativeHeight="251662410" behindDoc="0" locked="0" layoutInCell="1" allowOverlap="1" wp14:anchorId="4A967548" wp14:editId="24560427">
                <wp:simplePos x="0" y="0"/>
                <wp:positionH relativeFrom="column">
                  <wp:posOffset>1866900</wp:posOffset>
                </wp:positionH>
                <wp:positionV relativeFrom="paragraph">
                  <wp:posOffset>1393190</wp:posOffset>
                </wp:positionV>
                <wp:extent cx="981075" cy="228600"/>
                <wp:effectExtent l="0" t="0" r="9525" b="0"/>
                <wp:wrapNone/>
                <wp:docPr id="25" name="Zone de texte 25"/>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sysClr val="window" lastClr="FFFFFF"/>
                        </a:solidFill>
                        <a:ln w="6350">
                          <a:noFill/>
                        </a:ln>
                        <a:effectLst/>
                      </wps:spPr>
                      <wps:txbx>
                        <w:txbxContent>
                          <w:p w14:paraId="2D28E74A" w14:textId="77777777" w:rsidR="00342190" w:rsidRPr="007A79A6" w:rsidRDefault="00342190" w:rsidP="007A79A6">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967548" id="Zone de texte 25" o:spid="_x0000_s1101" type="#_x0000_t202" style="position:absolute;left:0;text-align:left;margin-left:147pt;margin-top:109.7pt;width:77.25pt;height:18pt;z-index:2516624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" fillcolor="window" stroked="f" strokeweight=".5pt">
                <v:textbox>
                  <w:txbxContent>
                    <w:p w14:paraId="2D28E74A" w14:textId="77777777" w:rsidR="00342190" w:rsidRPr="007A79A6" w:rsidRDefault="00342190" w:rsidP="007A79A6">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v:textbox>
              </v:shape>
            </w:pict>
          </mc:Fallback>
        </mc:AlternateContent>
      </w:r>
      <w:r w:rsidR="007D2ED4">
        <w:rPr>
          <w:noProof/>
          <w:lang w:eastAsia="fr-CA"/>
        </w:rPr>
        <mc:AlternateContent>
          <mc:Choice Requires="wps">
            <w:drawing>
              <wp:anchor distT="0" distB="0" distL="114300" distR="114300" simplePos="0" relativeHeight="251660362" behindDoc="0" locked="0" layoutInCell="1" allowOverlap="1" wp14:anchorId="398C78AE" wp14:editId="5226E41D">
                <wp:simplePos x="0" y="0"/>
                <wp:positionH relativeFrom="column">
                  <wp:posOffset>1866900</wp:posOffset>
                </wp:positionH>
                <wp:positionV relativeFrom="paragraph">
                  <wp:posOffset>726440</wp:posOffset>
                </wp:positionV>
                <wp:extent cx="981075" cy="228600"/>
                <wp:effectExtent l="0" t="0" r="9525" b="0"/>
                <wp:wrapNone/>
                <wp:docPr id="24" name="Zone de texte 24"/>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sysClr val="window" lastClr="FFFFFF"/>
                        </a:solidFill>
                        <a:ln w="6350">
                          <a:noFill/>
                        </a:ln>
                        <a:effectLst/>
                      </wps:spPr>
                      <wps:txbx>
                        <w:txbxContent>
                          <w:p w14:paraId="7372C05B" w14:textId="7D1B91C5" w:rsidR="00342190" w:rsidRPr="007A79A6" w:rsidRDefault="00342190" w:rsidP="007A79A6">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8C78AE" id="Zone de texte 24" o:spid="_x0000_s1102" type="#_x0000_t202" style="position:absolute;left:0;text-align:left;margin-left:147pt;margin-top:57.2pt;width:77.25pt;height:18pt;z-index:2516603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" fillcolor="window" stroked="f" strokeweight=".5pt">
                <v:textbox>
                  <w:txbxContent>
                    <w:p w14:paraId="7372C05B" w14:textId="7D1B91C5" w:rsidR="00342190" w:rsidRPr="007A79A6" w:rsidRDefault="00342190" w:rsidP="007A79A6">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v:textbox>
              </v:shape>
            </w:pict>
          </mc:Fallback>
        </mc:AlternateContent>
      </w:r>
      <w:r w:rsidR="007D2ED4">
        <w:rPr>
          <w:noProof/>
          <w:lang w:eastAsia="fr-CA"/>
        </w:rPr>
        <mc:AlternateContent>
          <mc:Choice Requires="wps">
            <w:drawing>
              <wp:anchor distT="0" distB="0" distL="114300" distR="114300" simplePos="0" relativeHeight="251658314" behindDoc="0" locked="0" layoutInCell="1" allowOverlap="1" wp14:anchorId="5B2829AD" wp14:editId="70547968">
                <wp:simplePos x="0" y="0"/>
                <wp:positionH relativeFrom="column">
                  <wp:posOffset>1866900</wp:posOffset>
                </wp:positionH>
                <wp:positionV relativeFrom="paragraph">
                  <wp:posOffset>1021715</wp:posOffset>
                </wp:positionV>
                <wp:extent cx="1171575" cy="276225"/>
                <wp:effectExtent l="0" t="0" r="28575" b="28575"/>
                <wp:wrapNone/>
                <wp:docPr id="3" name="Zone de texte 3"/>
                <wp:cNvGraphicFramePr/>
                <a:graphic xmlns:a="http://schemas.openxmlformats.org/drawingml/2006/main">
                  <a:graphicData uri="http://schemas.microsoft.com/office/word/2010/wordprocessingShape">
                    <wps:wsp>
                      <wps:cNvSpPr txBox="1"/>
                      <wps:spPr>
                        <a:xfrm>
                          <a:off x="0" y="0"/>
                          <a:ext cx="11715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5B842A" w14:textId="141B5019" w:rsidR="00342190" w:rsidRPr="007A79A6" w:rsidRDefault="00342190">
                            <w:pPr>
                              <w:rPr>
                                <w:b/>
                                <w:sz w:val="24"/>
                                <w:szCs w:val="24"/>
                              </w:rPr>
                            </w:pPr>
                            <w:r w:rsidRPr="007A79A6">
                              <w:rPr>
                                <w:b/>
                                <w:sz w:val="24"/>
                                <w:szCs w:val="24"/>
                              </w:rPr>
                              <w:t>Bonne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829AD" id="Zone de texte 3" o:spid="_x0000_s1103" type="#_x0000_t202" style="position:absolute;left:0;text-align:left;margin-left:147pt;margin-top:80.45pt;width:92.25pt;height:21.7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" fillcolor="white [3201]" strokeweight=".5pt">
                <v:textbox>
                  <w:txbxContent>
                    <w:p w14:paraId="715B842A" w14:textId="141B5019" w:rsidR="00342190" w:rsidRPr="007A79A6" w:rsidRDefault="00342190">
                      <w:pPr>
                        <w:rPr>
                          <w:b/>
                          <w:sz w:val="24"/>
                          <w:szCs w:val="24"/>
                        </w:rPr>
                      </w:pPr>
                      <w:r w:rsidRPr="007A79A6">
                        <w:rPr>
                          <w:b/>
                          <w:sz w:val="24"/>
                          <w:szCs w:val="24"/>
                        </w:rPr>
                        <w:t>Bonne position</w:t>
                      </w:r>
                    </w:p>
                  </w:txbxContent>
                </v:textbox>
              </v:shape>
            </w:pict>
          </mc:Fallback>
        </mc:AlternateContent>
      </w:r>
      <w:r w:rsidR="007A79A6">
        <w:rPr>
          <w:noProof/>
          <w:lang w:eastAsia="fr-CA"/>
        </w:rPr>
        <w:t xml:space="preserve">  </w:t>
      </w:r>
      <w:r w:rsidR="007D2ED4">
        <w:rPr>
          <w:noProof/>
          <w:lang w:eastAsia="fr-CA"/>
        </w:rPr>
        <w:t xml:space="preserve">                   </w:t>
      </w:r>
      <w:r w:rsidR="007A79A6">
        <w:rPr>
          <w:noProof/>
          <w:lang w:eastAsia="fr-CA"/>
        </w:rPr>
        <w:t xml:space="preserve">                                                                </w:t>
      </w:r>
      <w:r w:rsidR="00DC4AFB" w:rsidRPr="001C1BC0">
        <w:rPr>
          <w:noProof/>
          <w:lang w:eastAsia="fr-CA"/>
        </w:rPr>
        <w:t xml:space="preserve"> </w:t>
      </w:r>
      <w:r w:rsidR="00DC4AFB" w:rsidRPr="001C1BC0">
        <w:rPr>
          <w:noProof/>
          <w:lang w:eastAsia="fr-CA"/>
        </w:rPr>
        <w:drawing>
          <wp:inline distT="0" distB="0" distL="0" distR="0" wp14:anchorId="433A7316" wp14:editId="369ED046">
            <wp:extent cx="866775" cy="1799345"/>
            <wp:effectExtent l="0" t="0" r="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32986" cy="1936794"/>
                    </a:xfrm>
                    <a:prstGeom prst="rect">
                      <a:avLst/>
                    </a:prstGeom>
                  </pic:spPr>
                </pic:pic>
              </a:graphicData>
            </a:graphic>
          </wp:inline>
        </w:drawing>
      </w:r>
    </w:p>
    <w:p w14:paraId="1354AC24" w14:textId="77777777" w:rsidR="00624519" w:rsidRDefault="00624519" w:rsidP="00624519">
      <w:pPr>
        <w:rPr>
          <w:rFonts w:ascii="Arial" w:hAnsi="Arial" w:cs="Arial"/>
          <w:b/>
        </w:rPr>
      </w:pPr>
    </w:p>
    <w:p w14:paraId="441F3215" w14:textId="77777777" w:rsidR="00624519" w:rsidRDefault="00624519" w:rsidP="00624519">
      <w:pPr>
        <w:rPr>
          <w:rFonts w:ascii="Arial" w:hAnsi="Arial" w:cs="Arial"/>
          <w:b/>
        </w:rPr>
      </w:pPr>
    </w:p>
    <w:p w14:paraId="325C923B" w14:textId="327C4F39" w:rsidR="00624519" w:rsidRPr="00303D85" w:rsidRDefault="00624519" w:rsidP="00303D85">
      <w:pPr>
        <w:pStyle w:val="Titre2"/>
        <w:rPr>
          <w:caps/>
        </w:rPr>
      </w:pPr>
      <w:bookmarkStart w:id="20" w:name="_Toc508903618"/>
      <w:r w:rsidRPr="00303D85">
        <w:rPr>
          <w:caps/>
        </w:rPr>
        <w:t>Incertitudes sur les mesures</w:t>
      </w:r>
      <w:bookmarkEnd w:id="20"/>
    </w:p>
    <w:p w14:paraId="79D2C4A7" w14:textId="38C9A5C2" w:rsidR="00624519" w:rsidRDefault="00624519" w:rsidP="00624519">
      <w:pPr>
        <w:spacing w:after="0"/>
        <w:rPr>
          <w:rStyle w:val="Titre2Car"/>
        </w:rPr>
      </w:pPr>
    </w:p>
    <w:p w14:paraId="6ED7CBAB" w14:textId="2AE8D5D3" w:rsidR="00624519" w:rsidRPr="00FE1626" w:rsidRDefault="00624519" w:rsidP="00624519">
      <w:pPr>
        <w:rPr>
          <w:b/>
          <w:sz w:val="24"/>
          <w:szCs w:val="24"/>
          <w:u w:val="single"/>
        </w:rPr>
      </w:pPr>
      <w:r>
        <w:rPr>
          <w:b/>
          <w:noProof/>
          <w:sz w:val="28"/>
          <w:szCs w:val="28"/>
          <w:u w:val="single"/>
          <w:lang w:eastAsia="fr-CA"/>
        </w:rPr>
        <mc:AlternateContent>
          <mc:Choice Requires="wpg">
            <w:drawing>
              <wp:anchor distT="0" distB="0" distL="114300" distR="114300" simplePos="0" relativeHeight="251667530" behindDoc="0" locked="0" layoutInCell="1" allowOverlap="1" wp14:anchorId="5B002453" wp14:editId="05A8F044">
                <wp:simplePos x="0" y="0"/>
                <wp:positionH relativeFrom="column">
                  <wp:posOffset>5156835</wp:posOffset>
                </wp:positionH>
                <wp:positionV relativeFrom="paragraph">
                  <wp:posOffset>241935</wp:posOffset>
                </wp:positionV>
                <wp:extent cx="423545" cy="1952625"/>
                <wp:effectExtent l="0" t="0" r="0" b="9525"/>
                <wp:wrapNone/>
                <wp:docPr id="26" name="Groupe 26"/>
                <wp:cNvGraphicFramePr/>
                <a:graphic xmlns:a="http://schemas.openxmlformats.org/drawingml/2006/main">
                  <a:graphicData uri="http://schemas.microsoft.com/office/word/2010/wordprocessingGroup">
                    <wpg:wgp>
                      <wpg:cNvGrpSpPr/>
                      <wpg:grpSpPr>
                        <a:xfrm>
                          <a:off x="0" y="0"/>
                          <a:ext cx="423545" cy="1952625"/>
                          <a:chOff x="0" y="0"/>
                          <a:chExt cx="423545" cy="1952625"/>
                        </a:xfrm>
                      </wpg:grpSpPr>
                      <wpg:grpSp>
                        <wpg:cNvPr id="29" name="Groupe 29"/>
                        <wpg:cNvGrpSpPr/>
                        <wpg:grpSpPr>
                          <a:xfrm>
                            <a:off x="0" y="0"/>
                            <a:ext cx="423545" cy="1952625"/>
                            <a:chOff x="-50800" y="0"/>
                            <a:chExt cx="423545" cy="1952625"/>
                          </a:xfrm>
                        </wpg:grpSpPr>
                        <wps:wsp>
                          <wps:cNvPr id="31" name="Zone de texte 31"/>
                          <wps:cNvSpPr txBox="1"/>
                          <wps:spPr>
                            <a:xfrm>
                              <a:off x="22225" y="165100"/>
                              <a:ext cx="314325" cy="260985"/>
                            </a:xfrm>
                            <a:prstGeom prst="rect">
                              <a:avLst/>
                            </a:prstGeom>
                            <a:noFill/>
                            <a:ln w="6350">
                              <a:noFill/>
                            </a:ln>
                            <a:effectLst/>
                          </wps:spPr>
                          <wps:txbx>
                            <w:txbxContent>
                              <w:p w14:paraId="0EAB189E" w14:textId="77777777" w:rsidR="00342190" w:rsidRPr="00205643" w:rsidRDefault="00342190" w:rsidP="00624519">
                                <w:pPr>
                                  <w:rPr>
                                    <w:sz w:val="16"/>
                                    <w:szCs w:val="16"/>
                                  </w:rPr>
                                </w:pPr>
                                <w:proofErr w:type="gramStart"/>
                                <w:r>
                                  <w:rPr>
                                    <w:sz w:val="16"/>
                                    <w:szCs w:val="16"/>
                                  </w:rPr>
                                  <w:t>ml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96" name="Graphique 1"/>
                            <pic:cNvPicPr>
                              <a:picLocks noChangeAspect="1"/>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4"/>
                                </a:ext>
                              </a:extLst>
                            </a:blip>
                            <a:stretch>
                              <a:fillRect/>
                            </a:stretch>
                          </pic:blipFill>
                          <pic:spPr>
                            <a:xfrm>
                              <a:off x="0" y="0"/>
                              <a:ext cx="372745" cy="1952625"/>
                            </a:xfrm>
                            <a:prstGeom prst="rect">
                              <a:avLst/>
                            </a:prstGeom>
                          </pic:spPr>
                        </pic:pic>
                        <wps:wsp>
                          <wps:cNvPr id="897" name="Zone de texte 897"/>
                          <wps:cNvSpPr txBox="1"/>
                          <wps:spPr>
                            <a:xfrm>
                              <a:off x="0" y="1223010"/>
                              <a:ext cx="355600" cy="200025"/>
                            </a:xfrm>
                            <a:prstGeom prst="rect">
                              <a:avLst/>
                            </a:prstGeom>
                            <a:noFill/>
                            <a:ln w="6350">
                              <a:noFill/>
                            </a:ln>
                            <a:effectLst/>
                          </wps:spPr>
                          <wps:txbx>
                            <w:txbxContent>
                              <w:p w14:paraId="1B9910B4" w14:textId="77777777" w:rsidR="00342190" w:rsidRPr="00205643" w:rsidRDefault="00342190" w:rsidP="00624519">
                                <w:pPr>
                                  <w:rPr>
                                    <w:sz w:val="16"/>
                                    <w:szCs w:val="16"/>
                                  </w:rPr>
                                </w:pPr>
                                <w:r>
                                  <w:rPr>
                                    <w:sz w:val="16"/>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4" name="Zone de texte 904"/>
                          <wps:cNvSpPr txBox="1"/>
                          <wps:spPr>
                            <a:xfrm>
                              <a:off x="-50800" y="657860"/>
                              <a:ext cx="387350" cy="212090"/>
                            </a:xfrm>
                            <a:prstGeom prst="rect">
                              <a:avLst/>
                            </a:prstGeom>
                            <a:noFill/>
                            <a:ln w="6350">
                              <a:noFill/>
                            </a:ln>
                            <a:effectLst/>
                          </wps:spPr>
                          <wps:txbx>
                            <w:txbxContent>
                              <w:p w14:paraId="7A61C831" w14:textId="77777777" w:rsidR="00342190" w:rsidRPr="00205643" w:rsidRDefault="00342190" w:rsidP="00624519">
                                <w:pPr>
                                  <w:rPr>
                                    <w:sz w:val="16"/>
                                    <w:szCs w:val="16"/>
                                  </w:rPr>
                                </w:pPr>
                                <w:r>
                                  <w:rPr>
                                    <w:sz w:val="16"/>
                                    <w:szCs w:val="16"/>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5" name="Zone de texte 905"/>
                          <wps:cNvSpPr txBox="1"/>
                          <wps:spPr>
                            <a:xfrm>
                              <a:off x="-50800" y="80010"/>
                              <a:ext cx="387350" cy="212090"/>
                            </a:xfrm>
                            <a:prstGeom prst="rect">
                              <a:avLst/>
                            </a:prstGeom>
                            <a:noFill/>
                            <a:ln w="6350">
                              <a:noFill/>
                            </a:ln>
                            <a:effectLst/>
                          </wps:spPr>
                          <wps:txbx>
                            <w:txbxContent>
                              <w:p w14:paraId="779864F7" w14:textId="77777777" w:rsidR="00342190" w:rsidRPr="00205643" w:rsidRDefault="00342190" w:rsidP="00624519">
                                <w:pPr>
                                  <w:rPr>
                                    <w:sz w:val="16"/>
                                    <w:szCs w:val="16"/>
                                  </w:rPr>
                                </w:pPr>
                                <w:r>
                                  <w:rPr>
                                    <w:sz w:val="16"/>
                                    <w:szCs w:val="16"/>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06" name="Forme libre 906"/>
                        <wps:cNvSpPr/>
                        <wps:spPr>
                          <a:xfrm>
                            <a:off x="57150" y="628650"/>
                            <a:ext cx="171450" cy="45719"/>
                          </a:xfrm>
                          <a:custGeom>
                            <a:avLst/>
                            <a:gdLst>
                              <a:gd name="connsiteX0" fmla="*/ 171450 w 171450"/>
                              <a:gd name="connsiteY0" fmla="*/ 28575 h 28575"/>
                              <a:gd name="connsiteX1" fmla="*/ 19050 w 171450"/>
                              <a:gd name="connsiteY1" fmla="*/ 9525 h 28575"/>
                              <a:gd name="connsiteX2" fmla="*/ 0 w 171450"/>
                              <a:gd name="connsiteY2" fmla="*/ 0 h 28575"/>
                            </a:gdLst>
                            <a:ahLst/>
                            <a:cxnLst>
                              <a:cxn ang="0">
                                <a:pos x="connsiteX0" y="connsiteY0"/>
                              </a:cxn>
                              <a:cxn ang="0">
                                <a:pos x="connsiteX1" y="connsiteY1"/>
                              </a:cxn>
                              <a:cxn ang="0">
                                <a:pos x="connsiteX2" y="connsiteY2"/>
                              </a:cxn>
                            </a:cxnLst>
                            <a:rect l="l" t="t" r="r" b="b"/>
                            <a:pathLst>
                              <a:path w="171450" h="28575">
                                <a:moveTo>
                                  <a:pt x="171450" y="28575"/>
                                </a:moveTo>
                                <a:cubicBezTo>
                                  <a:pt x="95339" y="22720"/>
                                  <a:pt x="72897" y="31064"/>
                                  <a:pt x="19050" y="9525"/>
                                </a:cubicBezTo>
                                <a:cubicBezTo>
                                  <a:pt x="12458" y="6888"/>
                                  <a:pt x="6350" y="3175"/>
                                  <a:pt x="0"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 name="Forme libre 909"/>
                        <wps:cNvSpPr/>
                        <wps:spPr>
                          <a:xfrm rot="10800000" flipV="1">
                            <a:off x="228600" y="628650"/>
                            <a:ext cx="177800" cy="45719"/>
                          </a:xfrm>
                          <a:custGeom>
                            <a:avLst/>
                            <a:gdLst>
                              <a:gd name="connsiteX0" fmla="*/ 171450 w 171450"/>
                              <a:gd name="connsiteY0" fmla="*/ 28575 h 28575"/>
                              <a:gd name="connsiteX1" fmla="*/ 19050 w 171450"/>
                              <a:gd name="connsiteY1" fmla="*/ 9525 h 28575"/>
                              <a:gd name="connsiteX2" fmla="*/ 0 w 171450"/>
                              <a:gd name="connsiteY2" fmla="*/ 0 h 28575"/>
                            </a:gdLst>
                            <a:ahLst/>
                            <a:cxnLst>
                              <a:cxn ang="0">
                                <a:pos x="connsiteX0" y="connsiteY0"/>
                              </a:cxn>
                              <a:cxn ang="0">
                                <a:pos x="connsiteX1" y="connsiteY1"/>
                              </a:cxn>
                              <a:cxn ang="0">
                                <a:pos x="connsiteX2" y="connsiteY2"/>
                              </a:cxn>
                            </a:cxnLst>
                            <a:rect l="l" t="t" r="r" b="b"/>
                            <a:pathLst>
                              <a:path w="171450" h="28575">
                                <a:moveTo>
                                  <a:pt x="171450" y="28575"/>
                                </a:moveTo>
                                <a:cubicBezTo>
                                  <a:pt x="95339" y="22720"/>
                                  <a:pt x="72897" y="31064"/>
                                  <a:pt x="19050" y="9525"/>
                                </a:cubicBezTo>
                                <a:cubicBezTo>
                                  <a:pt x="12458" y="6888"/>
                                  <a:pt x="6350" y="3175"/>
                                  <a:pt x="0"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002453" id="Groupe 26" o:spid="_x0000_s1104" style="position:absolute;margin-left:406.05pt;margin-top:19.05pt;width:33.35pt;height:153.75pt;z-index:251667530;mso-position-horizontal-relative:text;mso-position-vertical-relative:text" coordsize="4235,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">
                <v:group id="Groupe 29" o:spid="_x0000_s1105" style="position:absolute;width:4235;height:19526" coordorigin="-508" coordsize="4235,1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Zone de texte 31" o:spid="_x0000_s1106" type="#_x0000_t202" style="position:absolute;left:222;top:1651;width:3143;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0EAB189E" w14:textId="77777777" w:rsidR="00342190" w:rsidRPr="00205643" w:rsidRDefault="00342190" w:rsidP="00624519">
                          <w:pPr>
                            <w:rPr>
                              <w:sz w:val="16"/>
                              <w:szCs w:val="16"/>
                            </w:rPr>
                          </w:pPr>
                          <w:proofErr w:type="gramStart"/>
                          <w:r>
                            <w:rPr>
                              <w:sz w:val="16"/>
                              <w:szCs w:val="16"/>
                            </w:rPr>
                            <w:t>ml</w:t>
                          </w:r>
                          <w:proofErr w:type="gram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 o:spid="_x0000_s1107" type="#_x0000_t75" style="position:absolute;width:3727;height:19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JtqnCAAAA3AAAAA8AAABkcnMvZG93bnJldi54bWxEj0mLwkAUhO/C/IfmDXgbOy64RFsRIS5H&#10;1/Mj/UyC6dch3WqcXz8tDHgsquorarZoTCkeVLvCsoJuJwJBnFpdcKbgdEx+xiCcR9ZYWiYFL3Kw&#10;mH+1Zhhr++Q9PQ4+EwHCLkYFufdVLKVLczLoOrYiDt7V1gZ9kHUmdY3PADel7EXRUBosOCzkWNEq&#10;p/R2uBsFieu6QbIZJdWWf3fU9+Xlsj4r1f5ullMQnhr/Cf+3t1rBeDKE95lwBO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ybapwgAAANwAAAAPAAAAAAAAAAAAAAAAAJ8C&#10;AABkcnMvZG93bnJldi54bWxQSwUGAAAAAAQABAD3AAAAjgMAAAAA&#10;">
                    <v:imagedata r:id="rId55" o:title=""/>
                    <v:path arrowok="t"/>
                  </v:shape>
                  <v:shape id="Zone de texte 897" o:spid="_x0000_s1108" type="#_x0000_t202" style="position:absolute;top:12230;width:3556;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RXsYA&#10;AADcAAAADwAAAGRycy9kb3ducmV2LnhtbESPQWvCQBSE70L/w/IKvemmgpqmriIBUaQeTL14e2af&#10;SWj2bZrdauyvdwXB4zAz3zDTeWdqcabWVZYVvA8iEMS51RUXCvbfy34MwnlkjbVlUnAlB/PZS2+K&#10;ibYX3tE584UIEHYJKii9bxIpXV6SQTewDXHwTrY16INsC6lbvAS4qeUwisbSYMVhocSG0pLyn+zP&#10;KNikyy3ujkMT/9fp6uu0aH73h5FSb6/d4hOEp84/w4/2WiuIPyZ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hRXsYAAADcAAAADwAAAAAAAAAAAAAAAACYAgAAZHJz&#10;L2Rvd25yZXYueG1sUEsFBgAAAAAEAAQA9QAAAIsDAAAAAA==&#10;" filled="f" stroked="f" strokeweight=".5pt">
                    <v:textbox>
                      <w:txbxContent>
                        <w:p w14:paraId="1B9910B4" w14:textId="77777777" w:rsidR="00342190" w:rsidRPr="00205643" w:rsidRDefault="00342190" w:rsidP="00624519">
                          <w:pPr>
                            <w:rPr>
                              <w:sz w:val="16"/>
                              <w:szCs w:val="16"/>
                            </w:rPr>
                          </w:pPr>
                          <w:r>
                            <w:rPr>
                              <w:sz w:val="16"/>
                              <w:szCs w:val="16"/>
                            </w:rPr>
                            <w:t>5,0</w:t>
                          </w:r>
                        </w:p>
                      </w:txbxContent>
                    </v:textbox>
                  </v:shape>
                  <v:shape id="Zone de texte 904" o:spid="_x0000_s1109" type="#_x0000_t202" style="position:absolute;left:-508;top:6578;width:3873;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VM8cA&#10;AADcAAAADwAAAGRycy9kb3ducmV2LnhtbESPQWvCQBSE74L/YXmF3nTTYMWmriKBYCl6SOqlt9fs&#10;MwnNvo3Zrab+elco9DjMzDfMcj2YVpypd41lBU/TCARxaXXDlYLDRzZZgHAeWWNrmRT8koP1ajxa&#10;YqLthXM6F74SAcIuQQW1910ipStrMuimtiMO3tH2Bn2QfSV1j5cAN62Mo2guDTYcFmrsKK2p/C5+&#10;jIL3NNtj/hWbxbVNt7vjpjsdPp+VenwYNq8gPA3+P/zXftMKXqIZ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xVTPHAAAA3AAAAA8AAAAAAAAAAAAAAAAAmAIAAGRy&#10;cy9kb3ducmV2LnhtbFBLBQYAAAAABAAEAPUAAACMAwAAAAA=&#10;" filled="f" stroked="f" strokeweight=".5pt">
                    <v:textbox>
                      <w:txbxContent>
                        <w:p w14:paraId="7A61C831" w14:textId="77777777" w:rsidR="00342190" w:rsidRPr="00205643" w:rsidRDefault="00342190" w:rsidP="00624519">
                          <w:pPr>
                            <w:rPr>
                              <w:sz w:val="16"/>
                              <w:szCs w:val="16"/>
                            </w:rPr>
                          </w:pPr>
                          <w:r>
                            <w:rPr>
                              <w:sz w:val="16"/>
                              <w:szCs w:val="16"/>
                            </w:rPr>
                            <w:t>10,0</w:t>
                          </w:r>
                        </w:p>
                      </w:txbxContent>
                    </v:textbox>
                  </v:shape>
                  <v:shape id="Zone de texte 905" o:spid="_x0000_s1110" type="#_x0000_t202" style="position:absolute;left:-508;top:800;width:3873;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wqMYA&#10;AADcAAAADwAAAGRycy9kb3ducmV2LnhtbESPQWvCQBSE74X+h+UVvNVNBUtMXUUCokh7iM3F22v2&#10;mQ3Nvo3ZVdP++q4g9DjMzDfMfDnYVlyo941jBS/jBARx5XTDtYLyc/2cgvABWWPrmBT8kIfl4vFh&#10;jpl2Vy7osg+1iBD2GSowIXSZlL4yZNGPXUccvaPrLYYo+1rqHq8Rbls5SZJXabHhuGCwo9xQ9b0/&#10;WwW7fP2BxdfEpr9tvnk/rrpTeZgqNXoaVm8gAg3hP3xvb7WCWTKF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wqMYAAADcAAAADwAAAAAAAAAAAAAAAACYAgAAZHJz&#10;L2Rvd25yZXYueG1sUEsFBgAAAAAEAAQA9QAAAIsDAAAAAA==&#10;" filled="f" stroked="f" strokeweight=".5pt">
                    <v:textbox>
                      <w:txbxContent>
                        <w:p w14:paraId="779864F7" w14:textId="77777777" w:rsidR="00342190" w:rsidRPr="00205643" w:rsidRDefault="00342190" w:rsidP="00624519">
                          <w:pPr>
                            <w:rPr>
                              <w:sz w:val="16"/>
                              <w:szCs w:val="16"/>
                            </w:rPr>
                          </w:pPr>
                          <w:r>
                            <w:rPr>
                              <w:sz w:val="16"/>
                              <w:szCs w:val="16"/>
                            </w:rPr>
                            <w:t>15,0</w:t>
                          </w:r>
                        </w:p>
                      </w:txbxContent>
                    </v:textbox>
                  </v:shape>
                </v:group>
                <v:shape id="Forme libre 906" o:spid="_x0000_s1111" style="position:absolute;left:571;top:6286;width:1715;height:457;visibility:visible;mso-wrap-style:square;v-text-anchor:middle" coordsize="17145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1cMA&#10;AADcAAAADwAAAGRycy9kb3ducmV2LnhtbESP3WoCMRSE7wu+QzhC72piL9RujSKCUKw3/jzAITlm&#10;VzcnS5Lqtk/fFApeDjPzDTNf9r4VN4qpCaxhPFIgiE2wDTsNp+PmZQYiZWSLbWDS8E0JlovB0xwr&#10;G+68p9shO1EgnCrUUOfcVVImU5PHNAodcfHOIXrMRUYnbcR7gftWvio1kR4bLgs1drSuyVwPX14D&#10;XY67T7O9qu2eTfzZTJ3JY6f187BfvYPI1OdH+L/9YTW8qQn8nS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y1cMAAADcAAAADwAAAAAAAAAAAAAAAACYAgAAZHJzL2Rv&#10;d25yZXYueG1sUEsFBgAAAAAEAAQA9QAAAIgDAAAAAA==&#10;" path="m171450,28575c95339,22720,72897,31064,19050,9525,12458,6888,6350,3175,,e" filled="f" strokecolor="black [3040]">
                  <v:path arrowok="t" o:connecttype="custom" o:connectlocs="171450,45719;19050,15240;0,0" o:connectangles="0,0,0"/>
                </v:shape>
                <v:shape id="Forme libre 909" o:spid="_x0000_s1112" style="position:absolute;left:2286;top:6286;width:1778;height:457;rotation:180;flip:y;visibility:visible;mso-wrap-style:square;v-text-anchor:middle" coordsize="17145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otsUA&#10;AADcAAAADwAAAGRycy9kb3ducmV2LnhtbESP0WrCQBRE3wX/YblC33RXqdakriKFYPtQpOoHXLPX&#10;JDR7N81uY/z7bkHwcZiZM8xq09tadNT6yrGG6USBIM6dqbjQcDpm4yUIH5AN1o5Jw408bNbDwQpT&#10;4678Rd0hFCJC2KeooQyhSaX0eUkW/cQ1xNG7uNZiiLItpGnxGuG2ljOlFtJixXGhxIbeSsq/D79W&#10;Q6Z+5uG8m2e3XTK9PH92++rlY6/106jfvoII1IdH+N5+NxoSlcD/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2i2xQAAANwAAAAPAAAAAAAAAAAAAAAAAJgCAABkcnMv&#10;ZG93bnJldi54bWxQSwUGAAAAAAQABAD1AAAAigMAAAAA&#10;" path="m171450,28575c95339,22720,72897,31064,19050,9525,12458,6888,6350,3175,,e" filled="f" strokecolor="black [3040]">
                  <v:path arrowok="t" o:connecttype="custom" o:connectlocs="177800,45719;19756,15240;0,0" o:connectangles="0,0,0"/>
                </v:shape>
              </v:group>
            </w:pict>
          </mc:Fallback>
        </mc:AlternateContent>
      </w:r>
      <w:r>
        <w:rPr>
          <w:b/>
          <w:sz w:val="28"/>
          <w:szCs w:val="28"/>
          <w:u w:val="single"/>
        </w:rPr>
        <w:t>AU LABORATOIRE</w:t>
      </w:r>
    </w:p>
    <w:p w14:paraId="67AD4911" w14:textId="5D30E64A" w:rsidR="00624519" w:rsidRDefault="00624519" w:rsidP="00624519">
      <w:pPr>
        <w:spacing w:after="0"/>
      </w:pPr>
      <w:r w:rsidRPr="00476D2B">
        <w:t xml:space="preserve">Avant </w:t>
      </w:r>
      <w:r>
        <w:t xml:space="preserve">même de noter une mesure, il faut d’abord figurer la valeur d’une graduation </w:t>
      </w:r>
    </w:p>
    <w:p w14:paraId="7DD90B61" w14:textId="635F0654" w:rsidR="00624519" w:rsidRDefault="00624519" w:rsidP="00650B96">
      <w:pPr>
        <w:spacing w:line="360" w:lineRule="auto"/>
      </w:pPr>
      <w:r>
        <w:rPr>
          <w:noProof/>
          <w:lang w:eastAsia="fr-CA"/>
        </w:rPr>
        <mc:AlternateContent>
          <mc:Choice Requires="wps">
            <w:drawing>
              <wp:anchor distT="0" distB="0" distL="114300" distR="114300" simplePos="0" relativeHeight="251666506" behindDoc="0" locked="0" layoutInCell="1" allowOverlap="1" wp14:anchorId="1F7DF8B6" wp14:editId="3D160438">
                <wp:simplePos x="0" y="0"/>
                <wp:positionH relativeFrom="column">
                  <wp:posOffset>4881880</wp:posOffset>
                </wp:positionH>
                <wp:positionV relativeFrom="paragraph">
                  <wp:posOffset>180975</wp:posOffset>
                </wp:positionV>
                <wp:extent cx="0" cy="0"/>
                <wp:effectExtent l="0" t="0" r="0" b="0"/>
                <wp:wrapNone/>
                <wp:docPr id="913" name="Connecteur en arc 913"/>
                <wp:cNvGraphicFramePr/>
                <a:graphic xmlns:a="http://schemas.openxmlformats.org/drawingml/2006/main">
                  <a:graphicData uri="http://schemas.microsoft.com/office/word/2010/wordprocessingShape">
                    <wps:wsp>
                      <wps:cNvCnPr/>
                      <wps:spPr>
                        <a:xfrm>
                          <a:off x="0" y="0"/>
                          <a:ext cx="0" cy="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6D7261A">
              <v:shapetype id="_x0000_t38" coordsize="21600,21600" o:oned="t" filled="f" o:spt="38" path="m,c@0,0@1,5400@1,10800@1,16200@2,21600,21600,21600e" w14:anchorId="7454C953">
                <v:formulas>
                  <v:f eqn="mid #0 0"/>
                  <v:f eqn="val #0"/>
                  <v:f eqn="mid #0 21600"/>
                </v:formulas>
                <v:path fillok="f" arrowok="t" o:connecttype="none"/>
                <v:handles>
                  <v:h position="#0,center"/>
                </v:handles>
                <o:lock v:ext="edit" shapetype="t"/>
              </v:shapetype>
              <v:shape id="Connecteur en arc 913" style="position:absolute;margin-left:384.4pt;margin-top:14.25pt;width:0;height:0;z-index:251666506;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"/>
            </w:pict>
          </mc:Fallback>
        </mc:AlternateContent>
      </w:r>
      <w:r>
        <w:rPr>
          <w:noProof/>
          <w:lang w:eastAsia="fr-CA"/>
        </w:rPr>
        <mc:AlternateContent>
          <mc:Choice Requires="wps">
            <w:drawing>
              <wp:anchor distT="0" distB="0" distL="114300" distR="114300" simplePos="0" relativeHeight="251665482" behindDoc="0" locked="0" layoutInCell="1" allowOverlap="1" wp14:anchorId="2E75AE27" wp14:editId="10ACB5EF">
                <wp:simplePos x="0" y="0"/>
                <wp:positionH relativeFrom="column">
                  <wp:posOffset>4881880</wp:posOffset>
                </wp:positionH>
                <wp:positionV relativeFrom="paragraph">
                  <wp:posOffset>180975</wp:posOffset>
                </wp:positionV>
                <wp:extent cx="0" cy="0"/>
                <wp:effectExtent l="0" t="0" r="0" b="0"/>
                <wp:wrapNone/>
                <wp:docPr id="915" name="Connecteur droit 915"/>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D8FB86A">
              <v:line id="Connecteur droit 915" style="position:absolute;z-index:251665482;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384.4pt,14.25pt" to="384.4pt,14.25pt" w14:anchorId="6A627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"/>
            </w:pict>
          </mc:Fallback>
        </mc:AlternateContent>
      </w:r>
      <w:r>
        <w:t xml:space="preserve"> (</w:t>
      </w:r>
      <w:proofErr w:type="gramStart"/>
      <w:r>
        <w:t>division</w:t>
      </w:r>
      <w:proofErr w:type="gramEnd"/>
      <w:r>
        <w:t>) de l’</w:t>
      </w:r>
      <w:r w:rsidRPr="002E1EB7">
        <w:rPr>
          <w:b/>
        </w:rPr>
        <w:t xml:space="preserve">instrument de mesure gradué </w:t>
      </w:r>
      <w:r>
        <w:t xml:space="preserve">utilisé.                                                            </w:t>
      </w:r>
    </w:p>
    <w:p w14:paraId="0A969243" w14:textId="77777777" w:rsidR="00624519" w:rsidRDefault="00624519" w:rsidP="00650B96">
      <w:pPr>
        <w:spacing w:after="0"/>
        <w:ind w:left="993" w:firstLine="708"/>
      </w:pPr>
      <w:r>
        <w:rPr>
          <w:noProof/>
          <w:lang w:eastAsia="fr-CA"/>
        </w:rPr>
        <w:t>5</w:t>
      </w:r>
      <w:r>
        <w:t xml:space="preserve"> ml / 10 divisions = 0,5 ml/division</w:t>
      </w:r>
    </w:p>
    <w:p w14:paraId="1A9279B3" w14:textId="77777777" w:rsidR="00650B96" w:rsidRDefault="00650B96" w:rsidP="00624519">
      <w:pPr>
        <w:spacing w:after="0"/>
      </w:pPr>
    </w:p>
    <w:p w14:paraId="7D5FA1FF" w14:textId="77777777" w:rsidR="00624519" w:rsidRDefault="00624519" w:rsidP="00624519">
      <w:pPr>
        <w:spacing w:after="0"/>
      </w:pPr>
      <w:r>
        <w:t xml:space="preserve">L’incertitude absolue sur une mesure équivaut à la </w:t>
      </w:r>
      <w:r w:rsidRPr="00650B96">
        <w:rPr>
          <w:b/>
        </w:rPr>
        <w:t>moitié de la plus petite division</w:t>
      </w:r>
      <w:r>
        <w:t xml:space="preserve"> </w:t>
      </w:r>
    </w:p>
    <w:p w14:paraId="4E8A9F14" w14:textId="3064B163" w:rsidR="00624519" w:rsidRDefault="00624519" w:rsidP="00624519">
      <w:pPr>
        <w:spacing w:after="0"/>
      </w:pPr>
      <w:proofErr w:type="gramStart"/>
      <w:r>
        <w:t>de</w:t>
      </w:r>
      <w:proofErr w:type="gramEnd"/>
      <w:r>
        <w:t xml:space="preserve"> l’instrument</w:t>
      </w:r>
      <w:r w:rsidR="00650B96">
        <w:t xml:space="preserve"> </w:t>
      </w:r>
      <w:r>
        <w:t xml:space="preserve">de mesure gradué. Elle est propre à chaque instrument, selon la façon </w:t>
      </w:r>
    </w:p>
    <w:p w14:paraId="73730C26" w14:textId="3705A3E6" w:rsidR="00624519" w:rsidRDefault="00624519" w:rsidP="00624519">
      <w:pPr>
        <w:spacing w:after="0"/>
      </w:pPr>
      <w:proofErr w:type="gramStart"/>
      <w:r>
        <w:t>dont</w:t>
      </w:r>
      <w:proofErr w:type="gramEnd"/>
      <w:r>
        <w:t xml:space="preserve"> il est gradué.</w:t>
      </w:r>
      <w:r w:rsidRPr="00A27895">
        <w:rPr>
          <w:noProof/>
        </w:rPr>
        <w:t xml:space="preserve"> </w:t>
      </w:r>
    </w:p>
    <w:p w14:paraId="1FA5FFB3" w14:textId="77777777" w:rsidR="00624519" w:rsidRDefault="00624519" w:rsidP="00624519">
      <w:pPr>
        <w:spacing w:after="0" w:line="259" w:lineRule="auto"/>
      </w:pPr>
    </w:p>
    <w:p w14:paraId="3E4F2D1A" w14:textId="2A3D010A" w:rsidR="00624519" w:rsidRDefault="00624519" w:rsidP="00624519">
      <w:pPr>
        <w:spacing w:after="0"/>
      </w:pPr>
      <w:r>
        <w:tab/>
      </w:r>
      <w:r>
        <w:tab/>
      </w:r>
      <w:r>
        <w:tab/>
        <w:t>0,5 ml / 2 = 0,25 ml</w:t>
      </w:r>
    </w:p>
    <w:p w14:paraId="7E820553" w14:textId="77777777" w:rsidR="00624519" w:rsidRDefault="00624519" w:rsidP="00624519">
      <w:pPr>
        <w:spacing w:after="0"/>
      </w:pPr>
    </w:p>
    <w:p w14:paraId="5D133AE9" w14:textId="1296FC94" w:rsidR="00624519" w:rsidRDefault="00624519" w:rsidP="00624519">
      <w:r>
        <w:t xml:space="preserve">Cependant, l’incertitude ne peut comporter plus d’un chiffre significatif. Il sera </w:t>
      </w:r>
      <w:r w:rsidR="002E1EB7">
        <w:t>donc</w:t>
      </w:r>
      <w:r>
        <w:t xml:space="preserve"> parfois nécessaire d’arrondir la valeur de l’incertitude calculée, et ce, toujours à la hausse. </w:t>
      </w:r>
    </w:p>
    <w:p w14:paraId="45C7DCED" w14:textId="015DB833" w:rsidR="00624519" w:rsidRDefault="00624519" w:rsidP="00624519">
      <w:pPr>
        <w:spacing w:after="0"/>
      </w:pPr>
      <w:r>
        <w:tab/>
      </w:r>
      <w:r>
        <w:tab/>
      </w:r>
      <w:r>
        <w:tab/>
        <w:t>± 0,25 ml devient :   ± 0,</w:t>
      </w:r>
      <w:r w:rsidRPr="002E1EB7">
        <w:rPr>
          <w:b/>
        </w:rPr>
        <w:t>3</w:t>
      </w:r>
      <w:r>
        <w:t xml:space="preserve"> ml.</w:t>
      </w:r>
    </w:p>
    <w:p w14:paraId="0F86E57F" w14:textId="77777777" w:rsidR="00A13385" w:rsidRDefault="00A13385" w:rsidP="00A13385"/>
    <w:p w14:paraId="451EFE25" w14:textId="77777777" w:rsidR="00A13385" w:rsidRPr="00FE1626" w:rsidRDefault="00A13385" w:rsidP="00A13385">
      <w:r w:rsidRPr="00650B96">
        <w:rPr>
          <w:noProof/>
          <w:color w:val="FFFFFF" w:themeColor="background1"/>
          <w:lang w:eastAsia="fr-CA"/>
        </w:rPr>
        <mc:AlternateContent>
          <mc:Choice Requires="wps">
            <w:drawing>
              <wp:anchor distT="0" distB="0" distL="114300" distR="114300" simplePos="0" relativeHeight="251706442" behindDoc="0" locked="0" layoutInCell="1" allowOverlap="1" wp14:anchorId="564C078F" wp14:editId="3DCAD21D">
                <wp:simplePos x="0" y="0"/>
                <wp:positionH relativeFrom="column">
                  <wp:posOffset>114300</wp:posOffset>
                </wp:positionH>
                <wp:positionV relativeFrom="paragraph">
                  <wp:posOffset>5715</wp:posOffset>
                </wp:positionV>
                <wp:extent cx="5924550" cy="933450"/>
                <wp:effectExtent l="0" t="0" r="19050" b="19050"/>
                <wp:wrapNone/>
                <wp:docPr id="920" name="Rectangle 920"/>
                <wp:cNvGraphicFramePr/>
                <a:graphic xmlns:a="http://schemas.openxmlformats.org/drawingml/2006/main">
                  <a:graphicData uri="http://schemas.microsoft.com/office/word/2010/wordprocessingShape">
                    <wps:wsp>
                      <wps:cNvSpPr/>
                      <wps:spPr>
                        <a:xfrm>
                          <a:off x="0" y="0"/>
                          <a:ext cx="5924550" cy="9334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42F87C" id="Rectangle 920" o:spid="_x0000_s1026" style="position:absolute;margin-left:9pt;margin-top:.45pt;width:466.5pt;height:73.5pt;z-index:251706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" filled="f" strokecolor="black [3200]" strokeweight="2pt"/>
            </w:pict>
          </mc:Fallback>
        </mc:AlternateContent>
      </w:r>
      <w:r w:rsidRPr="00650B96">
        <w:rPr>
          <w:color w:val="FFFFFF" w:themeColor="background1"/>
          <w:u w:val="single"/>
        </w:rPr>
        <w:t xml:space="preserve">      </w:t>
      </w:r>
      <w:r w:rsidRPr="00FE1626">
        <w:rPr>
          <w:u w:val="single"/>
        </w:rPr>
        <w:t>Cas particulier</w:t>
      </w:r>
      <w:r w:rsidRPr="00FE1626">
        <w:t xml:space="preserve"> : </w:t>
      </w:r>
    </w:p>
    <w:p w14:paraId="5108B672" w14:textId="77777777" w:rsidR="00A13385" w:rsidRDefault="00A13385" w:rsidP="00A13385">
      <w:pPr>
        <w:ind w:left="284" w:right="-716" w:hanging="284"/>
      </w:pPr>
      <w:r>
        <w:t xml:space="preserve">      </w:t>
      </w:r>
      <w:r w:rsidRPr="00FE1626">
        <w:t xml:space="preserve">Pour les instruments </w:t>
      </w:r>
      <w:r>
        <w:t xml:space="preserve">de mesure </w:t>
      </w:r>
      <w:r w:rsidRPr="00FE1626">
        <w:t xml:space="preserve">à </w:t>
      </w:r>
      <w:r w:rsidRPr="002E1EB7">
        <w:rPr>
          <w:b/>
        </w:rPr>
        <w:t>affichage numérique</w:t>
      </w:r>
      <w:r w:rsidRPr="00FE1626">
        <w:t xml:space="preserve">, </w:t>
      </w:r>
      <w:r>
        <w:t xml:space="preserve">comme l’instrument ne comporte pas  de divisions (graduations), </w:t>
      </w:r>
      <w:r w:rsidRPr="00FE1626">
        <w:t>l’incertitude correspond à</w:t>
      </w:r>
      <w:r>
        <w:t xml:space="preserve"> la plus petite valeur que l’instrument affiche. Ainsi, pour une balance électronique qui lit aux 0,01 g, l’incertitude sera de ±  0,01 g.</w:t>
      </w:r>
    </w:p>
    <w:p w14:paraId="4F830FC1" w14:textId="28EB8238" w:rsidR="00624519" w:rsidRDefault="00A13385" w:rsidP="00A13385">
      <w:pPr>
        <w:spacing w:after="0"/>
      </w:pPr>
      <w:r>
        <w:lastRenderedPageBreak/>
        <w:t xml:space="preserve"> </w:t>
      </w:r>
      <w:r w:rsidR="00624519">
        <w:t>Il ne reste plus qu’à lire la mesure sur l’instrument, et à présenter la valeur avec son incertitude. Il faudra possiblement faire un dernier ajustement des valeurs ici en ‘’accordant’’ la mesure avec l’incertitude. Pour ce faire, il suffit de s’assurer que le dernier chiffre significatif de la mesure corresponde au même rang que le chiffre significatif de l’incertitude.</w:t>
      </w:r>
    </w:p>
    <w:p w14:paraId="720047A3" w14:textId="77777777" w:rsidR="00624519" w:rsidRDefault="00624519" w:rsidP="00624519">
      <w:pPr>
        <w:spacing w:after="0"/>
      </w:pPr>
      <w:r>
        <w:t xml:space="preserve"> </w:t>
      </w:r>
    </w:p>
    <w:p w14:paraId="0FC920F8" w14:textId="77777777" w:rsidR="00624519" w:rsidRDefault="00624519" w:rsidP="00624519">
      <w:pPr>
        <w:spacing w:after="0"/>
        <w:ind w:left="708" w:firstLine="708"/>
      </w:pPr>
      <w:r>
        <w:t>10,75 ml ± 0,3 ml devient </w:t>
      </w:r>
      <w:proofErr w:type="gramStart"/>
      <w:r>
        <w:t>:  10,</w:t>
      </w:r>
      <w:r w:rsidRPr="002E1EB7">
        <w:rPr>
          <w:b/>
        </w:rPr>
        <w:t>8</w:t>
      </w:r>
      <w:proofErr w:type="gramEnd"/>
      <w:r>
        <w:t xml:space="preserve"> ml ± 0,3 ml</w:t>
      </w:r>
    </w:p>
    <w:p w14:paraId="32027B2C" w14:textId="77777777" w:rsidR="00624519" w:rsidRDefault="00624519" w:rsidP="00624519">
      <w:pPr>
        <w:spacing w:after="0"/>
      </w:pPr>
    </w:p>
    <w:p w14:paraId="243C1FDA" w14:textId="77777777" w:rsidR="00624519" w:rsidRDefault="00624519" w:rsidP="00624519">
      <w:pPr>
        <w:spacing w:after="0"/>
      </w:pPr>
    </w:p>
    <w:p w14:paraId="1133CD61" w14:textId="77777777" w:rsidR="00650B96" w:rsidRDefault="00650B96" w:rsidP="00624519">
      <w:pPr>
        <w:spacing w:after="0"/>
      </w:pPr>
    </w:p>
    <w:p w14:paraId="319EB202" w14:textId="77777777" w:rsidR="00624519" w:rsidRPr="00D51B7D" w:rsidRDefault="00624519" w:rsidP="00624519">
      <w:pPr>
        <w:rPr>
          <w:sz w:val="24"/>
          <w:szCs w:val="24"/>
        </w:rPr>
      </w:pPr>
      <w:r w:rsidRPr="00D51B7D">
        <w:rPr>
          <w:sz w:val="24"/>
          <w:szCs w:val="24"/>
        </w:rPr>
        <w:t>En résumé :</w:t>
      </w:r>
    </w:p>
    <w:p w14:paraId="301FB8F7" w14:textId="77777777" w:rsidR="00624519" w:rsidRPr="00FE1626" w:rsidRDefault="00624519" w:rsidP="00624519">
      <w:pPr>
        <w:spacing w:after="0"/>
        <w:rPr>
          <w:b/>
          <w:sz w:val="24"/>
          <w:szCs w:val="24"/>
          <w:u w:val="single"/>
        </w:rPr>
      </w:pPr>
      <w:r w:rsidRPr="00FE1626">
        <w:rPr>
          <w:b/>
          <w:sz w:val="24"/>
          <w:szCs w:val="24"/>
          <w:u w:val="single"/>
        </w:rPr>
        <w:t>Détermination de l’incertitude sur une mesure:</w:t>
      </w:r>
    </w:p>
    <w:p w14:paraId="4C07A516" w14:textId="643D8EDF" w:rsidR="00624519" w:rsidRDefault="00624519" w:rsidP="00624519">
      <w:pPr>
        <w:spacing w:after="0"/>
      </w:pPr>
      <w:r>
        <w:t xml:space="preserve">1- </w:t>
      </w:r>
      <w:r w:rsidR="002E1EB7">
        <w:t>Figurer</w:t>
      </w:r>
      <w:r>
        <w:t xml:space="preserve"> la valeur de la plus petite division de l’instrument de mesure utilisé.</w:t>
      </w:r>
    </w:p>
    <w:p w14:paraId="5C551029" w14:textId="77777777" w:rsidR="00624519" w:rsidRDefault="00624519" w:rsidP="00624519">
      <w:pPr>
        <w:spacing w:after="0"/>
      </w:pPr>
      <w:r>
        <w:t>2- Diviser cette valeur par 2.</w:t>
      </w:r>
    </w:p>
    <w:p w14:paraId="4659E690" w14:textId="77777777" w:rsidR="00624519" w:rsidRDefault="00624519" w:rsidP="00624519">
      <w:pPr>
        <w:spacing w:after="0"/>
      </w:pPr>
      <w:r>
        <w:t>3- Arrondir (à la hausse) cette valeur, à un seul chiffre significatif.</w:t>
      </w:r>
    </w:p>
    <w:p w14:paraId="01EEEAD9" w14:textId="77777777" w:rsidR="00624519" w:rsidRDefault="00624519" w:rsidP="00624519">
      <w:pPr>
        <w:spacing w:after="0"/>
      </w:pPr>
    </w:p>
    <w:p w14:paraId="45B433B7" w14:textId="77777777" w:rsidR="00624519" w:rsidRPr="00FE1626" w:rsidRDefault="00624519" w:rsidP="00624519">
      <w:pPr>
        <w:spacing w:after="0"/>
        <w:rPr>
          <w:b/>
          <w:sz w:val="24"/>
          <w:szCs w:val="24"/>
          <w:u w:val="single"/>
        </w:rPr>
      </w:pPr>
      <w:r w:rsidRPr="00FE1626">
        <w:rPr>
          <w:b/>
          <w:sz w:val="24"/>
          <w:szCs w:val="24"/>
          <w:u w:val="single"/>
        </w:rPr>
        <w:t>Présentation d’une mesure:</w:t>
      </w:r>
    </w:p>
    <w:p w14:paraId="2D30C5C1" w14:textId="77777777" w:rsidR="00624519" w:rsidRDefault="00624519" w:rsidP="00624519">
      <w:pPr>
        <w:spacing w:after="0"/>
      </w:pPr>
      <w:r>
        <w:t>4- Lire la mesure sur l’instrument.</w:t>
      </w:r>
    </w:p>
    <w:p w14:paraId="431F5887" w14:textId="77777777" w:rsidR="00624519" w:rsidRDefault="00624519" w:rsidP="00624519">
      <w:pPr>
        <w:spacing w:after="0"/>
      </w:pPr>
      <w:r>
        <w:t>5- ’’Accorder’’ la mesure avec son incertitude et les inscrire au tableau des résultats.</w:t>
      </w:r>
    </w:p>
    <w:p w14:paraId="2493FD99" w14:textId="77777777" w:rsidR="00624519" w:rsidRDefault="00624519" w:rsidP="00624519">
      <w:pPr>
        <w:spacing w:after="0"/>
      </w:pPr>
    </w:p>
    <w:p w14:paraId="5C74A628" w14:textId="77777777" w:rsidR="00624519" w:rsidRDefault="00624519" w:rsidP="00624519">
      <w:pPr>
        <w:spacing w:after="0"/>
      </w:pPr>
    </w:p>
    <w:p w14:paraId="0B5AAB27" w14:textId="77777777" w:rsidR="00650B96" w:rsidRDefault="00650B96" w:rsidP="00624519">
      <w:pPr>
        <w:spacing w:after="0"/>
      </w:pPr>
    </w:p>
    <w:p w14:paraId="021722A1" w14:textId="77777777" w:rsidR="00624519" w:rsidRDefault="00624519" w:rsidP="00624519">
      <w:pPr>
        <w:spacing w:after="0"/>
        <w:rPr>
          <w:b/>
          <w:sz w:val="28"/>
          <w:szCs w:val="28"/>
          <w:u w:val="single"/>
        </w:rPr>
      </w:pPr>
      <w:r>
        <w:rPr>
          <w:b/>
          <w:sz w:val="28"/>
          <w:szCs w:val="28"/>
          <w:u w:val="single"/>
        </w:rPr>
        <w:t>PROPAGATION DE L’INCERTITUDE</w:t>
      </w:r>
    </w:p>
    <w:p w14:paraId="4C9822A6" w14:textId="043EC421" w:rsidR="00624519" w:rsidRDefault="00624519" w:rsidP="00624519">
      <w:pPr>
        <w:spacing w:after="0"/>
      </w:pPr>
      <w:r>
        <w:t>Lorsque des mesures sont additionnées ou soustraites, leurs incertitudes s’additionnent. Les mêmes règl</w:t>
      </w:r>
      <w:r w:rsidR="00DF6A5F">
        <w:t xml:space="preserve">es, quant à la présentation des </w:t>
      </w:r>
      <w:r>
        <w:t>incertitude</w:t>
      </w:r>
      <w:r w:rsidR="00DF6A5F">
        <w:t>s</w:t>
      </w:r>
      <w:r>
        <w:t xml:space="preserve"> et des mesures (décrites plus haut), s’appliquent encore.</w:t>
      </w:r>
    </w:p>
    <w:p w14:paraId="037621F0" w14:textId="77777777" w:rsidR="00624519" w:rsidRDefault="00624519" w:rsidP="00624519">
      <w:pPr>
        <w:spacing w:after="0"/>
      </w:pPr>
    </w:p>
    <w:p w14:paraId="76F6E1EE" w14:textId="79277223" w:rsidR="00DF6A5F" w:rsidRDefault="00DF6A5F" w:rsidP="00DF6A5F">
      <w:r>
        <w:t>Exemple :</w:t>
      </w:r>
    </w:p>
    <w:p w14:paraId="6E99A5F7" w14:textId="564FA338" w:rsidR="00DF6A5F" w:rsidRDefault="00DF6A5F" w:rsidP="00C631C9">
      <w:pPr>
        <w:spacing w:after="0"/>
      </w:pPr>
      <w:r>
        <w:t>Lors d’une neutralisation de</w:t>
      </w:r>
      <w:r w:rsidR="00C631C9">
        <w:t xml:space="preserve"> 25 </w:t>
      </w:r>
      <w:r>
        <w:t>ml d’acide inconnu, les</w:t>
      </w:r>
      <w:r w:rsidR="00624519">
        <w:t xml:space="preserve"> volumes </w:t>
      </w:r>
      <w:r>
        <w:t xml:space="preserve">suivants de </w:t>
      </w:r>
      <w:proofErr w:type="spellStart"/>
      <w:r>
        <w:t>NaOH</w:t>
      </w:r>
      <w:proofErr w:type="spellEnd"/>
      <w:r>
        <w:t xml:space="preserve"> ont été </w:t>
      </w:r>
      <w:r w:rsidR="00C631C9">
        <w:t>lu</w:t>
      </w:r>
      <w:r>
        <w:t xml:space="preserve">s </w:t>
      </w:r>
      <w:r w:rsidR="00624519">
        <w:t xml:space="preserve">sur </w:t>
      </w:r>
      <w:r>
        <w:t>la</w:t>
      </w:r>
      <w:r w:rsidR="00624519">
        <w:t xml:space="preserve"> burette</w:t>
      </w:r>
      <w:r>
        <w:t xml:space="preserve">:        </w:t>
      </w:r>
    </w:p>
    <w:p w14:paraId="11F80A13" w14:textId="15AF445E" w:rsidR="00DF6A5F" w:rsidRDefault="00624519" w:rsidP="00C631C9">
      <w:pPr>
        <w:spacing w:after="0"/>
        <w:ind w:left="1701" w:firstLine="567"/>
      </w:pPr>
      <w:r>
        <w:t>V</w:t>
      </w:r>
      <w:r>
        <w:rPr>
          <w:vertAlign w:val="subscript"/>
        </w:rPr>
        <w:t>i</w:t>
      </w:r>
      <w:r w:rsidRPr="002660C6">
        <w:t xml:space="preserve"> =</w:t>
      </w:r>
      <w:r>
        <w:t xml:space="preserve"> 16,35 ml ± 0,05 ml  </w:t>
      </w:r>
      <w:r w:rsidR="00DF6A5F">
        <w:t xml:space="preserve">   </w:t>
      </w:r>
      <w:r>
        <w:t xml:space="preserve">et </w:t>
      </w:r>
      <w:r w:rsidR="00DF6A5F">
        <w:t xml:space="preserve">      </w:t>
      </w:r>
      <w:r>
        <w:t>V</w:t>
      </w:r>
      <w:r>
        <w:rPr>
          <w:vertAlign w:val="subscript"/>
        </w:rPr>
        <w:t>f</w:t>
      </w:r>
      <w:r w:rsidRPr="002660C6">
        <w:t xml:space="preserve"> =</w:t>
      </w:r>
      <w:r>
        <w:t xml:space="preserve"> 34,60 ml ± 0,05 ml, </w:t>
      </w:r>
    </w:p>
    <w:p w14:paraId="24DDA898" w14:textId="77777777" w:rsidR="00C631C9" w:rsidRDefault="00C631C9" w:rsidP="00C631C9">
      <w:pPr>
        <w:spacing w:after="0"/>
        <w:ind w:left="1701" w:firstLine="567"/>
      </w:pPr>
    </w:p>
    <w:p w14:paraId="483591F4" w14:textId="77777777" w:rsidR="00C631C9" w:rsidRDefault="00C631C9" w:rsidP="00C631C9">
      <w:pPr>
        <w:spacing w:after="0"/>
      </w:pPr>
      <w:r>
        <w:t>L</w:t>
      </w:r>
      <w:r w:rsidR="00624519">
        <w:t xml:space="preserve">e volume de </w:t>
      </w:r>
      <w:proofErr w:type="spellStart"/>
      <w:r w:rsidR="00DF6A5F">
        <w:t>NaOH</w:t>
      </w:r>
      <w:proofErr w:type="spellEnd"/>
      <w:r w:rsidR="00DF6A5F">
        <w:t xml:space="preserve"> utilisé</w:t>
      </w:r>
      <w:r w:rsidR="00624519">
        <w:t xml:space="preserve"> pour neutraliser l’acide</w:t>
      </w:r>
      <w:r w:rsidR="00DF6A5F">
        <w:t xml:space="preserve"> </w:t>
      </w:r>
      <w:r>
        <w:t>est de</w:t>
      </w:r>
      <w:r w:rsidR="00624519">
        <w:t xml:space="preserve"> :   </w:t>
      </w:r>
    </w:p>
    <w:p w14:paraId="24E835F7" w14:textId="4A2D2C16" w:rsidR="002E1EB7" w:rsidRDefault="00624519" w:rsidP="00C631C9">
      <w:pPr>
        <w:spacing w:after="0"/>
      </w:pPr>
      <w:r>
        <w:t xml:space="preserve">      </w:t>
      </w:r>
    </w:p>
    <w:p w14:paraId="6600A051" w14:textId="73F66692" w:rsidR="00624519" w:rsidRPr="002E1EB7" w:rsidRDefault="00624519" w:rsidP="002E1EB7">
      <w:pPr>
        <w:spacing w:line="240" w:lineRule="auto"/>
        <w:ind w:left="1134" w:firstLine="567"/>
        <w:rPr>
          <w:lang w:val="en-CA"/>
        </w:rPr>
      </w:pPr>
      <w:proofErr w:type="spellStart"/>
      <w:r w:rsidRPr="002E1EB7">
        <w:rPr>
          <w:lang w:val="en-CA"/>
        </w:rPr>
        <w:t>V</w:t>
      </w:r>
      <w:r w:rsidRPr="002E1EB7">
        <w:rPr>
          <w:vertAlign w:val="subscript"/>
          <w:lang w:val="en-CA"/>
        </w:rPr>
        <w:t>f</w:t>
      </w:r>
      <w:proofErr w:type="spellEnd"/>
      <w:r w:rsidRPr="002E1EB7">
        <w:rPr>
          <w:lang w:val="en-CA"/>
        </w:rPr>
        <w:t xml:space="preserve"> - </w:t>
      </w:r>
      <w:proofErr w:type="gramStart"/>
      <w:r w:rsidRPr="002E1EB7">
        <w:rPr>
          <w:lang w:val="en-CA"/>
        </w:rPr>
        <w:t>V</w:t>
      </w:r>
      <w:r w:rsidRPr="002E1EB7">
        <w:rPr>
          <w:vertAlign w:val="subscript"/>
          <w:lang w:val="en-CA"/>
        </w:rPr>
        <w:t xml:space="preserve">i  </w:t>
      </w:r>
      <w:r w:rsidRPr="002E1EB7">
        <w:rPr>
          <w:lang w:val="en-CA"/>
        </w:rPr>
        <w:t>=</w:t>
      </w:r>
      <w:proofErr w:type="gramEnd"/>
      <w:r w:rsidRPr="002E1EB7">
        <w:rPr>
          <w:lang w:val="en-CA"/>
        </w:rPr>
        <w:t xml:space="preserve">  (34,60 ml ± 0,05 ml) – (16,35 ml ± 0,05 ml) </w:t>
      </w:r>
    </w:p>
    <w:p w14:paraId="6DA3AF5F" w14:textId="244DDAEE" w:rsidR="002E1EB7" w:rsidRDefault="002E1EB7" w:rsidP="002E1EB7">
      <w:pPr>
        <w:spacing w:line="240" w:lineRule="auto"/>
        <w:ind w:left="1701"/>
      </w:pPr>
      <w:r w:rsidRPr="009507DF">
        <w:rPr>
          <w:lang w:val="en-CA"/>
        </w:rPr>
        <w:t xml:space="preserve">           </w:t>
      </w:r>
      <w:r w:rsidRPr="009507DF">
        <w:rPr>
          <w:lang w:val="en-CA"/>
        </w:rPr>
        <w:tab/>
      </w:r>
      <w:r w:rsidR="00624519">
        <w:t xml:space="preserve">=  (34,60 ml – 16,35 ml) ± (0,05 ml </w:t>
      </w:r>
      <w:r w:rsidR="00624519" w:rsidRPr="002660C6">
        <w:rPr>
          <w:b/>
          <w:sz w:val="24"/>
          <w:szCs w:val="24"/>
        </w:rPr>
        <w:t>+</w:t>
      </w:r>
      <w:r w:rsidR="00624519">
        <w:t xml:space="preserve"> 0,05 ml)</w:t>
      </w:r>
    </w:p>
    <w:p w14:paraId="1B022A11" w14:textId="3B8BD21D" w:rsidR="00624519" w:rsidRPr="002660C6" w:rsidRDefault="00624519" w:rsidP="002E1EB7">
      <w:pPr>
        <w:spacing w:line="240" w:lineRule="auto"/>
        <w:ind w:left="1701" w:firstLine="567"/>
      </w:pPr>
      <w:r>
        <w:t>=  18,25 ml ± 0,10 ml deviendra</w:t>
      </w:r>
    </w:p>
    <w:p w14:paraId="3D149E0D" w14:textId="65892055" w:rsidR="00624519" w:rsidRPr="002660C6" w:rsidRDefault="00624519" w:rsidP="002E1EB7">
      <w:pPr>
        <w:spacing w:line="240" w:lineRule="auto"/>
        <w:ind w:left="1701" w:firstLine="567"/>
      </w:pPr>
      <w:r>
        <w:t>=  18,</w:t>
      </w:r>
      <w:r w:rsidRPr="002E1EB7">
        <w:rPr>
          <w:b/>
        </w:rPr>
        <w:t>3</w:t>
      </w:r>
      <w:r>
        <w:t xml:space="preserve"> ml ± 0,</w:t>
      </w:r>
      <w:r w:rsidRPr="002E1EB7">
        <w:rPr>
          <w:b/>
        </w:rPr>
        <w:t>1</w:t>
      </w:r>
      <w:r>
        <w:t xml:space="preserve"> ml</w:t>
      </w:r>
    </w:p>
    <w:p w14:paraId="316F28B0" w14:textId="77777777" w:rsidR="00757DAA" w:rsidRDefault="00757DAA">
      <w:pPr>
        <w:rPr>
          <w:rStyle w:val="Titre2Car"/>
        </w:rPr>
      </w:pPr>
      <w:r>
        <w:rPr>
          <w:rStyle w:val="Titre2Car"/>
        </w:rPr>
        <w:br w:type="page"/>
      </w:r>
    </w:p>
    <w:p w14:paraId="41B0BFE2" w14:textId="27E03EE6" w:rsidR="00DC4AFB" w:rsidRPr="004217D3" w:rsidRDefault="003207C5" w:rsidP="004217D3">
      <w:pPr>
        <w:pStyle w:val="Titre2"/>
      </w:pPr>
      <w:bookmarkStart w:id="21" w:name="_Toc508903619"/>
      <w:r w:rsidRPr="004217D3">
        <w:rPr>
          <w:rStyle w:val="Titre2Car"/>
          <w:b/>
          <w:shd w:val="clear" w:color="auto" w:fill="auto"/>
        </w:rPr>
        <w:lastRenderedPageBreak/>
        <w:t>COMMENT RÉDIGER UN RAPPORT DE LABORATOIRE</w:t>
      </w:r>
      <w:bookmarkEnd w:id="21"/>
    </w:p>
    <w:p w14:paraId="001D1A45" w14:textId="77777777" w:rsidR="00913DD0" w:rsidRPr="00913DD0" w:rsidRDefault="00913DD0" w:rsidP="00913DD0">
      <w:pPr>
        <w:spacing w:after="0" w:line="240" w:lineRule="auto"/>
        <w:jc w:val="center"/>
        <w:rPr>
          <w:rFonts w:ascii="Arial" w:hAnsi="Arial" w:cs="Arial"/>
          <w:sz w:val="18"/>
          <w:szCs w:val="18"/>
        </w:rPr>
      </w:pPr>
      <w:r w:rsidRPr="00913DD0">
        <w:rPr>
          <w:rFonts w:ascii="Arial" w:hAnsi="Arial" w:cs="Arial"/>
          <w:sz w:val="18"/>
          <w:szCs w:val="18"/>
        </w:rPr>
        <w:t>Adaptation du site : http://sites.cssmi.qc.ca/pdm/IMG/pdf/modele_rapport_labo.pdf</w:t>
      </w:r>
    </w:p>
    <w:p w14:paraId="53B9CB5C" w14:textId="41F18756" w:rsidR="003207C5" w:rsidRPr="00913DD0" w:rsidRDefault="003207C5" w:rsidP="00913DD0">
      <w:pPr>
        <w:pStyle w:val="Pieddepage"/>
        <w:jc w:val="center"/>
        <w:rPr>
          <w:rFonts w:ascii="Arial" w:hAnsi="Arial" w:cs="Arial"/>
          <w:sz w:val="18"/>
          <w:szCs w:val="18"/>
        </w:rPr>
      </w:pPr>
    </w:p>
    <w:p w14:paraId="10CCDEC2" w14:textId="770E325E" w:rsidR="003207C5" w:rsidRDefault="003207C5" w:rsidP="00DC4AFB">
      <w:pPr>
        <w:pStyle w:val="Pieddepage"/>
        <w:rPr>
          <w:rFonts w:ascii="Arial" w:hAnsi="Arial" w:cs="Arial"/>
        </w:rPr>
      </w:pPr>
    </w:p>
    <w:p w14:paraId="199815A4" w14:textId="77777777" w:rsidR="003207C5" w:rsidRPr="001F467B" w:rsidRDefault="003207C5" w:rsidP="003207C5">
      <w:pPr>
        <w:pStyle w:val="Pieddepage"/>
        <w:rPr>
          <w:rFonts w:ascii="Arial" w:hAnsi="Arial" w:cs="Arial"/>
        </w:rPr>
      </w:pPr>
      <w:r w:rsidRPr="001F467B">
        <w:rPr>
          <w:rFonts w:ascii="Arial" w:hAnsi="Arial" w:cs="Arial"/>
        </w:rPr>
        <w:t xml:space="preserve">Un rapport de laboratoire permet de répondre à un but à l’aide de preuves scientifiques.  Il doit pouvoir être refait de la même façon par une autre personne et celle-ci doit arriver à la même conclusion. Pour ce faire, le rapport doit être bien détaillé, surtout le protocole, un peu comme une recette culinaire.  </w:t>
      </w:r>
    </w:p>
    <w:p w14:paraId="45B51E00" w14:textId="77777777" w:rsidR="00DB2F66" w:rsidRPr="001F467B" w:rsidRDefault="00DB2F66" w:rsidP="003207C5">
      <w:pPr>
        <w:pStyle w:val="Pieddepage"/>
        <w:rPr>
          <w:rFonts w:ascii="Arial" w:hAnsi="Arial" w:cs="Arial"/>
        </w:rPr>
      </w:pPr>
    </w:p>
    <w:p w14:paraId="13AD4D1E" w14:textId="155BC871" w:rsidR="00DB2F66" w:rsidRDefault="00DB2F66" w:rsidP="003207C5">
      <w:pPr>
        <w:pStyle w:val="Pieddepage"/>
        <w:rPr>
          <w:rFonts w:ascii="Arial" w:hAnsi="Arial" w:cs="Arial"/>
        </w:rPr>
      </w:pPr>
    </w:p>
    <w:p w14:paraId="7D2548CD" w14:textId="77777777" w:rsidR="004C6045" w:rsidRPr="001F467B" w:rsidRDefault="004C6045" w:rsidP="003207C5">
      <w:pPr>
        <w:pStyle w:val="Pieddepage"/>
        <w:rPr>
          <w:rFonts w:ascii="Arial" w:hAnsi="Arial" w:cs="Arial"/>
        </w:rPr>
      </w:pPr>
    </w:p>
    <w:p w14:paraId="4539EBCB" w14:textId="77777777" w:rsidR="00E5148F" w:rsidRPr="001F467B" w:rsidRDefault="00E5148F" w:rsidP="00E5148F">
      <w:pPr>
        <w:pStyle w:val="Pieddepage"/>
        <w:rPr>
          <w:rFonts w:ascii="Arial" w:hAnsi="Arial" w:cs="Arial"/>
          <w:b/>
          <w:caps/>
          <w:highlight w:val="yellow"/>
        </w:rPr>
      </w:pPr>
      <w:r w:rsidRPr="001F467B">
        <w:rPr>
          <w:rFonts w:ascii="Arial" w:hAnsi="Arial" w:cs="Arial"/>
          <w:b/>
          <w:caps/>
        </w:rPr>
        <w:t>But</w:t>
      </w:r>
    </w:p>
    <w:p w14:paraId="5A17ACD3" w14:textId="77777777" w:rsidR="00E5148F" w:rsidRPr="001F467B" w:rsidRDefault="00E5148F" w:rsidP="00E5148F">
      <w:pPr>
        <w:spacing w:after="0" w:line="240" w:lineRule="auto"/>
        <w:rPr>
          <w:rFonts w:ascii="Arial" w:hAnsi="Arial" w:cs="Arial"/>
        </w:rPr>
      </w:pPr>
    </w:p>
    <w:p w14:paraId="594E11F0"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L’action à faire, le problème à résoudre (cette phrase débute par un verbe d’action à l’infinitif comme trouver, </w:t>
      </w:r>
      <w:proofErr w:type="gramStart"/>
      <w:r w:rsidRPr="001F467B">
        <w:rPr>
          <w:rFonts w:ascii="Arial" w:hAnsi="Arial" w:cs="Arial"/>
        </w:rPr>
        <w:t>déterminer</w:t>
      </w:r>
      <w:proofErr w:type="gramEnd"/>
      <w:r w:rsidRPr="001F467B">
        <w:rPr>
          <w:rFonts w:ascii="Arial" w:hAnsi="Arial" w:cs="Arial"/>
        </w:rPr>
        <w:t>, comparer, … ou encore par « je dois »).</w:t>
      </w:r>
    </w:p>
    <w:p w14:paraId="2313049F" w14:textId="77777777" w:rsidR="00E5148F" w:rsidRPr="001F467B" w:rsidRDefault="00E5148F" w:rsidP="00E5148F">
      <w:pPr>
        <w:spacing w:after="0" w:line="240" w:lineRule="auto"/>
        <w:rPr>
          <w:rFonts w:ascii="Arial" w:hAnsi="Arial" w:cs="Arial"/>
        </w:rPr>
      </w:pPr>
    </w:p>
    <w:p w14:paraId="2BA518D6" w14:textId="77777777" w:rsidR="00E5148F" w:rsidRPr="001F467B" w:rsidRDefault="00E5148F" w:rsidP="00E5148F">
      <w:pPr>
        <w:spacing w:after="0" w:line="240" w:lineRule="auto"/>
        <w:rPr>
          <w:rFonts w:ascii="Arial" w:hAnsi="Arial" w:cs="Arial"/>
        </w:rPr>
      </w:pPr>
    </w:p>
    <w:p w14:paraId="77B691BF" w14:textId="77777777" w:rsidR="00E5148F" w:rsidRPr="001F467B" w:rsidRDefault="00E5148F" w:rsidP="00E5148F">
      <w:pPr>
        <w:spacing w:after="0" w:line="240" w:lineRule="auto"/>
        <w:rPr>
          <w:rFonts w:ascii="Arial" w:hAnsi="Arial" w:cs="Arial"/>
        </w:rPr>
      </w:pPr>
    </w:p>
    <w:p w14:paraId="32023B95" w14:textId="77777777" w:rsidR="00E5148F" w:rsidRPr="001F467B" w:rsidRDefault="00E5148F" w:rsidP="00E5148F">
      <w:pPr>
        <w:spacing w:after="0" w:line="240" w:lineRule="auto"/>
        <w:rPr>
          <w:rFonts w:ascii="Arial" w:hAnsi="Arial" w:cs="Arial"/>
          <w:b/>
          <w:caps/>
        </w:rPr>
      </w:pPr>
      <w:r w:rsidRPr="001F467B">
        <w:rPr>
          <w:rFonts w:ascii="Arial" w:hAnsi="Arial" w:cs="Arial"/>
          <w:b/>
          <w:caps/>
        </w:rPr>
        <w:t xml:space="preserve">Hypothèse </w:t>
      </w:r>
    </w:p>
    <w:p w14:paraId="1AB48BE3" w14:textId="77777777" w:rsidR="00E5148F" w:rsidRPr="001F467B" w:rsidRDefault="00E5148F" w:rsidP="00E5148F">
      <w:pPr>
        <w:spacing w:after="0" w:line="240" w:lineRule="auto"/>
        <w:rPr>
          <w:rFonts w:ascii="Arial" w:hAnsi="Arial" w:cs="Arial"/>
        </w:rPr>
      </w:pPr>
    </w:p>
    <w:p w14:paraId="1B674541"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Réponse provisoire qui tente de répondre au but (je crois que…). </w:t>
      </w:r>
    </w:p>
    <w:p w14:paraId="63D89485"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Suivi d’une justification logique (parce que…). </w:t>
      </w:r>
    </w:p>
    <w:p w14:paraId="06C69E38"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Avec la méthode employée pour répondre au but, la tâche à exécuter (en faisant …).</w:t>
      </w:r>
    </w:p>
    <w:p w14:paraId="0CB06D0A" w14:textId="77777777" w:rsidR="00E5148F" w:rsidRDefault="00E5148F" w:rsidP="00E5148F">
      <w:pPr>
        <w:spacing w:after="0" w:line="240" w:lineRule="auto"/>
        <w:rPr>
          <w:rFonts w:ascii="Arial" w:hAnsi="Arial" w:cs="Arial"/>
        </w:rPr>
      </w:pPr>
    </w:p>
    <w:p w14:paraId="6753CFEE" w14:textId="77777777" w:rsidR="00E5148F" w:rsidRPr="001F467B" w:rsidRDefault="00E5148F" w:rsidP="00E5148F">
      <w:pPr>
        <w:spacing w:after="0" w:line="240" w:lineRule="auto"/>
        <w:rPr>
          <w:rFonts w:ascii="Arial" w:hAnsi="Arial" w:cs="Arial"/>
        </w:rPr>
      </w:pPr>
    </w:p>
    <w:p w14:paraId="155CB940" w14:textId="77777777" w:rsidR="00E5148F" w:rsidRDefault="00E5148F" w:rsidP="00E5148F">
      <w:pPr>
        <w:spacing w:after="0" w:line="240" w:lineRule="auto"/>
        <w:rPr>
          <w:rFonts w:ascii="Arial" w:hAnsi="Arial" w:cs="Arial"/>
          <w:b/>
        </w:rPr>
      </w:pPr>
    </w:p>
    <w:p w14:paraId="213B9349" w14:textId="77777777" w:rsidR="00E5148F" w:rsidRDefault="00E5148F" w:rsidP="00E5148F">
      <w:pPr>
        <w:spacing w:after="0" w:line="240" w:lineRule="auto"/>
        <w:rPr>
          <w:rFonts w:ascii="Arial" w:hAnsi="Arial" w:cs="Arial"/>
          <w:b/>
        </w:rPr>
      </w:pPr>
      <w:r>
        <w:rPr>
          <w:rFonts w:ascii="Arial" w:hAnsi="Arial" w:cs="Arial"/>
          <w:b/>
        </w:rPr>
        <w:t>MATÉRIEL</w:t>
      </w:r>
    </w:p>
    <w:p w14:paraId="058E127E" w14:textId="77777777" w:rsidR="00E5148F" w:rsidRDefault="00E5148F" w:rsidP="00E5148F">
      <w:pPr>
        <w:spacing w:after="0" w:line="240" w:lineRule="auto"/>
        <w:rPr>
          <w:rFonts w:ascii="Arial" w:hAnsi="Arial" w:cs="Arial"/>
          <w:b/>
        </w:rPr>
      </w:pPr>
    </w:p>
    <w:p w14:paraId="36681D60" w14:textId="77777777" w:rsidR="00E5148F" w:rsidRPr="004B239E" w:rsidRDefault="00E5148F" w:rsidP="00E5148F">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Inscrire tout le matériel </w:t>
      </w:r>
      <w:r>
        <w:rPr>
          <w:rFonts w:ascii="Arial" w:hAnsi="Arial" w:cs="Arial"/>
        </w:rPr>
        <w:t xml:space="preserve">et les réactifs </w:t>
      </w:r>
      <w:r w:rsidRPr="004B239E">
        <w:rPr>
          <w:rFonts w:ascii="Arial" w:hAnsi="Arial" w:cs="Arial"/>
        </w:rPr>
        <w:t>utilisé</w:t>
      </w:r>
      <w:r>
        <w:rPr>
          <w:rFonts w:ascii="Arial" w:hAnsi="Arial" w:cs="Arial"/>
        </w:rPr>
        <w:t>s</w:t>
      </w:r>
      <w:r w:rsidRPr="004B239E">
        <w:rPr>
          <w:rFonts w:ascii="Arial" w:hAnsi="Arial" w:cs="Arial"/>
        </w:rPr>
        <w:t xml:space="preserve"> et le</w:t>
      </w:r>
      <w:r>
        <w:rPr>
          <w:rFonts w:ascii="Arial" w:hAnsi="Arial" w:cs="Arial"/>
        </w:rPr>
        <w:t>s</w:t>
      </w:r>
      <w:r w:rsidRPr="004B239E">
        <w:rPr>
          <w:rFonts w:ascii="Arial" w:hAnsi="Arial" w:cs="Arial"/>
        </w:rPr>
        <w:t xml:space="preserve"> présenter en colonne (comme une liste d’épicerie) avec des tirets devant chaque item. </w:t>
      </w:r>
    </w:p>
    <w:p w14:paraId="533BCF27" w14:textId="77777777" w:rsidR="00E5148F" w:rsidRPr="004B239E" w:rsidRDefault="00E5148F" w:rsidP="00E5148F">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Avec </w:t>
      </w:r>
      <w:r>
        <w:rPr>
          <w:rFonts w:ascii="Arial" w:hAnsi="Arial" w:cs="Arial"/>
        </w:rPr>
        <w:t xml:space="preserve">la nature et </w:t>
      </w:r>
      <w:r w:rsidRPr="004B239E">
        <w:rPr>
          <w:rFonts w:ascii="Arial" w:hAnsi="Arial" w:cs="Arial"/>
        </w:rPr>
        <w:t xml:space="preserve">les quantités (ex : 2 cylindres). </w:t>
      </w:r>
    </w:p>
    <w:p w14:paraId="3886FEDC" w14:textId="77777777" w:rsidR="00E5148F" w:rsidRPr="004B239E" w:rsidRDefault="00E5148F" w:rsidP="00E5148F">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Avec le format s’il y a lieu (ex : 2 cylindres de 50 </w:t>
      </w:r>
      <w:proofErr w:type="spellStart"/>
      <w:r w:rsidRPr="004B239E">
        <w:rPr>
          <w:rFonts w:ascii="Arial" w:hAnsi="Arial" w:cs="Arial"/>
        </w:rPr>
        <w:t>mL</w:t>
      </w:r>
      <w:proofErr w:type="spellEnd"/>
      <w:r w:rsidRPr="004B239E">
        <w:rPr>
          <w:rFonts w:ascii="Arial" w:hAnsi="Arial" w:cs="Arial"/>
        </w:rPr>
        <w:t>)</w:t>
      </w:r>
    </w:p>
    <w:p w14:paraId="2DEC02C8" w14:textId="77777777" w:rsidR="00E5148F" w:rsidRDefault="00E5148F" w:rsidP="00E5148F">
      <w:pPr>
        <w:spacing w:after="0" w:line="240" w:lineRule="auto"/>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5F4FF4">
        <w:rPr>
          <w:rFonts w:ascii="Arial" w:hAnsi="Arial" w:cs="Arial"/>
        </w:rPr>
        <w:t xml:space="preserve">Avec la formule chimique, la phase et la concentration des réactifs </w:t>
      </w:r>
    </w:p>
    <w:p w14:paraId="523389B9" w14:textId="77777777" w:rsidR="00E5148F" w:rsidRPr="005F4FF4" w:rsidRDefault="00E5148F" w:rsidP="00E5148F">
      <w:pPr>
        <w:spacing w:after="0" w:line="240" w:lineRule="auto"/>
        <w:rPr>
          <w:rFonts w:ascii="Arial" w:hAnsi="Arial" w:cs="Arial"/>
        </w:rPr>
      </w:pPr>
      <w:r w:rsidRPr="005F4FF4">
        <w:rPr>
          <w:rFonts w:ascii="Arial" w:hAnsi="Arial" w:cs="Arial"/>
        </w:rPr>
        <w:t xml:space="preserve">(ex : </w:t>
      </w:r>
      <w:proofErr w:type="spellStart"/>
      <w:proofErr w:type="gramStart"/>
      <w:r w:rsidRPr="005F4FF4">
        <w:rPr>
          <w:rFonts w:ascii="Arial" w:hAnsi="Arial" w:cs="Arial"/>
        </w:rPr>
        <w:t>NaOH</w:t>
      </w:r>
      <w:proofErr w:type="spellEnd"/>
      <w:r w:rsidRPr="005F4FF4">
        <w:rPr>
          <w:rFonts w:ascii="Arial" w:hAnsi="Arial" w:cs="Arial"/>
          <w:vertAlign w:val="subscript"/>
        </w:rPr>
        <w:t>(</w:t>
      </w:r>
      <w:proofErr w:type="spellStart"/>
      <w:proofErr w:type="gramEnd"/>
      <w:r w:rsidRPr="005F4FF4">
        <w:rPr>
          <w:rFonts w:ascii="Arial" w:hAnsi="Arial" w:cs="Arial"/>
          <w:vertAlign w:val="subscript"/>
        </w:rPr>
        <w:t>aq</w:t>
      </w:r>
      <w:proofErr w:type="spellEnd"/>
      <w:r w:rsidRPr="005F4FF4">
        <w:rPr>
          <w:rFonts w:ascii="Arial" w:hAnsi="Arial" w:cs="Arial"/>
          <w:vertAlign w:val="subscript"/>
        </w:rPr>
        <w:t>)</w:t>
      </w:r>
      <w:r w:rsidRPr="005F4FF4">
        <w:rPr>
          <w:rFonts w:ascii="Arial" w:hAnsi="Arial" w:cs="Arial"/>
        </w:rPr>
        <w:t xml:space="preserve"> 2 M).</w:t>
      </w:r>
    </w:p>
    <w:p w14:paraId="1E375A99" w14:textId="77777777" w:rsidR="00E5148F" w:rsidRDefault="00E5148F" w:rsidP="00E5148F">
      <w:pPr>
        <w:spacing w:after="0" w:line="240" w:lineRule="auto"/>
        <w:rPr>
          <w:rFonts w:ascii="Arial" w:hAnsi="Arial" w:cs="Arial"/>
          <w:b/>
        </w:rPr>
      </w:pPr>
    </w:p>
    <w:p w14:paraId="4C9B51A2" w14:textId="77777777" w:rsidR="00E5148F" w:rsidRDefault="00E5148F" w:rsidP="00E5148F">
      <w:pPr>
        <w:spacing w:after="0" w:line="240" w:lineRule="auto"/>
        <w:rPr>
          <w:rFonts w:ascii="Arial" w:hAnsi="Arial" w:cs="Arial"/>
          <w:b/>
        </w:rPr>
      </w:pPr>
      <w:r>
        <w:rPr>
          <w:rFonts w:ascii="Arial" w:hAnsi="Arial" w:cs="Arial"/>
          <w:b/>
        </w:rPr>
        <w:t>SCHÉMA DU MONTAGE</w:t>
      </w:r>
    </w:p>
    <w:p w14:paraId="7D979A93" w14:textId="77777777" w:rsidR="00E5148F" w:rsidRDefault="00E5148F" w:rsidP="00E5148F">
      <w:pPr>
        <w:spacing w:after="0" w:line="240" w:lineRule="auto"/>
        <w:rPr>
          <w:rFonts w:ascii="Arial" w:hAnsi="Arial" w:cs="Arial"/>
          <w:b/>
        </w:rPr>
      </w:pPr>
    </w:p>
    <w:p w14:paraId="3C11FABB" w14:textId="77777777" w:rsidR="00E5148F" w:rsidRPr="005F4FF4" w:rsidRDefault="00E5148F" w:rsidP="00E5148F">
      <w:pPr>
        <w:spacing w:after="0" w:line="240" w:lineRule="auto"/>
        <w:rPr>
          <w:rFonts w:ascii="Arial" w:hAnsi="Arial" w:cs="Arial"/>
          <w:b/>
        </w:rPr>
      </w:pPr>
      <w:r w:rsidRPr="004B239E">
        <w:rPr>
          <w:rFonts w:ascii="Segoe UI Symbol" w:hAnsi="Segoe UI Symbol" w:cs="Segoe UI Symbol"/>
        </w:rPr>
        <w:t>✔</w:t>
      </w:r>
      <w:r>
        <w:rPr>
          <w:rFonts w:ascii="Segoe UI Symbol" w:hAnsi="Segoe UI Symbol" w:cs="Segoe UI Symbol"/>
        </w:rPr>
        <w:t xml:space="preserve"> </w:t>
      </w:r>
      <w:r w:rsidRPr="005F4FF4">
        <w:rPr>
          <w:rFonts w:ascii="Arial" w:hAnsi="Arial" w:cs="Arial"/>
        </w:rPr>
        <w:t>Identifier directement sur le schéma le matériel et les variables qui sont les quantités mesurées ou calculées à l'aide de lignes de renvoi. Ces lignes de renvoi doivent être idéalement placées à droite du schéma. Donner un titre et le placer sous le schéma.</w:t>
      </w:r>
    </w:p>
    <w:p w14:paraId="18CC9F31" w14:textId="77777777" w:rsidR="00E5148F" w:rsidRDefault="00E5148F" w:rsidP="00E5148F">
      <w:pPr>
        <w:rPr>
          <w:rFonts w:ascii="Arial" w:hAnsi="Arial" w:cs="Arial"/>
          <w:b/>
        </w:rPr>
      </w:pPr>
      <w:r>
        <w:rPr>
          <w:rFonts w:ascii="Arial" w:hAnsi="Arial" w:cs="Arial"/>
          <w:b/>
        </w:rPr>
        <w:br w:type="page"/>
      </w:r>
    </w:p>
    <w:p w14:paraId="7D03EAAC" w14:textId="77777777" w:rsidR="00E5148F" w:rsidRPr="001F467B" w:rsidRDefault="00E5148F" w:rsidP="00E5148F">
      <w:pPr>
        <w:spacing w:after="0" w:line="240" w:lineRule="auto"/>
        <w:rPr>
          <w:rFonts w:ascii="Arial" w:hAnsi="Arial" w:cs="Arial"/>
          <w:b/>
        </w:rPr>
      </w:pPr>
      <w:r w:rsidRPr="001F467B">
        <w:rPr>
          <w:rFonts w:ascii="Arial" w:hAnsi="Arial" w:cs="Arial"/>
          <w:b/>
        </w:rPr>
        <w:lastRenderedPageBreak/>
        <w:t>MANIPULATIONS</w:t>
      </w:r>
      <w:r>
        <w:rPr>
          <w:rFonts w:ascii="Arial" w:hAnsi="Arial" w:cs="Arial"/>
          <w:b/>
        </w:rPr>
        <w:t xml:space="preserve"> (ou protocole)</w:t>
      </w:r>
    </w:p>
    <w:p w14:paraId="1A4EBA74" w14:textId="77777777" w:rsidR="00E5148F" w:rsidRPr="001F467B" w:rsidRDefault="00E5148F" w:rsidP="00E5148F">
      <w:pPr>
        <w:spacing w:after="0" w:line="240" w:lineRule="auto"/>
        <w:rPr>
          <w:rFonts w:ascii="Arial" w:hAnsi="Arial" w:cs="Arial"/>
        </w:rPr>
      </w:pPr>
    </w:p>
    <w:p w14:paraId="5953B241"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Toutes les étapes à suivre pour réaliser l’expérience sont présentes avec les mesures de sécurité à prendre s'il y a lieu.  </w:t>
      </w:r>
    </w:p>
    <w:p w14:paraId="7AEA57B4" w14:textId="77777777" w:rsidR="00E5148F" w:rsidRPr="001F467B" w:rsidRDefault="00E5148F" w:rsidP="00E5148F">
      <w:pPr>
        <w:spacing w:after="0" w:line="240" w:lineRule="auto"/>
        <w:rPr>
          <w:rFonts w:ascii="Arial" w:hAnsi="Arial" w:cs="Arial"/>
        </w:rPr>
      </w:pPr>
      <w:r w:rsidRPr="001F467B">
        <w:rPr>
          <w:rFonts w:ascii="Arial" w:hAnsi="Arial" w:cs="Arial"/>
        </w:rPr>
        <w:t>Fai</w:t>
      </w:r>
      <w:r>
        <w:rPr>
          <w:rFonts w:ascii="Arial" w:hAnsi="Arial" w:cs="Arial"/>
        </w:rPr>
        <w:t>re</w:t>
      </w:r>
      <w:r w:rsidRPr="001F467B">
        <w:rPr>
          <w:rFonts w:ascii="Arial" w:hAnsi="Arial" w:cs="Arial"/>
        </w:rPr>
        <w:t xml:space="preserve"> comme si tout le matériel était devant toi, sur la table. </w:t>
      </w:r>
    </w:p>
    <w:p w14:paraId="0B338A68"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w:t>
      </w:r>
      <w:r>
        <w:rPr>
          <w:rFonts w:ascii="Arial" w:hAnsi="Arial" w:cs="Arial"/>
        </w:rPr>
        <w:t>Décrire les é</w:t>
      </w:r>
      <w:r w:rsidRPr="001F467B">
        <w:rPr>
          <w:rFonts w:ascii="Arial" w:hAnsi="Arial" w:cs="Arial"/>
        </w:rPr>
        <w:t xml:space="preserve">tapes en ordre chronologique et numérotées. </w:t>
      </w:r>
    </w:p>
    <w:p w14:paraId="53516E8E"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Décri</w:t>
      </w:r>
      <w:r>
        <w:rPr>
          <w:rFonts w:ascii="Arial" w:hAnsi="Arial" w:cs="Arial"/>
        </w:rPr>
        <w:t>re</w:t>
      </w:r>
      <w:r w:rsidRPr="001F467B">
        <w:rPr>
          <w:rFonts w:ascii="Arial" w:hAnsi="Arial" w:cs="Arial"/>
        </w:rPr>
        <w:t xml:space="preserve"> par une phrase simple qui comporte une action (verbe à l’infinitif). </w:t>
      </w:r>
    </w:p>
    <w:p w14:paraId="760B0EF5"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L’observation à noter est précisée (noter une couleur, une masse, …). Ne pas inscrire « noter les résultats » car c'est trop vague. </w:t>
      </w:r>
    </w:p>
    <w:p w14:paraId="2149B0E3"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Tout le matériel inscrit dans la liste a été nommé, utilisé dans le protocole (ex : noter la masse à l’aide d’une balance).  Il n'est pas cohérent d'avoir du matériel inutilisé. </w:t>
      </w:r>
    </w:p>
    <w:p w14:paraId="2313ACE3" w14:textId="77777777" w:rsidR="00E5148F" w:rsidRPr="005F4FF4" w:rsidRDefault="00E5148F" w:rsidP="00E5148F">
      <w:pPr>
        <w:spacing w:after="35" w:line="267" w:lineRule="auto"/>
        <w:ind w:right="42"/>
        <w:jc w:val="both"/>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Exprimer les quantités des réactifs utilisés en tenant compte de l'incertitude des instruments.</w:t>
      </w:r>
    </w:p>
    <w:p w14:paraId="44DC51B0" w14:textId="77777777" w:rsidR="00E5148F" w:rsidRPr="005F4FF4" w:rsidRDefault="00E5148F" w:rsidP="00E5148F">
      <w:pPr>
        <w:spacing w:after="3" w:line="264" w:lineRule="auto"/>
        <w:ind w:right="52"/>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Préciser la concentration et la quantité des réactifs s'il y a lieu.</w:t>
      </w:r>
    </w:p>
    <w:p w14:paraId="5336A2E1" w14:textId="77777777" w:rsidR="00E5148F" w:rsidRPr="005F4FF4" w:rsidRDefault="00E5148F" w:rsidP="00E5148F">
      <w:pPr>
        <w:spacing w:after="35" w:line="267" w:lineRule="auto"/>
        <w:ind w:right="114"/>
        <w:jc w:val="both"/>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 xml:space="preserve">Utiliser le verbe « mesurer » lorsqu'un instrument de mesure est utilisé. Ex : Mesurer 25,0 </w:t>
      </w:r>
      <w:proofErr w:type="spellStart"/>
      <w:r w:rsidRPr="005F4FF4">
        <w:rPr>
          <w:rFonts w:ascii="Arial" w:hAnsi="Arial" w:cs="Arial"/>
          <w:szCs w:val="20"/>
        </w:rPr>
        <w:t>mL</w:t>
      </w:r>
      <w:proofErr w:type="spellEnd"/>
      <w:r w:rsidRPr="005F4FF4">
        <w:rPr>
          <w:rFonts w:ascii="Arial" w:hAnsi="Arial" w:cs="Arial"/>
          <w:szCs w:val="20"/>
        </w:rPr>
        <w:t xml:space="preserve"> avec le cylindre gradué, plutôt que : </w:t>
      </w:r>
      <w:r w:rsidRPr="005F4FF4">
        <w:rPr>
          <w:rFonts w:ascii="Arial" w:hAnsi="Arial" w:cs="Arial"/>
          <w:strike/>
          <w:szCs w:val="20"/>
        </w:rPr>
        <w:t>Verser</w:t>
      </w:r>
      <w:r w:rsidRPr="005F4FF4">
        <w:rPr>
          <w:rFonts w:ascii="Arial" w:hAnsi="Arial" w:cs="Arial"/>
          <w:szCs w:val="20"/>
        </w:rPr>
        <w:t xml:space="preserve"> 25,0 </w:t>
      </w:r>
      <w:proofErr w:type="spellStart"/>
      <w:r w:rsidRPr="005F4FF4">
        <w:rPr>
          <w:rFonts w:ascii="Arial" w:hAnsi="Arial" w:cs="Arial"/>
          <w:szCs w:val="20"/>
        </w:rPr>
        <w:t>mL</w:t>
      </w:r>
      <w:proofErr w:type="spellEnd"/>
      <w:r w:rsidRPr="005F4FF4">
        <w:rPr>
          <w:rFonts w:ascii="Arial" w:hAnsi="Arial" w:cs="Arial"/>
          <w:szCs w:val="20"/>
        </w:rPr>
        <w:t xml:space="preserve"> dans le cylindre gradué ou trouver le pH avec le pH mètre ou la température avec le thermomètre.</w:t>
      </w:r>
    </w:p>
    <w:p w14:paraId="721378B0" w14:textId="77777777" w:rsidR="00E5148F" w:rsidRPr="005F4FF4" w:rsidRDefault="00E5148F" w:rsidP="00E5148F">
      <w:pPr>
        <w:spacing w:after="1" w:line="267" w:lineRule="auto"/>
        <w:ind w:right="42"/>
        <w:jc w:val="both"/>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 xml:space="preserve">Une phrase qui débute par mesurer comporte 3 éléments : quoi, avec quoi et la capacité de l'instrument. Ex : Mesurer 20,0 </w:t>
      </w:r>
      <w:proofErr w:type="spellStart"/>
      <w:r w:rsidRPr="005F4FF4">
        <w:rPr>
          <w:rFonts w:ascii="Arial" w:hAnsi="Arial" w:cs="Arial"/>
          <w:szCs w:val="20"/>
        </w:rPr>
        <w:t>mL</w:t>
      </w:r>
      <w:proofErr w:type="spellEnd"/>
      <w:r w:rsidRPr="005F4FF4">
        <w:rPr>
          <w:rFonts w:ascii="Arial" w:hAnsi="Arial" w:cs="Arial"/>
          <w:szCs w:val="20"/>
        </w:rPr>
        <w:t xml:space="preserve"> de solution avec le cylindre gradué de 25,0 </w:t>
      </w:r>
      <w:proofErr w:type="spellStart"/>
      <w:r w:rsidRPr="005F4FF4">
        <w:rPr>
          <w:rFonts w:ascii="Arial" w:hAnsi="Arial" w:cs="Arial"/>
          <w:szCs w:val="20"/>
        </w:rPr>
        <w:t>mL</w:t>
      </w:r>
      <w:proofErr w:type="spellEnd"/>
      <w:r w:rsidRPr="005F4FF4">
        <w:rPr>
          <w:rFonts w:ascii="Arial" w:hAnsi="Arial" w:cs="Arial"/>
          <w:szCs w:val="20"/>
        </w:rPr>
        <w:t>.</w:t>
      </w:r>
    </w:p>
    <w:p w14:paraId="7009E7CE" w14:textId="77777777" w:rsidR="00E5148F" w:rsidRPr="005F4FF4" w:rsidRDefault="00E5148F" w:rsidP="00E5148F">
      <w:pPr>
        <w:spacing w:after="55" w:line="226" w:lineRule="auto"/>
        <w:ind w:right="65"/>
        <w:jc w:val="both"/>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 xml:space="preserve">S'il y a lieu, être le plus précis possible pour décrire la mesure faite et écrire sa variable. Ex : Mesurer la température initiale (Ti) avec le thermomètre. / Observer s'il y a effervescence au cours de la réaction chimique. /Agiter avec la tige de verre jusqu'à dissolution complète. / Observer la couleur prise par le papier tournesol bleu dans cette solution. </w:t>
      </w:r>
    </w:p>
    <w:p w14:paraId="470EAB05"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Prévoir un témoin s'il y a lieu (ex: pH 7 lors d'une neutralisation). </w:t>
      </w:r>
    </w:p>
    <w:p w14:paraId="18C3A8EC"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Les étapes sont simplifiées, sans répétition excessive.  Indiquer les numéros des étapes qui doivent être refaites par d'autres substances (ex: refaire les étapes 1 à 10 avec de l'huile). </w:t>
      </w:r>
    </w:p>
    <w:p w14:paraId="253431DD"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À la fin, le matériel est rangé de façon sécuritaire et le poste de travail nettoyé.  </w:t>
      </w:r>
    </w:p>
    <w:p w14:paraId="5E69B3BD"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Ne pas écrire « faire un tableau des résultats » ou « faire les calculs » car ce ne sont pas des manipulations; ces étapes se font plus tard dans le rapport de laboratoire. </w:t>
      </w:r>
    </w:p>
    <w:p w14:paraId="18214C4E" w14:textId="77777777" w:rsidR="00E5148F" w:rsidRPr="001F467B" w:rsidRDefault="00E5148F" w:rsidP="00E5148F">
      <w:pPr>
        <w:spacing w:after="0" w:line="240" w:lineRule="auto"/>
        <w:rPr>
          <w:rFonts w:ascii="Arial" w:hAnsi="Arial" w:cs="Arial"/>
        </w:rPr>
      </w:pPr>
    </w:p>
    <w:p w14:paraId="5078FC5D" w14:textId="77777777" w:rsidR="00E5148F" w:rsidRPr="001F467B" w:rsidRDefault="00E5148F" w:rsidP="00E5148F">
      <w:pPr>
        <w:spacing w:after="0" w:line="240" w:lineRule="auto"/>
        <w:rPr>
          <w:rFonts w:ascii="Arial" w:hAnsi="Arial" w:cs="Arial"/>
        </w:rPr>
      </w:pPr>
    </w:p>
    <w:p w14:paraId="4C76662F" w14:textId="77777777" w:rsidR="00E5148F" w:rsidRPr="009C5DA5" w:rsidRDefault="00E5148F" w:rsidP="00E5148F">
      <w:pPr>
        <w:spacing w:after="0" w:line="240" w:lineRule="auto"/>
        <w:rPr>
          <w:rFonts w:ascii="Arial" w:hAnsi="Arial" w:cs="Arial"/>
          <w:b/>
          <w:caps/>
        </w:rPr>
      </w:pPr>
      <w:r w:rsidRPr="009C5DA5">
        <w:rPr>
          <w:rFonts w:ascii="Arial" w:hAnsi="Arial" w:cs="Arial"/>
          <w:b/>
          <w:caps/>
        </w:rPr>
        <w:t xml:space="preserve">Tableau des résultats </w:t>
      </w:r>
    </w:p>
    <w:p w14:paraId="753AF037" w14:textId="77777777" w:rsidR="00E5148F" w:rsidRPr="001F467B" w:rsidRDefault="00E5148F" w:rsidP="00E5148F">
      <w:pPr>
        <w:spacing w:after="0" w:line="240" w:lineRule="auto"/>
        <w:rPr>
          <w:rFonts w:ascii="Arial" w:hAnsi="Arial" w:cs="Arial"/>
        </w:rPr>
      </w:pPr>
    </w:p>
    <w:p w14:paraId="711E5155"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Titre explicatif contenant 2 variables (ex: La température en fonction du temps de chauffage).  Utilise le nom des colonnes (ou rangées) pour t'aider à faire le titre.</w:t>
      </w:r>
    </w:p>
    <w:p w14:paraId="332324B0"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Tout est dans un cadre avec des colonnes et des rangées bien identifiées.  </w:t>
      </w:r>
    </w:p>
    <w:p w14:paraId="664342AF"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Le tableau contient seulement des observations (ce que tu as vu lors de l’expérience), pas de calcul.  Il doit inclure tous les chiffres qui serviront à faire un éventuel calcul. </w:t>
      </w:r>
    </w:p>
    <w:p w14:paraId="3D62301B"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Les unités de mesure sont indiquées une fois dans le titre de la colonne et une légende est écrite sous le tableau s’il y a lieu. </w:t>
      </w:r>
      <w:r>
        <w:rPr>
          <w:rFonts w:ascii="Arial" w:hAnsi="Arial" w:cs="Arial"/>
        </w:rPr>
        <w:t>Les incertitudes des instruments sont indiquées également dans le titre de la colonne, à moins que celle-ci ne change d’une mesure à l’autre (voir : propagation d’incertitude).</w:t>
      </w:r>
    </w:p>
    <w:p w14:paraId="7ADC514C"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Une même expérience doit être refaite au moins 2 fois pour s'assurer d'avoir un résultat représentatif.  </w:t>
      </w:r>
    </w:p>
    <w:p w14:paraId="7127DA7A" w14:textId="77777777" w:rsidR="00E5148F" w:rsidRPr="001F467B" w:rsidRDefault="00E5148F" w:rsidP="00E5148F">
      <w:pPr>
        <w:spacing w:after="0" w:line="240" w:lineRule="auto"/>
        <w:rPr>
          <w:rFonts w:ascii="Arial" w:hAnsi="Arial" w:cs="Arial"/>
        </w:rPr>
      </w:pPr>
    </w:p>
    <w:p w14:paraId="20F55C8E" w14:textId="77777777" w:rsidR="00E5148F" w:rsidRPr="009C5DA5" w:rsidRDefault="00E5148F" w:rsidP="00E5148F">
      <w:pPr>
        <w:spacing w:after="0" w:line="240" w:lineRule="auto"/>
        <w:rPr>
          <w:rFonts w:ascii="Arial" w:hAnsi="Arial" w:cs="Arial"/>
          <w:b/>
          <w:caps/>
        </w:rPr>
      </w:pPr>
      <w:r w:rsidRPr="009C5DA5">
        <w:rPr>
          <w:rFonts w:ascii="Arial" w:hAnsi="Arial" w:cs="Arial"/>
          <w:b/>
          <w:caps/>
        </w:rPr>
        <w:lastRenderedPageBreak/>
        <w:t xml:space="preserve">Analyse </w:t>
      </w:r>
      <w:r>
        <w:rPr>
          <w:rFonts w:ascii="Arial" w:hAnsi="Arial" w:cs="Arial"/>
          <w:b/>
          <w:caps/>
        </w:rPr>
        <w:t>(traitement de l’information)</w:t>
      </w:r>
      <w:r w:rsidRPr="009C5DA5">
        <w:rPr>
          <w:rFonts w:ascii="Arial" w:hAnsi="Arial" w:cs="Arial"/>
          <w:b/>
          <w:caps/>
        </w:rPr>
        <w:t xml:space="preserve"> </w:t>
      </w:r>
    </w:p>
    <w:p w14:paraId="7FEC6C27" w14:textId="77777777" w:rsidR="00E5148F" w:rsidRPr="009C5DA5" w:rsidRDefault="00E5148F" w:rsidP="00E5148F">
      <w:pPr>
        <w:spacing w:after="0" w:line="240" w:lineRule="auto"/>
        <w:rPr>
          <w:rFonts w:ascii="Arial" w:hAnsi="Arial" w:cs="Arial"/>
          <w:b/>
          <w:caps/>
        </w:rPr>
      </w:pPr>
    </w:p>
    <w:p w14:paraId="2BFE19B1" w14:textId="77777777" w:rsidR="00E5148F"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Calculs détaillés (comme une moyenne, un taux de variation) avec la formule utilisée, les unités de mesure, …  S'il y a plusieurs fois le même calcul, on le fait au complet une seule fois et on indique seulement les résultats pour les autres calculs.</w:t>
      </w:r>
    </w:p>
    <w:p w14:paraId="4E2C6927" w14:textId="77777777" w:rsidR="00E5148F" w:rsidRDefault="00E5148F" w:rsidP="00E5148F">
      <w:pPr>
        <w:spacing w:after="0"/>
        <w:ind w:right="2048"/>
        <w:rPr>
          <w:rFonts w:ascii="Arial" w:hAnsi="Arial" w:cs="Arial"/>
        </w:rPr>
      </w:pPr>
      <w:r w:rsidRPr="00D34AD2">
        <w:rPr>
          <w:rFonts w:ascii="Segoe UI Symbol" w:hAnsi="Segoe UI Symbol" w:cs="Segoe UI Symbol"/>
        </w:rPr>
        <w:t>✔</w:t>
      </w:r>
      <w:r w:rsidRPr="00D34AD2">
        <w:rPr>
          <w:rFonts w:ascii="Arial" w:hAnsi="Arial" w:cs="Arial"/>
        </w:rPr>
        <w:t xml:space="preserve"> Donner un titre à chaque étape des calculs. Ex : Variation de température </w:t>
      </w:r>
    </w:p>
    <w:p w14:paraId="18CACC72" w14:textId="77777777" w:rsidR="00E5148F" w:rsidRPr="00D34AD2" w:rsidRDefault="00E5148F" w:rsidP="00E5148F">
      <w:pPr>
        <w:spacing w:after="0"/>
        <w:ind w:right="2048"/>
        <w:rPr>
          <w:rFonts w:ascii="Arial" w:hAnsi="Arial" w:cs="Arial"/>
        </w:rPr>
      </w:pPr>
      <w:r w:rsidRPr="00D34AD2">
        <w:rPr>
          <w:rFonts w:ascii="Segoe UI Symbol" w:hAnsi="Segoe UI Symbol" w:cs="Segoe UI Symbol"/>
        </w:rPr>
        <w:t>✔</w:t>
      </w:r>
      <w:r>
        <w:rPr>
          <w:rFonts w:ascii="Segoe UI Symbol" w:hAnsi="Segoe UI Symbol" w:cs="Segoe UI Symbol"/>
        </w:rPr>
        <w:t xml:space="preserve"> </w:t>
      </w:r>
      <w:r w:rsidRPr="00D34AD2">
        <w:rPr>
          <w:rFonts w:ascii="Arial" w:hAnsi="Arial" w:cs="Arial"/>
        </w:rPr>
        <w:t>Écrire la formule utilisée.</w:t>
      </w:r>
    </w:p>
    <w:p w14:paraId="3711EBA2" w14:textId="77777777" w:rsidR="00E5148F"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Construction d</w:t>
      </w:r>
      <w:r>
        <w:rPr>
          <w:rFonts w:ascii="Arial" w:hAnsi="Arial" w:cs="Arial"/>
        </w:rPr>
        <w:t>’un</w:t>
      </w:r>
      <w:r w:rsidRPr="001F467B">
        <w:rPr>
          <w:rFonts w:ascii="Arial" w:hAnsi="Arial" w:cs="Arial"/>
        </w:rPr>
        <w:t xml:space="preserve"> graphique si nécessaire</w:t>
      </w:r>
    </w:p>
    <w:p w14:paraId="458984DC" w14:textId="77777777" w:rsidR="00E5148F" w:rsidRPr="00F34F51" w:rsidRDefault="00E5148F" w:rsidP="00E5148F">
      <w:pPr>
        <w:pStyle w:val="Paragraphedeliste"/>
        <w:numPr>
          <w:ilvl w:val="1"/>
          <w:numId w:val="2"/>
        </w:numPr>
        <w:ind w:right="42"/>
        <w:rPr>
          <w:rFonts w:ascii="Arial" w:hAnsi="Arial" w:cs="Arial"/>
        </w:rPr>
      </w:pPr>
      <w:r w:rsidRPr="00F34F51">
        <w:rPr>
          <w:rFonts w:ascii="Arial" w:hAnsi="Arial" w:cs="Arial"/>
        </w:rPr>
        <w:t>Doit être faits avec Excel (à moins d'avis contraire).</w:t>
      </w:r>
    </w:p>
    <w:p w14:paraId="47BAD20D" w14:textId="77777777" w:rsidR="00E5148F" w:rsidRPr="00F34F51" w:rsidRDefault="00E5148F" w:rsidP="00E5148F">
      <w:pPr>
        <w:pStyle w:val="Paragraphedeliste"/>
        <w:numPr>
          <w:ilvl w:val="1"/>
          <w:numId w:val="2"/>
        </w:numPr>
        <w:ind w:right="42"/>
        <w:rPr>
          <w:rFonts w:ascii="Arial" w:hAnsi="Arial" w:cs="Arial"/>
        </w:rPr>
      </w:pPr>
      <w:r w:rsidRPr="00F34F51">
        <w:rPr>
          <w:rFonts w:ascii="Arial" w:hAnsi="Arial" w:cs="Arial"/>
        </w:rPr>
        <w:t>Donner un titre, identifier les axes, placer les unités entre parenthèses.</w:t>
      </w:r>
    </w:p>
    <w:p w14:paraId="6519064D" w14:textId="77777777" w:rsidR="00E5148F" w:rsidRPr="00F34F51" w:rsidRDefault="00E5148F" w:rsidP="00E5148F">
      <w:pPr>
        <w:pStyle w:val="Paragraphedeliste"/>
        <w:numPr>
          <w:ilvl w:val="1"/>
          <w:numId w:val="2"/>
        </w:numPr>
        <w:ind w:right="42"/>
        <w:rPr>
          <w:rFonts w:ascii="Arial" w:hAnsi="Arial" w:cs="Arial"/>
        </w:rPr>
      </w:pPr>
      <w:r w:rsidRPr="00F34F51">
        <w:rPr>
          <w:rFonts w:ascii="Arial" w:hAnsi="Arial" w:cs="Arial"/>
        </w:rPr>
        <w:t>Utiliser la fonction « nuage de points » pour faire le graphique. Ne jamais couper les axes : le point (0,0) doit y être.</w:t>
      </w:r>
    </w:p>
    <w:p w14:paraId="0C13A00D" w14:textId="77777777" w:rsidR="00E5148F" w:rsidRPr="00F34F51" w:rsidRDefault="00E5148F" w:rsidP="00E5148F">
      <w:pPr>
        <w:pStyle w:val="Paragraphedeliste"/>
        <w:numPr>
          <w:ilvl w:val="1"/>
          <w:numId w:val="2"/>
        </w:numPr>
        <w:spacing w:after="190"/>
        <w:ind w:right="42"/>
        <w:rPr>
          <w:rFonts w:ascii="Arial" w:hAnsi="Arial" w:cs="Arial"/>
        </w:rPr>
      </w:pPr>
      <w:r w:rsidRPr="00F34F51">
        <w:rPr>
          <w:rFonts w:ascii="Arial" w:hAnsi="Arial" w:cs="Arial"/>
        </w:rPr>
        <w:t>Utiliser la régression linéaire pour relier les points et afficher l'équation.</w:t>
      </w:r>
    </w:p>
    <w:p w14:paraId="67EFD1A9"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Répondre aux questions présentées</w:t>
      </w:r>
      <w:r>
        <w:rPr>
          <w:rFonts w:ascii="Arial" w:hAnsi="Arial" w:cs="Arial"/>
        </w:rPr>
        <w:t xml:space="preserve"> dans le document</w:t>
      </w:r>
    </w:p>
    <w:p w14:paraId="764B3069" w14:textId="77777777" w:rsidR="00E5148F" w:rsidRPr="001F467B" w:rsidRDefault="00E5148F" w:rsidP="00E5148F">
      <w:pPr>
        <w:spacing w:after="0" w:line="240" w:lineRule="auto"/>
        <w:rPr>
          <w:rFonts w:ascii="Arial" w:hAnsi="Arial" w:cs="Arial"/>
        </w:rPr>
      </w:pPr>
    </w:p>
    <w:p w14:paraId="3D8D1B30" w14:textId="77777777" w:rsidR="00E5148F" w:rsidRPr="001F467B" w:rsidRDefault="00E5148F" w:rsidP="00E5148F">
      <w:pPr>
        <w:spacing w:after="0" w:line="240" w:lineRule="auto"/>
        <w:rPr>
          <w:rFonts w:ascii="Arial" w:hAnsi="Arial" w:cs="Arial"/>
        </w:rPr>
      </w:pPr>
    </w:p>
    <w:p w14:paraId="6958E1C4" w14:textId="77777777" w:rsidR="00E5148F" w:rsidRPr="009C5DA5" w:rsidRDefault="00E5148F" w:rsidP="00E5148F">
      <w:pPr>
        <w:spacing w:after="0" w:line="240" w:lineRule="auto"/>
        <w:rPr>
          <w:rFonts w:ascii="Arial" w:hAnsi="Arial" w:cs="Arial"/>
          <w:b/>
          <w:caps/>
        </w:rPr>
      </w:pPr>
      <w:r w:rsidRPr="009C5DA5">
        <w:rPr>
          <w:rFonts w:ascii="Arial" w:hAnsi="Arial" w:cs="Arial"/>
          <w:b/>
          <w:caps/>
        </w:rPr>
        <w:t>Discussion</w:t>
      </w:r>
    </w:p>
    <w:p w14:paraId="11DA1A89" w14:textId="77777777" w:rsidR="00E5148F" w:rsidRPr="001F467B" w:rsidRDefault="00E5148F" w:rsidP="00E5148F">
      <w:pPr>
        <w:spacing w:after="0" w:line="240" w:lineRule="auto"/>
        <w:rPr>
          <w:rFonts w:ascii="Arial" w:hAnsi="Arial" w:cs="Arial"/>
        </w:rPr>
      </w:pPr>
    </w:p>
    <w:p w14:paraId="7738B6AF" w14:textId="77777777" w:rsidR="00E5148F" w:rsidRPr="004B239E" w:rsidRDefault="00E5148F" w:rsidP="00E5148F">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Faire un retour avec le but</w:t>
      </w:r>
    </w:p>
    <w:p w14:paraId="55C54B43" w14:textId="77777777" w:rsidR="00E5148F" w:rsidRDefault="00E5148F" w:rsidP="00E5148F">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Faire un lien avec vos hypothèses</w:t>
      </w:r>
    </w:p>
    <w:p w14:paraId="0CE53491" w14:textId="77777777" w:rsidR="00E5148F" w:rsidRPr="00C26AE1" w:rsidRDefault="00E5148F" w:rsidP="00E5148F">
      <w:pPr>
        <w:spacing w:after="0" w:line="240" w:lineRule="auto"/>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C26AE1">
        <w:rPr>
          <w:rFonts w:ascii="Arial" w:hAnsi="Arial" w:cs="Arial"/>
        </w:rPr>
        <w:t>Faire référence aux lois ou principes scientifiques en cause</w:t>
      </w:r>
    </w:p>
    <w:p w14:paraId="501E4F61" w14:textId="77777777" w:rsidR="00E5148F" w:rsidRDefault="00E5148F" w:rsidP="00E5148F">
      <w:pPr>
        <w:spacing w:after="0" w:line="240" w:lineRule="auto"/>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C26AE1">
        <w:rPr>
          <w:rFonts w:ascii="Arial" w:hAnsi="Arial" w:cs="Arial"/>
        </w:rPr>
        <w:t xml:space="preserve">Comparer les résultats </w:t>
      </w:r>
      <w:r>
        <w:rPr>
          <w:rFonts w:ascii="Arial" w:hAnsi="Arial" w:cs="Arial"/>
        </w:rPr>
        <w:t>avec les valeurs théoriques si possible</w:t>
      </w:r>
    </w:p>
    <w:p w14:paraId="35D818A0" w14:textId="77777777" w:rsidR="00E5148F" w:rsidRPr="008445BD" w:rsidRDefault="00E5148F" w:rsidP="00E5148F">
      <w:pPr>
        <w:spacing w:after="55" w:line="222" w:lineRule="auto"/>
        <w:ind w:left="5" w:right="72" w:hanging="5"/>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8445BD">
        <w:rPr>
          <w:rFonts w:ascii="Arial" w:hAnsi="Arial" w:cs="Arial"/>
        </w:rPr>
        <w:t xml:space="preserve">Appuyer ses justifications avec les valeurs mesurées. Ex : Quelle substance </w:t>
      </w:r>
      <w:proofErr w:type="gramStart"/>
      <w:r w:rsidRPr="008445BD">
        <w:rPr>
          <w:rFonts w:ascii="Arial" w:hAnsi="Arial" w:cs="Arial"/>
        </w:rPr>
        <w:t>a</w:t>
      </w:r>
      <w:proofErr w:type="gramEnd"/>
      <w:r w:rsidRPr="008445BD">
        <w:rPr>
          <w:rFonts w:ascii="Arial" w:hAnsi="Arial" w:cs="Arial"/>
        </w:rPr>
        <w:t xml:space="preserve"> la plus grande capacité thermique massique ? La substance X s'est réchauffée plus rapidement que la substance Y, car sa température est passée de 20,0ºC à 34,0 ºC comparativement à 20,0 ºC à 28,0 ºC pour le même intervalle de temps... (</w:t>
      </w:r>
      <w:proofErr w:type="gramStart"/>
      <w:r w:rsidRPr="008445BD">
        <w:rPr>
          <w:rFonts w:ascii="Arial" w:hAnsi="Arial" w:cs="Arial"/>
        </w:rPr>
        <w:t>par</w:t>
      </w:r>
      <w:proofErr w:type="gramEnd"/>
      <w:r w:rsidRPr="008445BD">
        <w:rPr>
          <w:rFonts w:ascii="Arial" w:hAnsi="Arial" w:cs="Arial"/>
        </w:rPr>
        <w:t xml:space="preserve"> la suite, faire le lien entre la variation de température et la capacité thermique massique).</w:t>
      </w:r>
    </w:p>
    <w:p w14:paraId="3E358A8A" w14:textId="77777777" w:rsidR="00E5148F" w:rsidRPr="008445BD" w:rsidRDefault="00E5148F" w:rsidP="00E5148F">
      <w:pPr>
        <w:spacing w:after="0" w:line="240" w:lineRule="auto"/>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8445BD">
        <w:rPr>
          <w:rFonts w:ascii="Arial" w:hAnsi="Arial" w:cs="Arial"/>
        </w:rPr>
        <w:t>S'il y a lieu, discuter du pourcentage d'écart entre les valeurs théoriques et expérimentales.</w:t>
      </w:r>
    </w:p>
    <w:p w14:paraId="2710B6DD" w14:textId="77777777" w:rsidR="00E5148F" w:rsidRDefault="00E5148F" w:rsidP="00E5148F">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w:t>
      </w:r>
      <w:r>
        <w:rPr>
          <w:rFonts w:ascii="Arial" w:hAnsi="Arial" w:cs="Arial"/>
        </w:rPr>
        <w:t>Énumérer</w:t>
      </w:r>
      <w:r w:rsidRPr="004B239E">
        <w:rPr>
          <w:rFonts w:ascii="Arial" w:hAnsi="Arial" w:cs="Arial"/>
        </w:rPr>
        <w:t xml:space="preserve"> les sources d’erreurs</w:t>
      </w:r>
      <w:r>
        <w:rPr>
          <w:rFonts w:ascii="Arial" w:hAnsi="Arial" w:cs="Arial"/>
        </w:rPr>
        <w:t xml:space="preserve"> (incertitude due aux instruments, erreurs de parallaxe dans la mesure des lectures ou toute autre cause ayant pu affecter les données)</w:t>
      </w:r>
    </w:p>
    <w:p w14:paraId="4743F0E2" w14:textId="77777777" w:rsidR="00E5148F" w:rsidRPr="004B239E" w:rsidRDefault="00E5148F" w:rsidP="00E5148F">
      <w:pPr>
        <w:spacing w:after="0" w:line="240" w:lineRule="auto"/>
        <w:rPr>
          <w:rFonts w:ascii="Arial" w:hAnsi="Arial" w:cs="Arial"/>
        </w:rPr>
      </w:pPr>
      <w:r>
        <w:rPr>
          <w:rFonts w:ascii="Arial" w:hAnsi="Arial" w:cs="Arial"/>
        </w:rPr>
        <w:t>Ex </w:t>
      </w:r>
      <w:r w:rsidRPr="008B0A8B">
        <w:rPr>
          <w:rFonts w:ascii="Arial" w:hAnsi="Arial" w:cs="Arial"/>
        </w:rPr>
        <w:t>: Le matériel peut avoir contaminé la solution-mère. La concentration initiale est erronée, ce qui a un impact sur la solution diluée et sur la mesure du pH. Avoir un cylindre gradué pour chaque réaction.</w:t>
      </w:r>
    </w:p>
    <w:p w14:paraId="147CFB93" w14:textId="77777777" w:rsidR="00E5148F" w:rsidRPr="004B239E" w:rsidRDefault="00E5148F" w:rsidP="00E5148F">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Des questions que l’on se pose suite au laboratoire</w:t>
      </w:r>
    </w:p>
    <w:p w14:paraId="19CBF858" w14:textId="77777777" w:rsidR="00E5148F" w:rsidRPr="004B239E" w:rsidRDefault="00E5148F" w:rsidP="00E5148F">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Généraliser les résultats</w:t>
      </w:r>
    </w:p>
    <w:p w14:paraId="4102F573" w14:textId="77777777" w:rsidR="00E5148F" w:rsidRPr="004B239E" w:rsidRDefault="00E5148F" w:rsidP="00E5148F">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Évaluer si les résultats peuvent s’étendre à d’autres cas</w:t>
      </w:r>
    </w:p>
    <w:p w14:paraId="298F206F" w14:textId="77777777" w:rsidR="00E5148F" w:rsidRPr="001F467B" w:rsidRDefault="00E5148F" w:rsidP="00E5148F">
      <w:pPr>
        <w:spacing w:after="0" w:line="240" w:lineRule="auto"/>
        <w:rPr>
          <w:rFonts w:ascii="Arial" w:hAnsi="Arial" w:cs="Arial"/>
        </w:rPr>
      </w:pPr>
    </w:p>
    <w:p w14:paraId="72DC0C20" w14:textId="77777777" w:rsidR="00E5148F" w:rsidRPr="001F467B" w:rsidRDefault="00E5148F" w:rsidP="00E5148F">
      <w:pPr>
        <w:spacing w:after="0" w:line="240" w:lineRule="auto"/>
        <w:rPr>
          <w:rFonts w:ascii="Arial" w:hAnsi="Arial" w:cs="Arial"/>
        </w:rPr>
      </w:pPr>
    </w:p>
    <w:p w14:paraId="7ECA249A" w14:textId="77777777" w:rsidR="00E5148F" w:rsidRPr="009C5DA5" w:rsidRDefault="00E5148F" w:rsidP="00E5148F">
      <w:pPr>
        <w:spacing w:after="0" w:line="240" w:lineRule="auto"/>
        <w:rPr>
          <w:rFonts w:ascii="Arial" w:hAnsi="Arial" w:cs="Arial"/>
          <w:b/>
          <w:caps/>
        </w:rPr>
      </w:pPr>
      <w:r w:rsidRPr="009C5DA5">
        <w:rPr>
          <w:rFonts w:ascii="Arial" w:hAnsi="Arial" w:cs="Arial"/>
          <w:b/>
          <w:caps/>
        </w:rPr>
        <w:t xml:space="preserve">Conclusion </w:t>
      </w:r>
    </w:p>
    <w:p w14:paraId="2BEB2740" w14:textId="77777777" w:rsidR="00E5148F" w:rsidRPr="001F467B" w:rsidRDefault="00E5148F" w:rsidP="00E5148F">
      <w:pPr>
        <w:spacing w:after="0" w:line="240" w:lineRule="auto"/>
        <w:rPr>
          <w:rFonts w:ascii="Arial" w:hAnsi="Arial" w:cs="Arial"/>
        </w:rPr>
      </w:pPr>
    </w:p>
    <w:p w14:paraId="774D8D1A"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w:t>
      </w:r>
      <w:r>
        <w:rPr>
          <w:rFonts w:ascii="Arial" w:hAnsi="Arial" w:cs="Arial"/>
        </w:rPr>
        <w:t>Faire un r</w:t>
      </w:r>
      <w:r w:rsidRPr="001F467B">
        <w:rPr>
          <w:rFonts w:ascii="Arial" w:hAnsi="Arial" w:cs="Arial"/>
        </w:rPr>
        <w:t>etour sur l’hypothèse (ex: J'avais raison ou tor</w:t>
      </w:r>
      <w:r>
        <w:rPr>
          <w:rFonts w:ascii="Arial" w:hAnsi="Arial" w:cs="Arial"/>
        </w:rPr>
        <w:t>t</w:t>
      </w:r>
      <w:r w:rsidRPr="001F467B">
        <w:rPr>
          <w:rFonts w:ascii="Arial" w:hAnsi="Arial" w:cs="Arial"/>
        </w:rPr>
        <w:t xml:space="preserve"> car...). </w:t>
      </w:r>
    </w:p>
    <w:p w14:paraId="752B09E4"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Propos</w:t>
      </w:r>
      <w:r>
        <w:rPr>
          <w:rFonts w:ascii="Arial" w:hAnsi="Arial" w:cs="Arial"/>
        </w:rPr>
        <w:t>er</w:t>
      </w:r>
      <w:r w:rsidRPr="001F467B">
        <w:rPr>
          <w:rFonts w:ascii="Arial" w:hAnsi="Arial" w:cs="Arial"/>
        </w:rPr>
        <w:t xml:space="preserve"> d</w:t>
      </w:r>
      <w:r>
        <w:rPr>
          <w:rFonts w:ascii="Arial" w:hAnsi="Arial" w:cs="Arial"/>
        </w:rPr>
        <w:t xml:space="preserve">es </w:t>
      </w:r>
      <w:r w:rsidRPr="001F467B">
        <w:rPr>
          <w:rFonts w:ascii="Arial" w:hAnsi="Arial" w:cs="Arial"/>
        </w:rPr>
        <w:t>améliorations sur cette expérience pour une prochaine fois (au niveau du matériel proposé ou de la méthode employée).</w:t>
      </w:r>
    </w:p>
    <w:p w14:paraId="0F275BF4" w14:textId="77777777" w:rsidR="00E5148F" w:rsidRPr="001F467B" w:rsidRDefault="00E5148F" w:rsidP="00E5148F">
      <w:pPr>
        <w:spacing w:after="0" w:line="240" w:lineRule="auto"/>
        <w:rPr>
          <w:rFonts w:ascii="Arial" w:hAnsi="Arial" w:cs="Arial"/>
        </w:rPr>
      </w:pPr>
      <w:r w:rsidRPr="001F467B">
        <w:rPr>
          <w:rFonts w:ascii="Segoe UI Symbol" w:hAnsi="Segoe UI Symbol" w:cs="Segoe UI Symbol"/>
        </w:rPr>
        <w:t>✔</w:t>
      </w:r>
      <w:r>
        <w:rPr>
          <w:rFonts w:ascii="Segoe UI Symbol" w:hAnsi="Segoe UI Symbol" w:cs="Segoe UI Symbol"/>
        </w:rPr>
        <w:t xml:space="preserve"> </w:t>
      </w:r>
      <w:r>
        <w:rPr>
          <w:rFonts w:ascii="Arial" w:hAnsi="Arial" w:cs="Arial"/>
        </w:rPr>
        <w:t>Faire un</w:t>
      </w:r>
      <w:r w:rsidRPr="001F467B">
        <w:rPr>
          <w:rFonts w:ascii="Arial" w:hAnsi="Arial" w:cs="Arial"/>
        </w:rPr>
        <w:t xml:space="preserve"> lien avec la mise en situation </w:t>
      </w:r>
    </w:p>
    <w:p w14:paraId="59A55013" w14:textId="10831EFE" w:rsidR="00DB2F66" w:rsidRDefault="00DB2F66" w:rsidP="00E5148F">
      <w:pPr>
        <w:pStyle w:val="Pieddepage"/>
        <w:rPr>
          <w:rFonts w:ascii="Arial" w:hAnsi="Arial" w:cs="Arial"/>
        </w:rPr>
      </w:pPr>
    </w:p>
    <w:p w14:paraId="7030B9FF" w14:textId="2E932951" w:rsidR="000751AA" w:rsidRPr="001F467B" w:rsidRDefault="000751AA" w:rsidP="00E5148F">
      <w:pPr>
        <w:pStyle w:val="Pieddepage"/>
        <w:rPr>
          <w:rFonts w:ascii="Arial" w:hAnsi="Arial" w:cs="Arial"/>
        </w:rPr>
      </w:pPr>
    </w:p>
    <w:sectPr w:rsidR="000751AA" w:rsidRPr="001F467B" w:rsidSect="002E5F06">
      <w:headerReference w:type="default" r:id="rId56"/>
      <w:type w:val="continuous"/>
      <w:pgSz w:w="12240" w:h="15840"/>
      <w:pgMar w:top="1440" w:right="1800" w:bottom="851"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9ED69D" w14:textId="77777777" w:rsidR="00342190" w:rsidRDefault="00342190" w:rsidP="00275857">
      <w:pPr>
        <w:spacing w:after="0" w:line="240" w:lineRule="auto"/>
      </w:pPr>
      <w:r>
        <w:separator/>
      </w:r>
    </w:p>
  </w:endnote>
  <w:endnote w:type="continuationSeparator" w:id="0">
    <w:p w14:paraId="2B3D0CDF" w14:textId="77777777" w:rsidR="00342190" w:rsidRDefault="00342190" w:rsidP="00275857">
      <w:pPr>
        <w:spacing w:after="0" w:line="240" w:lineRule="auto"/>
      </w:pPr>
      <w:r>
        <w:continuationSeparator/>
      </w:r>
    </w:p>
  </w:endnote>
  <w:endnote w:type="continuationNotice" w:id="1">
    <w:p w14:paraId="50660DCF" w14:textId="77777777" w:rsidR="00342190" w:rsidRDefault="003421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eelawadee">
    <w:panose1 w:val="020B0502040204020203"/>
    <w:charset w:val="00"/>
    <w:family w:val="swiss"/>
    <w:pitch w:val="variable"/>
    <w:sig w:usb0="01000003" w:usb1="00000000" w:usb2="00000000" w:usb3="00000000" w:csb0="00010001" w:csb1="00000000"/>
  </w:font>
  <w:font w:name="Arial Unicode MS">
    <w:panose1 w:val="020B0604020202020204"/>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9719F" w14:textId="77777777" w:rsidR="00342190" w:rsidRDefault="00342190" w:rsidP="00275857">
    <w:pPr>
      <w:pStyle w:val="Pieddepage"/>
      <w:tabs>
        <w:tab w:val="clear" w:pos="8640"/>
        <w:tab w:val="right" w:pos="9356"/>
      </w:tabs>
      <w:rPr>
        <w:rFonts w:ascii="Arial" w:hAnsi="Arial" w:cs="Arial"/>
        <w:sz w:val="18"/>
        <w:szCs w:val="18"/>
      </w:rPr>
    </w:pPr>
    <w:r>
      <w:rPr>
        <w:rFonts w:ascii="Arial" w:hAnsi="Arial" w:cs="Arial"/>
        <w:noProof/>
        <w:sz w:val="18"/>
        <w:szCs w:val="18"/>
        <w:lang w:eastAsia="fr-CA"/>
      </w:rPr>
      <mc:AlternateContent>
        <mc:Choice Requires="wps">
          <w:drawing>
            <wp:anchor distT="0" distB="0" distL="114300" distR="114300" simplePos="0" relativeHeight="251658240" behindDoc="0" locked="0" layoutInCell="1" allowOverlap="1" wp14:anchorId="6A58E71E" wp14:editId="6FA75305">
              <wp:simplePos x="0" y="0"/>
              <wp:positionH relativeFrom="column">
                <wp:posOffset>-7536</wp:posOffset>
              </wp:positionH>
              <wp:positionV relativeFrom="paragraph">
                <wp:posOffset>112960</wp:posOffset>
              </wp:positionV>
              <wp:extent cx="5476044" cy="0"/>
              <wp:effectExtent l="0" t="0" r="10795" b="19050"/>
              <wp:wrapNone/>
              <wp:docPr id="918" name="Connecteur droit avec flèch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044"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FB38DC8">
            <v:shapetype id="_x0000_t32" coordsize="21600,21600" o:oned="t" filled="f" o:spt="32" path="m,l21600,21600e" w14:anchorId="481F28EA">
              <v:path fillok="f" arrowok="t" o:connecttype="none"/>
              <o:lock v:ext="edit" shapetype="t"/>
            </v:shapetype>
            <v:shape id="Connecteur droit avec flèche 918" style="position:absolute;margin-left:-.6pt;margin-top:8.9pt;width:431.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"/>
          </w:pict>
        </mc:Fallback>
      </mc:AlternateContent>
    </w:r>
  </w:p>
  <w:p w14:paraId="349CFD4F" w14:textId="40F6EA64" w:rsidR="00342190" w:rsidRDefault="00342190" w:rsidP="00DA39BD">
    <w:pPr>
      <w:pStyle w:val="Pieddepage"/>
      <w:tabs>
        <w:tab w:val="clear" w:pos="8640"/>
        <w:tab w:val="right" w:pos="9356"/>
      </w:tabs>
    </w:pPr>
    <w:r w:rsidRPr="00AA1CA6">
      <w:rPr>
        <w:rFonts w:cstheme="minorHAnsi"/>
        <w:sz w:val="20"/>
        <w:szCs w:val="20"/>
      </w:rPr>
      <w:t xml:space="preserve">Version </w:t>
    </w:r>
    <w:r>
      <w:rPr>
        <w:rFonts w:cstheme="minorHAnsi"/>
        <w:sz w:val="20"/>
        <w:szCs w:val="20"/>
      </w:rPr>
      <w:t>Février 2018</w:t>
    </w:r>
    <w:r w:rsidRPr="00AA1CA6">
      <w:rPr>
        <w:rFonts w:cstheme="minorHAnsi"/>
        <w:sz w:val="20"/>
        <w:szCs w:val="20"/>
      </w:rPr>
      <w:t xml:space="preserve">         </w:t>
    </w:r>
    <w:r>
      <w:rPr>
        <w:rFonts w:cstheme="minorHAnsi"/>
        <w:sz w:val="20"/>
        <w:szCs w:val="20"/>
      </w:rPr>
      <w:t xml:space="preserve">                           </w:t>
    </w:r>
    <w:r w:rsidRPr="00AA1CA6">
      <w:rPr>
        <w:rFonts w:cstheme="minorHAnsi"/>
        <w:sz w:val="20"/>
        <w:szCs w:val="20"/>
        <w:lang w:val="fr-FR"/>
      </w:rPr>
      <w:t xml:space="preserve">Page </w:t>
    </w:r>
    <w:r w:rsidRPr="00AA1CA6">
      <w:rPr>
        <w:rFonts w:cstheme="minorHAnsi"/>
        <w:b/>
        <w:bCs/>
        <w:sz w:val="20"/>
        <w:szCs w:val="20"/>
      </w:rPr>
      <w:fldChar w:fldCharType="begin"/>
    </w:r>
    <w:r w:rsidRPr="00AA1CA6">
      <w:rPr>
        <w:rFonts w:cstheme="minorHAnsi"/>
        <w:b/>
        <w:bCs/>
        <w:sz w:val="20"/>
        <w:szCs w:val="20"/>
      </w:rPr>
      <w:instrText>PAGE</w:instrText>
    </w:r>
    <w:r w:rsidRPr="00AA1CA6">
      <w:rPr>
        <w:rFonts w:cstheme="minorHAnsi"/>
        <w:b/>
        <w:bCs/>
        <w:sz w:val="20"/>
        <w:szCs w:val="20"/>
      </w:rPr>
      <w:fldChar w:fldCharType="separate"/>
    </w:r>
    <w:r w:rsidR="00C94266">
      <w:rPr>
        <w:rFonts w:cstheme="minorHAnsi"/>
        <w:b/>
        <w:bCs/>
        <w:noProof/>
        <w:sz w:val="20"/>
        <w:szCs w:val="20"/>
      </w:rPr>
      <w:t>82</w:t>
    </w:r>
    <w:r w:rsidRPr="00AA1CA6">
      <w:rPr>
        <w:rFonts w:cstheme="minorHAnsi"/>
        <w:b/>
        <w:bCs/>
        <w:sz w:val="20"/>
        <w:szCs w:val="20"/>
      </w:rPr>
      <w:fldChar w:fldCharType="end"/>
    </w:r>
    <w:r w:rsidRPr="00AA1CA6">
      <w:rPr>
        <w:rFonts w:cstheme="minorHAnsi"/>
        <w:sz w:val="20"/>
        <w:szCs w:val="20"/>
        <w:lang w:val="fr-FR"/>
      </w:rPr>
      <w:t xml:space="preserve"> sur </w:t>
    </w:r>
    <w:r w:rsidRPr="00AA1CA6">
      <w:rPr>
        <w:rFonts w:cstheme="minorHAnsi"/>
        <w:b/>
        <w:bCs/>
        <w:sz w:val="20"/>
        <w:szCs w:val="20"/>
      </w:rPr>
      <w:fldChar w:fldCharType="begin"/>
    </w:r>
    <w:r w:rsidRPr="00AA1CA6">
      <w:rPr>
        <w:rFonts w:cstheme="minorHAnsi"/>
        <w:b/>
        <w:bCs/>
        <w:sz w:val="20"/>
        <w:szCs w:val="20"/>
      </w:rPr>
      <w:instrText>NUMPAGES</w:instrText>
    </w:r>
    <w:r w:rsidRPr="00AA1CA6">
      <w:rPr>
        <w:rFonts w:cstheme="minorHAnsi"/>
        <w:b/>
        <w:bCs/>
        <w:sz w:val="20"/>
        <w:szCs w:val="20"/>
      </w:rPr>
      <w:fldChar w:fldCharType="separate"/>
    </w:r>
    <w:r w:rsidR="00C94266">
      <w:rPr>
        <w:rFonts w:cstheme="minorHAnsi"/>
        <w:b/>
        <w:bCs/>
        <w:noProof/>
        <w:sz w:val="20"/>
        <w:szCs w:val="20"/>
      </w:rPr>
      <w:t>84</w:t>
    </w:r>
    <w:r w:rsidRPr="00AA1CA6">
      <w:rPr>
        <w:rFonts w:cstheme="minorHAnsi"/>
        <w:b/>
        <w:bCs/>
        <w:sz w:val="20"/>
        <w:szCs w:val="20"/>
      </w:rPr>
      <w:fldChar w:fldCharType="end"/>
    </w:r>
    <w:r>
      <w:rPr>
        <w:rFonts w:cstheme="minorHAnsi"/>
        <w:b/>
        <w:bCs/>
        <w:sz w:val="20"/>
        <w:szCs w:val="20"/>
      </w:rPr>
      <w:t xml:space="preserve">     </w:t>
    </w:r>
    <w:r w:rsidRPr="00AA1CA6">
      <w:rPr>
        <w:rFonts w:cstheme="minorHAnsi"/>
        <w:b/>
        <w:bCs/>
        <w:sz w:val="20"/>
        <w:szCs w:val="20"/>
      </w:rPr>
      <w:t xml:space="preserve"> </w:t>
    </w:r>
    <w:r>
      <w:tab/>
    </w:r>
    <w:r>
      <w:rPr>
        <w:sz w:val="20"/>
      </w:rPr>
      <w:t>CHI-5061 : laboratoires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5600A9" w14:textId="77777777" w:rsidR="00342190" w:rsidRDefault="00342190" w:rsidP="00275857">
      <w:pPr>
        <w:spacing w:after="0" w:line="240" w:lineRule="auto"/>
      </w:pPr>
      <w:r>
        <w:separator/>
      </w:r>
    </w:p>
  </w:footnote>
  <w:footnote w:type="continuationSeparator" w:id="0">
    <w:p w14:paraId="5CD47533" w14:textId="77777777" w:rsidR="00342190" w:rsidRDefault="00342190" w:rsidP="00275857">
      <w:pPr>
        <w:spacing w:after="0" w:line="240" w:lineRule="auto"/>
      </w:pPr>
      <w:r>
        <w:continuationSeparator/>
      </w:r>
    </w:p>
  </w:footnote>
  <w:footnote w:type="continuationNotice" w:id="1">
    <w:p w14:paraId="0457ABFD" w14:textId="77777777" w:rsidR="00342190" w:rsidRDefault="0034219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A0008" w14:textId="1CD09872" w:rsidR="00342190" w:rsidRPr="00275857" w:rsidRDefault="00342190" w:rsidP="00275857">
    <w:pPr>
      <w:pStyle w:val="En-tte"/>
      <w:pBdr>
        <w:bottom w:val="single" w:sz="4" w:space="1" w:color="auto"/>
      </w:pBdr>
      <w:tabs>
        <w:tab w:val="clear" w:pos="4320"/>
        <w:tab w:val="center" w:pos="5529"/>
        <w:tab w:val="right" w:pos="9498"/>
      </w:tabs>
      <w:rPr>
        <w:rFonts w:cstheme="minorHAnsi"/>
      </w:rPr>
    </w:pPr>
    <w:r>
      <w:rPr>
        <w:rFonts w:cstheme="minorHAnsi"/>
      </w:rPr>
      <w:t>CHI-5061</w:t>
    </w:r>
    <w:r w:rsidRPr="00AA1CA6">
      <w:rPr>
        <w:rFonts w:cstheme="minorHAnsi"/>
      </w:rPr>
      <w:tab/>
    </w:r>
    <w:r>
      <w:rPr>
        <w:rFonts w:cstheme="minorHAnsi"/>
      </w:rPr>
      <w:t xml:space="preserve">                                                                 Table des matières</w:t>
    </w:r>
  </w:p>
  <w:p w14:paraId="3D2FDFCA" w14:textId="77777777" w:rsidR="00342190" w:rsidRDefault="0034219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E3ACD" w14:textId="77777777" w:rsidR="00342190" w:rsidRPr="00275857" w:rsidRDefault="00342190" w:rsidP="00275857">
    <w:pPr>
      <w:pStyle w:val="En-tte"/>
      <w:pBdr>
        <w:bottom w:val="single" w:sz="4" w:space="1" w:color="auto"/>
      </w:pBdr>
      <w:tabs>
        <w:tab w:val="clear" w:pos="4320"/>
        <w:tab w:val="center" w:pos="5529"/>
        <w:tab w:val="right" w:pos="9498"/>
      </w:tabs>
      <w:rPr>
        <w:rFonts w:cstheme="minorHAnsi"/>
      </w:rPr>
    </w:pPr>
    <w:r>
      <w:rPr>
        <w:rFonts w:cstheme="minorHAnsi"/>
      </w:rPr>
      <w:t>CHI-5061</w:t>
    </w:r>
    <w:r w:rsidRPr="00AA1CA6">
      <w:rPr>
        <w:rFonts w:cstheme="minorHAnsi"/>
      </w:rPr>
      <w:tab/>
    </w:r>
    <w:r>
      <w:rPr>
        <w:rFonts w:cstheme="minorHAnsi"/>
      </w:rPr>
      <w:t xml:space="preserve">                                                                 Feuille de route</w:t>
    </w:r>
  </w:p>
  <w:p w14:paraId="23D2B4F3" w14:textId="77777777" w:rsidR="00342190" w:rsidRDefault="00342190">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20F96" w14:textId="77777777" w:rsidR="00342190" w:rsidRPr="00275857" w:rsidRDefault="00342190" w:rsidP="00275857">
    <w:pPr>
      <w:pStyle w:val="En-tte"/>
      <w:pBdr>
        <w:bottom w:val="single" w:sz="4" w:space="1" w:color="auto"/>
      </w:pBdr>
      <w:tabs>
        <w:tab w:val="clear" w:pos="4320"/>
        <w:tab w:val="center" w:pos="5529"/>
        <w:tab w:val="right" w:pos="9498"/>
      </w:tabs>
      <w:rPr>
        <w:rFonts w:cstheme="minorHAnsi"/>
      </w:rPr>
    </w:pPr>
    <w:r>
      <w:rPr>
        <w:rFonts w:cstheme="minorHAnsi"/>
      </w:rPr>
      <w:t>CHI-5061</w:t>
    </w:r>
    <w:r w:rsidRPr="00AA1CA6">
      <w:rPr>
        <w:rFonts w:cstheme="minorHAnsi"/>
      </w:rPr>
      <w:tab/>
    </w:r>
    <w:r>
      <w:rPr>
        <w:rFonts w:cstheme="minorHAnsi"/>
      </w:rPr>
      <w:t xml:space="preserve">                                                                 Laboratoire 1 : Gaz-Liquide-Solide</w:t>
    </w:r>
  </w:p>
  <w:p w14:paraId="6BBCAF6D" w14:textId="77777777" w:rsidR="00342190" w:rsidRDefault="00342190">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167B0" w14:textId="77777777" w:rsidR="00342190" w:rsidRPr="00275857" w:rsidRDefault="00342190" w:rsidP="00D82DE0">
    <w:pPr>
      <w:pStyle w:val="En-tte"/>
      <w:pBdr>
        <w:bottom w:val="single" w:sz="4" w:space="3" w:color="auto"/>
      </w:pBdr>
      <w:tabs>
        <w:tab w:val="clear" w:pos="4320"/>
        <w:tab w:val="center" w:pos="5529"/>
        <w:tab w:val="right" w:pos="9498"/>
      </w:tabs>
      <w:rPr>
        <w:rFonts w:cstheme="minorHAnsi"/>
      </w:rPr>
    </w:pPr>
    <w:r>
      <w:rPr>
        <w:rFonts w:cstheme="minorHAnsi"/>
      </w:rPr>
      <w:t>CHI-5061</w:t>
    </w:r>
    <w:r w:rsidRPr="00AA1CA6">
      <w:rPr>
        <w:rFonts w:cstheme="minorHAnsi"/>
      </w:rPr>
      <w:tab/>
    </w:r>
    <w:r>
      <w:rPr>
        <w:rFonts w:cstheme="minorHAnsi"/>
      </w:rPr>
      <w:t xml:space="preserve">                                                                         Laboratoire </w:t>
    </w:r>
    <w:r>
      <w:rPr>
        <w:rFonts w:cstheme="minorHAnsi"/>
        <w:vanish/>
      </w:rPr>
      <w:t xml:space="preserve">222 </w:t>
    </w:r>
    <w:r>
      <w:rPr>
        <w:rFonts w:cstheme="minorHAnsi"/>
      </w:rPr>
      <w:t>2 Loi de Charles</w:t>
    </w:r>
  </w:p>
  <w:p w14:paraId="0F139831" w14:textId="77777777" w:rsidR="00342190" w:rsidRDefault="00342190">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B5A7E" w14:textId="77777777" w:rsidR="00342190" w:rsidRPr="00275857" w:rsidRDefault="00342190" w:rsidP="00D82DE0">
    <w:pPr>
      <w:pStyle w:val="En-tte"/>
      <w:pBdr>
        <w:bottom w:val="single" w:sz="4" w:space="1" w:color="auto"/>
      </w:pBdr>
      <w:tabs>
        <w:tab w:val="clear" w:pos="4320"/>
        <w:tab w:val="clear" w:pos="8640"/>
        <w:tab w:val="center" w:pos="5529"/>
        <w:tab w:val="right" w:pos="9072"/>
        <w:tab w:val="right" w:pos="9498"/>
      </w:tabs>
      <w:rPr>
        <w:rFonts w:cstheme="minorHAnsi"/>
      </w:rPr>
    </w:pPr>
    <w:r>
      <w:rPr>
        <w:rFonts w:cstheme="minorHAnsi"/>
      </w:rPr>
      <w:t>CHI-5061</w:t>
    </w:r>
    <w:r w:rsidRPr="00AA1CA6">
      <w:rPr>
        <w:rFonts w:cstheme="minorHAnsi"/>
      </w:rPr>
      <w:tab/>
    </w:r>
    <w:r>
      <w:rPr>
        <w:rFonts w:cstheme="minorHAnsi"/>
      </w:rPr>
      <w:t xml:space="preserve">                                                                              Laboratoire 3 Loi de Boyle-Mariotte</w:t>
    </w:r>
  </w:p>
  <w:p w14:paraId="743B497F" w14:textId="77777777" w:rsidR="00342190" w:rsidRDefault="00342190">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A26D8" w14:textId="77777777" w:rsidR="00342190" w:rsidRPr="00275857" w:rsidRDefault="00342190" w:rsidP="00D82DE0">
    <w:pPr>
      <w:pStyle w:val="En-tte"/>
      <w:pBdr>
        <w:bottom w:val="single" w:sz="4" w:space="1" w:color="auto"/>
      </w:pBdr>
      <w:tabs>
        <w:tab w:val="clear" w:pos="4320"/>
        <w:tab w:val="clear" w:pos="8640"/>
        <w:tab w:val="center" w:pos="5529"/>
        <w:tab w:val="right" w:pos="9072"/>
        <w:tab w:val="right" w:pos="9498"/>
      </w:tabs>
      <w:rPr>
        <w:rFonts w:cstheme="minorHAnsi"/>
      </w:rPr>
    </w:pPr>
    <w:r>
      <w:rPr>
        <w:rFonts w:cstheme="minorHAnsi"/>
      </w:rPr>
      <w:t>CHI-5061</w:t>
    </w:r>
    <w:r w:rsidRPr="00AA1CA6">
      <w:rPr>
        <w:rFonts w:cstheme="minorHAnsi"/>
      </w:rPr>
      <w:tab/>
    </w:r>
    <w:r>
      <w:rPr>
        <w:rFonts w:cstheme="minorHAnsi"/>
      </w:rPr>
      <w:t xml:space="preserve">                                                                              Laboratoire 4 Masse volumique</w:t>
    </w:r>
  </w:p>
  <w:p w14:paraId="07B105F0" w14:textId="77777777" w:rsidR="00342190" w:rsidRDefault="00342190">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97071" w14:textId="43A32CFD" w:rsidR="00342190" w:rsidRPr="00275857" w:rsidRDefault="00342190" w:rsidP="00342190">
    <w:pPr>
      <w:pStyle w:val="En-tte"/>
      <w:pBdr>
        <w:bottom w:val="single" w:sz="4" w:space="3" w:color="auto"/>
      </w:pBdr>
      <w:tabs>
        <w:tab w:val="clear" w:pos="4320"/>
        <w:tab w:val="right" w:pos="9498"/>
      </w:tabs>
      <w:rPr>
        <w:rFonts w:cstheme="minorHAnsi"/>
      </w:rPr>
    </w:pPr>
    <w:r>
      <w:rPr>
        <w:rFonts w:cstheme="minorHAnsi"/>
      </w:rPr>
      <w:t>CHI-5061</w:t>
    </w:r>
    <w:r w:rsidRPr="00AA1CA6">
      <w:rPr>
        <w:rFonts w:cstheme="minorHAnsi"/>
      </w:rPr>
      <w:tab/>
    </w:r>
    <w:r>
      <w:rPr>
        <w:rFonts w:cstheme="minorHAnsi"/>
      </w:rPr>
      <w:t xml:space="preserve">Laboratoire </w:t>
    </w:r>
    <w:r>
      <w:rPr>
        <w:rFonts w:cstheme="minorHAnsi"/>
        <w:vanish/>
      </w:rPr>
      <w:t xml:space="preserve"> </w:t>
    </w:r>
    <w:r>
      <w:rPr>
        <w:rFonts w:cstheme="minorHAnsi"/>
      </w:rPr>
      <w:t>5 : La température finale d’un mélange</w:t>
    </w:r>
  </w:p>
  <w:p w14:paraId="200B50BB" w14:textId="77777777" w:rsidR="00342190" w:rsidRDefault="00342190">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BC273" w14:textId="32FF11A1" w:rsidR="00342190" w:rsidRPr="00275857" w:rsidRDefault="00342190" w:rsidP="00D82DE0">
    <w:pPr>
      <w:pStyle w:val="En-tte"/>
      <w:pBdr>
        <w:bottom w:val="single" w:sz="4" w:space="1" w:color="auto"/>
      </w:pBdr>
      <w:tabs>
        <w:tab w:val="clear" w:pos="4320"/>
        <w:tab w:val="clear" w:pos="8640"/>
        <w:tab w:val="center" w:pos="5529"/>
        <w:tab w:val="right" w:pos="9072"/>
        <w:tab w:val="right" w:pos="9498"/>
      </w:tabs>
      <w:rPr>
        <w:rFonts w:cstheme="minorHAnsi"/>
      </w:rPr>
    </w:pPr>
    <w:r>
      <w:rPr>
        <w:rFonts w:cstheme="minorHAnsi"/>
      </w:rPr>
      <w:t xml:space="preserve">CHI-5061                                                                    Laboratoire 6 Dissolution de </w:t>
    </w:r>
    <w:proofErr w:type="spellStart"/>
    <w:r>
      <w:rPr>
        <w:rFonts w:cstheme="minorHAnsi"/>
      </w:rPr>
      <w:t>NaOH</w:t>
    </w:r>
    <w:proofErr w:type="spellEnd"/>
    <w:r>
      <w:rPr>
        <w:rFonts w:cstheme="minorHAnsi"/>
      </w:rPr>
      <w:t xml:space="preserve"> et Loi de Hess</w:t>
    </w:r>
  </w:p>
  <w:p w14:paraId="202F8222" w14:textId="77777777" w:rsidR="00342190" w:rsidRDefault="00342190">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3819B" w14:textId="77777777" w:rsidR="00342190" w:rsidRDefault="00342190" w:rsidP="009C1EF7">
    <w:pPr>
      <w:pStyle w:val="En-tte"/>
      <w:pBdr>
        <w:bottom w:val="single" w:sz="4" w:space="1" w:color="auto"/>
      </w:pBdr>
      <w:tabs>
        <w:tab w:val="clear" w:pos="4320"/>
        <w:tab w:val="clear" w:pos="8640"/>
        <w:tab w:val="center" w:pos="5529"/>
        <w:tab w:val="right" w:pos="9072"/>
        <w:tab w:val="right" w:pos="9498"/>
      </w:tabs>
    </w:pPr>
    <w:r>
      <w:rPr>
        <w:rFonts w:cstheme="minorHAnsi"/>
      </w:rPr>
      <w:t>CHI-5061</w:t>
    </w:r>
    <w:r w:rsidRPr="00AA1CA6">
      <w:rPr>
        <w:rFonts w:cstheme="minorHAnsi"/>
      </w:rPr>
      <w:tab/>
    </w:r>
    <w:r>
      <w:rPr>
        <w:rFonts w:cstheme="minorHAnsi"/>
      </w:rPr>
      <w:t xml:space="preserve">                                                                    Laboratoire 5 Dissolution du </w:t>
    </w:r>
    <w:proofErr w:type="spellStart"/>
    <w:r>
      <w:rPr>
        <w:rFonts w:cstheme="minorHAnsi"/>
      </w:rPr>
      <w:t>NaOH</w:t>
    </w:r>
    <w:proofErr w:type="spellEnd"/>
    <w:r>
      <w:rPr>
        <w:rFonts w:cstheme="minorHAnsi"/>
      </w:rPr>
      <w:t xml:space="preserve"> et loi de Hess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C5E3C"/>
    <w:multiLevelType w:val="hybridMultilevel"/>
    <w:tmpl w:val="E914394E"/>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15:restartNumberingAfterBreak="0">
    <w:nsid w:val="0A656FB3"/>
    <w:multiLevelType w:val="hybridMultilevel"/>
    <w:tmpl w:val="FCA83F02"/>
    <w:lvl w:ilvl="0" w:tplc="BD864E9C">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E297756"/>
    <w:multiLevelType w:val="hybridMultilevel"/>
    <w:tmpl w:val="05CE181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0472FCA"/>
    <w:multiLevelType w:val="hybridMultilevel"/>
    <w:tmpl w:val="DB24787A"/>
    <w:lvl w:ilvl="0" w:tplc="71820C6A">
      <w:start w:val="1"/>
      <w:numFmt w:val="decimal"/>
      <w:lvlText w:val="%1."/>
      <w:lvlJc w:val="left"/>
      <w:pPr>
        <w:ind w:left="-1338" w:hanging="360"/>
      </w:pPr>
      <w:rPr>
        <w:rFonts w:ascii="Cambria Math" w:hAnsi="Cambria Math" w:hint="default"/>
        <w:color w:val="505050"/>
        <w:w w:val="110"/>
        <w:sz w:val="23"/>
      </w:rPr>
    </w:lvl>
    <w:lvl w:ilvl="1" w:tplc="0C0C0019">
      <w:start w:val="1"/>
      <w:numFmt w:val="lowerLetter"/>
      <w:lvlText w:val="%2."/>
      <w:lvlJc w:val="left"/>
      <w:pPr>
        <w:ind w:left="-618" w:hanging="360"/>
      </w:pPr>
    </w:lvl>
    <w:lvl w:ilvl="2" w:tplc="0C0C001B">
      <w:start w:val="1"/>
      <w:numFmt w:val="lowerRoman"/>
      <w:lvlText w:val="%3."/>
      <w:lvlJc w:val="right"/>
      <w:pPr>
        <w:ind w:left="102" w:hanging="180"/>
      </w:pPr>
    </w:lvl>
    <w:lvl w:ilvl="3" w:tplc="0C0C000F">
      <w:start w:val="1"/>
      <w:numFmt w:val="decimal"/>
      <w:lvlText w:val="%4."/>
      <w:lvlJc w:val="left"/>
      <w:pPr>
        <w:ind w:left="822" w:hanging="360"/>
      </w:pPr>
    </w:lvl>
    <w:lvl w:ilvl="4" w:tplc="0C0C0019" w:tentative="1">
      <w:start w:val="1"/>
      <w:numFmt w:val="lowerLetter"/>
      <w:lvlText w:val="%5."/>
      <w:lvlJc w:val="left"/>
      <w:pPr>
        <w:ind w:left="1542" w:hanging="360"/>
      </w:pPr>
    </w:lvl>
    <w:lvl w:ilvl="5" w:tplc="0C0C001B" w:tentative="1">
      <w:start w:val="1"/>
      <w:numFmt w:val="lowerRoman"/>
      <w:lvlText w:val="%6."/>
      <w:lvlJc w:val="right"/>
      <w:pPr>
        <w:ind w:left="2262" w:hanging="180"/>
      </w:pPr>
    </w:lvl>
    <w:lvl w:ilvl="6" w:tplc="0C0C000F" w:tentative="1">
      <w:start w:val="1"/>
      <w:numFmt w:val="decimal"/>
      <w:lvlText w:val="%7."/>
      <w:lvlJc w:val="left"/>
      <w:pPr>
        <w:ind w:left="2982" w:hanging="360"/>
      </w:pPr>
    </w:lvl>
    <w:lvl w:ilvl="7" w:tplc="0C0C0019" w:tentative="1">
      <w:start w:val="1"/>
      <w:numFmt w:val="lowerLetter"/>
      <w:lvlText w:val="%8."/>
      <w:lvlJc w:val="left"/>
      <w:pPr>
        <w:ind w:left="3702" w:hanging="360"/>
      </w:pPr>
    </w:lvl>
    <w:lvl w:ilvl="8" w:tplc="0C0C001B" w:tentative="1">
      <w:start w:val="1"/>
      <w:numFmt w:val="lowerRoman"/>
      <w:lvlText w:val="%9."/>
      <w:lvlJc w:val="right"/>
      <w:pPr>
        <w:ind w:left="4422" w:hanging="180"/>
      </w:pPr>
    </w:lvl>
  </w:abstractNum>
  <w:abstractNum w:abstractNumId="4" w15:restartNumberingAfterBreak="0">
    <w:nsid w:val="143F614E"/>
    <w:multiLevelType w:val="hybridMultilevel"/>
    <w:tmpl w:val="657CCD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66E3006"/>
    <w:multiLevelType w:val="hybridMultilevel"/>
    <w:tmpl w:val="2D3E16D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8844873"/>
    <w:multiLevelType w:val="hybridMultilevel"/>
    <w:tmpl w:val="08226234"/>
    <w:lvl w:ilvl="0" w:tplc="50E01432">
      <w:start w:val="1"/>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C1B610C"/>
    <w:multiLevelType w:val="hybridMultilevel"/>
    <w:tmpl w:val="55E8F8A2"/>
    <w:lvl w:ilvl="0" w:tplc="0C0C0017">
      <w:start w:val="1"/>
      <w:numFmt w:val="lowerLetter"/>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8" w15:restartNumberingAfterBreak="0">
    <w:nsid w:val="1D3B1085"/>
    <w:multiLevelType w:val="hybridMultilevel"/>
    <w:tmpl w:val="5500409A"/>
    <w:lvl w:ilvl="0" w:tplc="4330EA50">
      <w:start w:val="1"/>
      <w:numFmt w:val="decimal"/>
      <w:lvlText w:val="%1."/>
      <w:lvlJc w:val="left"/>
      <w:pPr>
        <w:ind w:left="360" w:hanging="360"/>
      </w:pPr>
      <w:rPr>
        <w:rFonts w:hint="default"/>
        <w:color w:val="505050"/>
        <w:w w:val="110"/>
        <w:sz w:val="23"/>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1FBB7F2F"/>
    <w:multiLevelType w:val="hybridMultilevel"/>
    <w:tmpl w:val="4AA8A83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08F487B"/>
    <w:multiLevelType w:val="hybridMultilevel"/>
    <w:tmpl w:val="EB024D1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3662AD2"/>
    <w:multiLevelType w:val="hybridMultilevel"/>
    <w:tmpl w:val="FC2A6BA4"/>
    <w:lvl w:ilvl="0" w:tplc="6CFED122">
      <w:start w:val="1"/>
      <w:numFmt w:val="decimal"/>
      <w:lvlText w:val="%1."/>
      <w:lvlJc w:val="left"/>
      <w:pPr>
        <w:ind w:left="720" w:hanging="360"/>
      </w:pPr>
      <w:rPr>
        <w:rFonts w:hint="default"/>
      </w:rPr>
    </w:lvl>
    <w:lvl w:ilvl="1" w:tplc="14B6D68E">
      <w:start w:val="21"/>
      <w:numFmt w:val="bullet"/>
      <w:lvlText w:val="-"/>
      <w:lvlJc w:val="left"/>
      <w:pPr>
        <w:ind w:left="1440" w:hanging="360"/>
      </w:pPr>
      <w:rPr>
        <w:rFonts w:ascii="Arial" w:eastAsia="Times New Roman" w:hAnsi="Arial" w:cs="Arial"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2C021512"/>
    <w:multiLevelType w:val="hybridMultilevel"/>
    <w:tmpl w:val="E9F27E3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2CBD0FDD"/>
    <w:multiLevelType w:val="hybridMultilevel"/>
    <w:tmpl w:val="AAF87F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D0D139B"/>
    <w:multiLevelType w:val="hybridMultilevel"/>
    <w:tmpl w:val="4AA8A83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37DD5493"/>
    <w:multiLevelType w:val="hybridMultilevel"/>
    <w:tmpl w:val="C772EA46"/>
    <w:lvl w:ilvl="0" w:tplc="42F8974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7E33A05"/>
    <w:multiLevelType w:val="hybridMultilevel"/>
    <w:tmpl w:val="1126554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386D61F8"/>
    <w:multiLevelType w:val="hybridMultilevel"/>
    <w:tmpl w:val="106EC904"/>
    <w:lvl w:ilvl="0" w:tplc="7A56C0FC">
      <w:start w:val="1"/>
      <w:numFmt w:val="decimal"/>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3C460ED0"/>
    <w:multiLevelType w:val="hybridMultilevel"/>
    <w:tmpl w:val="1498603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3FD22E0D"/>
    <w:multiLevelType w:val="hybridMultilevel"/>
    <w:tmpl w:val="EA78AD96"/>
    <w:lvl w:ilvl="0" w:tplc="6A3291CC">
      <w:start w:val="1"/>
      <w:numFmt w:val="bullet"/>
      <w:lvlText w:val=""/>
      <w:lvlJc w:val="left"/>
      <w:pPr>
        <w:ind w:left="420" w:hanging="360"/>
      </w:pPr>
      <w:rPr>
        <w:rFonts w:ascii="Wingdings" w:eastAsiaTheme="minorHAnsi" w:hAnsi="Wingdings" w:cs="Arial" w:hint="default"/>
      </w:rPr>
    </w:lvl>
    <w:lvl w:ilvl="1" w:tplc="0C0C0003" w:tentative="1">
      <w:start w:val="1"/>
      <w:numFmt w:val="bullet"/>
      <w:lvlText w:val="o"/>
      <w:lvlJc w:val="left"/>
      <w:pPr>
        <w:ind w:left="1140" w:hanging="360"/>
      </w:pPr>
      <w:rPr>
        <w:rFonts w:ascii="Courier New" w:hAnsi="Courier New" w:cs="Courier New" w:hint="default"/>
      </w:rPr>
    </w:lvl>
    <w:lvl w:ilvl="2" w:tplc="0C0C0005" w:tentative="1">
      <w:start w:val="1"/>
      <w:numFmt w:val="bullet"/>
      <w:lvlText w:val=""/>
      <w:lvlJc w:val="left"/>
      <w:pPr>
        <w:ind w:left="1860" w:hanging="360"/>
      </w:pPr>
      <w:rPr>
        <w:rFonts w:ascii="Wingdings" w:hAnsi="Wingdings" w:hint="default"/>
      </w:rPr>
    </w:lvl>
    <w:lvl w:ilvl="3" w:tplc="0C0C0001" w:tentative="1">
      <w:start w:val="1"/>
      <w:numFmt w:val="bullet"/>
      <w:lvlText w:val=""/>
      <w:lvlJc w:val="left"/>
      <w:pPr>
        <w:ind w:left="2580" w:hanging="360"/>
      </w:pPr>
      <w:rPr>
        <w:rFonts w:ascii="Symbol" w:hAnsi="Symbol" w:hint="default"/>
      </w:rPr>
    </w:lvl>
    <w:lvl w:ilvl="4" w:tplc="0C0C0003" w:tentative="1">
      <w:start w:val="1"/>
      <w:numFmt w:val="bullet"/>
      <w:lvlText w:val="o"/>
      <w:lvlJc w:val="left"/>
      <w:pPr>
        <w:ind w:left="3300" w:hanging="360"/>
      </w:pPr>
      <w:rPr>
        <w:rFonts w:ascii="Courier New" w:hAnsi="Courier New" w:cs="Courier New" w:hint="default"/>
      </w:rPr>
    </w:lvl>
    <w:lvl w:ilvl="5" w:tplc="0C0C0005" w:tentative="1">
      <w:start w:val="1"/>
      <w:numFmt w:val="bullet"/>
      <w:lvlText w:val=""/>
      <w:lvlJc w:val="left"/>
      <w:pPr>
        <w:ind w:left="4020" w:hanging="360"/>
      </w:pPr>
      <w:rPr>
        <w:rFonts w:ascii="Wingdings" w:hAnsi="Wingdings" w:hint="default"/>
      </w:rPr>
    </w:lvl>
    <w:lvl w:ilvl="6" w:tplc="0C0C0001" w:tentative="1">
      <w:start w:val="1"/>
      <w:numFmt w:val="bullet"/>
      <w:lvlText w:val=""/>
      <w:lvlJc w:val="left"/>
      <w:pPr>
        <w:ind w:left="4740" w:hanging="360"/>
      </w:pPr>
      <w:rPr>
        <w:rFonts w:ascii="Symbol" w:hAnsi="Symbol" w:hint="default"/>
      </w:rPr>
    </w:lvl>
    <w:lvl w:ilvl="7" w:tplc="0C0C0003" w:tentative="1">
      <w:start w:val="1"/>
      <w:numFmt w:val="bullet"/>
      <w:lvlText w:val="o"/>
      <w:lvlJc w:val="left"/>
      <w:pPr>
        <w:ind w:left="5460" w:hanging="360"/>
      </w:pPr>
      <w:rPr>
        <w:rFonts w:ascii="Courier New" w:hAnsi="Courier New" w:cs="Courier New" w:hint="default"/>
      </w:rPr>
    </w:lvl>
    <w:lvl w:ilvl="8" w:tplc="0C0C0005" w:tentative="1">
      <w:start w:val="1"/>
      <w:numFmt w:val="bullet"/>
      <w:lvlText w:val=""/>
      <w:lvlJc w:val="left"/>
      <w:pPr>
        <w:ind w:left="6180" w:hanging="360"/>
      </w:pPr>
      <w:rPr>
        <w:rFonts w:ascii="Wingdings" w:hAnsi="Wingdings" w:hint="default"/>
      </w:rPr>
    </w:lvl>
  </w:abstractNum>
  <w:abstractNum w:abstractNumId="20" w15:restartNumberingAfterBreak="0">
    <w:nsid w:val="3FDE601C"/>
    <w:multiLevelType w:val="hybridMultilevel"/>
    <w:tmpl w:val="D578F87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411174D0"/>
    <w:multiLevelType w:val="hybridMultilevel"/>
    <w:tmpl w:val="4AA8A83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489E18FA"/>
    <w:multiLevelType w:val="hybridMultilevel"/>
    <w:tmpl w:val="B4E2BE76"/>
    <w:lvl w:ilvl="0" w:tplc="0C0C000F">
      <w:start w:val="1"/>
      <w:numFmt w:val="decimal"/>
      <w:lvlText w:val="%1."/>
      <w:lvlJc w:val="left"/>
      <w:pPr>
        <w:tabs>
          <w:tab w:val="num" w:pos="720"/>
        </w:tabs>
        <w:ind w:left="720" w:hanging="360"/>
      </w:pPr>
      <w:rPr>
        <w:rFont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500EA4"/>
    <w:multiLevelType w:val="hybridMultilevel"/>
    <w:tmpl w:val="9490DD62"/>
    <w:lvl w:ilvl="0" w:tplc="7BEA1DA4">
      <w:start w:val="1"/>
      <w:numFmt w:val="decimal"/>
      <w:lvlText w:val="%1."/>
      <w:lvlJc w:val="left"/>
      <w:pPr>
        <w:ind w:left="720" w:hanging="360"/>
      </w:pPr>
      <w:rPr>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501627E5"/>
    <w:multiLevelType w:val="hybridMultilevel"/>
    <w:tmpl w:val="FCA83F02"/>
    <w:lvl w:ilvl="0" w:tplc="BD864E9C">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53F6552B"/>
    <w:multiLevelType w:val="hybridMultilevel"/>
    <w:tmpl w:val="4F365218"/>
    <w:lvl w:ilvl="0" w:tplc="0C0C0017">
      <w:start w:val="1"/>
      <w:numFmt w:val="lowerLetter"/>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6" w15:restartNumberingAfterBreak="0">
    <w:nsid w:val="5851747B"/>
    <w:multiLevelType w:val="hybridMultilevel"/>
    <w:tmpl w:val="EA3A4386"/>
    <w:lvl w:ilvl="0" w:tplc="6B60D616">
      <w:start w:val="2"/>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A934F7F"/>
    <w:multiLevelType w:val="hybridMultilevel"/>
    <w:tmpl w:val="E85C95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BBF5845"/>
    <w:multiLevelType w:val="hybridMultilevel"/>
    <w:tmpl w:val="0B1220C8"/>
    <w:lvl w:ilvl="0" w:tplc="0C0C0017">
      <w:start w:val="1"/>
      <w:numFmt w:val="lowerLetter"/>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9" w15:restartNumberingAfterBreak="0">
    <w:nsid w:val="704F4610"/>
    <w:multiLevelType w:val="hybridMultilevel"/>
    <w:tmpl w:val="F42CE768"/>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71D4231B"/>
    <w:multiLevelType w:val="hybridMultilevel"/>
    <w:tmpl w:val="0CCC36FC"/>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1" w15:restartNumberingAfterBreak="0">
    <w:nsid w:val="727C4459"/>
    <w:multiLevelType w:val="hybridMultilevel"/>
    <w:tmpl w:val="BD0C05C0"/>
    <w:lvl w:ilvl="0" w:tplc="7A62685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2" w15:restartNumberingAfterBreak="0">
    <w:nsid w:val="75B3251C"/>
    <w:multiLevelType w:val="hybridMultilevel"/>
    <w:tmpl w:val="432EA172"/>
    <w:lvl w:ilvl="0" w:tplc="4330EA50">
      <w:start w:val="1"/>
      <w:numFmt w:val="decimal"/>
      <w:lvlText w:val="%1."/>
      <w:lvlJc w:val="left"/>
      <w:pPr>
        <w:ind w:left="-1338" w:hanging="360"/>
      </w:pPr>
      <w:rPr>
        <w:rFonts w:hint="default"/>
        <w:color w:val="505050"/>
        <w:w w:val="110"/>
        <w:sz w:val="23"/>
      </w:rPr>
    </w:lvl>
    <w:lvl w:ilvl="1" w:tplc="0C0C0019">
      <w:start w:val="1"/>
      <w:numFmt w:val="lowerLetter"/>
      <w:lvlText w:val="%2."/>
      <w:lvlJc w:val="left"/>
      <w:pPr>
        <w:ind w:left="-618" w:hanging="360"/>
      </w:pPr>
    </w:lvl>
    <w:lvl w:ilvl="2" w:tplc="0C0C001B">
      <w:start w:val="1"/>
      <w:numFmt w:val="lowerRoman"/>
      <w:lvlText w:val="%3."/>
      <w:lvlJc w:val="right"/>
      <w:pPr>
        <w:ind w:left="102" w:hanging="180"/>
      </w:pPr>
    </w:lvl>
    <w:lvl w:ilvl="3" w:tplc="0C0C000F">
      <w:start w:val="1"/>
      <w:numFmt w:val="decimal"/>
      <w:lvlText w:val="%4."/>
      <w:lvlJc w:val="left"/>
      <w:pPr>
        <w:ind w:left="822" w:hanging="360"/>
      </w:pPr>
    </w:lvl>
    <w:lvl w:ilvl="4" w:tplc="0C0C0019" w:tentative="1">
      <w:start w:val="1"/>
      <w:numFmt w:val="lowerLetter"/>
      <w:lvlText w:val="%5."/>
      <w:lvlJc w:val="left"/>
      <w:pPr>
        <w:ind w:left="1542" w:hanging="360"/>
      </w:pPr>
    </w:lvl>
    <w:lvl w:ilvl="5" w:tplc="0C0C001B" w:tentative="1">
      <w:start w:val="1"/>
      <w:numFmt w:val="lowerRoman"/>
      <w:lvlText w:val="%6."/>
      <w:lvlJc w:val="right"/>
      <w:pPr>
        <w:ind w:left="2262" w:hanging="180"/>
      </w:pPr>
    </w:lvl>
    <w:lvl w:ilvl="6" w:tplc="0C0C000F" w:tentative="1">
      <w:start w:val="1"/>
      <w:numFmt w:val="decimal"/>
      <w:lvlText w:val="%7."/>
      <w:lvlJc w:val="left"/>
      <w:pPr>
        <w:ind w:left="2982" w:hanging="360"/>
      </w:pPr>
    </w:lvl>
    <w:lvl w:ilvl="7" w:tplc="0C0C0019" w:tentative="1">
      <w:start w:val="1"/>
      <w:numFmt w:val="lowerLetter"/>
      <w:lvlText w:val="%8."/>
      <w:lvlJc w:val="left"/>
      <w:pPr>
        <w:ind w:left="3702" w:hanging="360"/>
      </w:pPr>
    </w:lvl>
    <w:lvl w:ilvl="8" w:tplc="0C0C001B" w:tentative="1">
      <w:start w:val="1"/>
      <w:numFmt w:val="lowerRoman"/>
      <w:lvlText w:val="%9."/>
      <w:lvlJc w:val="right"/>
      <w:pPr>
        <w:ind w:left="4422" w:hanging="180"/>
      </w:pPr>
    </w:lvl>
  </w:abstractNum>
  <w:abstractNum w:abstractNumId="33" w15:restartNumberingAfterBreak="0">
    <w:nsid w:val="766F49F9"/>
    <w:multiLevelType w:val="hybridMultilevel"/>
    <w:tmpl w:val="868AE81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9A807E4"/>
    <w:multiLevelType w:val="hybridMultilevel"/>
    <w:tmpl w:val="9E441286"/>
    <w:lvl w:ilvl="0" w:tplc="0C0C0001">
      <w:start w:val="1"/>
      <w:numFmt w:val="bullet"/>
      <w:lvlText w:val=""/>
      <w:lvlJc w:val="left"/>
      <w:pPr>
        <w:ind w:left="1287" w:hanging="360"/>
      </w:pPr>
      <w:rPr>
        <w:rFonts w:ascii="Symbol" w:hAnsi="Symbol" w:hint="default"/>
      </w:rPr>
    </w:lvl>
    <w:lvl w:ilvl="1" w:tplc="0C0C0003">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35" w15:restartNumberingAfterBreak="0">
    <w:nsid w:val="7D7D735F"/>
    <w:multiLevelType w:val="hybridMultilevel"/>
    <w:tmpl w:val="1E420DF8"/>
    <w:lvl w:ilvl="0" w:tplc="5D88ADD4">
      <w:start w:val="1"/>
      <w:numFmt w:val="decimal"/>
      <w:lvlText w:val="%1-"/>
      <w:lvlJc w:val="left"/>
      <w:pPr>
        <w:ind w:left="360" w:hanging="360"/>
      </w:pPr>
      <w:rPr>
        <w:rFonts w:hint="default"/>
      </w:rPr>
    </w:lvl>
    <w:lvl w:ilvl="1" w:tplc="0C0C0019" w:tentative="1">
      <w:start w:val="1"/>
      <w:numFmt w:val="lowerLetter"/>
      <w:lvlText w:val="%2."/>
      <w:lvlJc w:val="left"/>
      <w:pPr>
        <w:ind w:left="1014" w:hanging="360"/>
      </w:pPr>
    </w:lvl>
    <w:lvl w:ilvl="2" w:tplc="0C0C001B" w:tentative="1">
      <w:start w:val="1"/>
      <w:numFmt w:val="lowerRoman"/>
      <w:lvlText w:val="%3."/>
      <w:lvlJc w:val="right"/>
      <w:pPr>
        <w:ind w:left="1734" w:hanging="180"/>
      </w:pPr>
    </w:lvl>
    <w:lvl w:ilvl="3" w:tplc="0C0C000F" w:tentative="1">
      <w:start w:val="1"/>
      <w:numFmt w:val="decimal"/>
      <w:lvlText w:val="%4."/>
      <w:lvlJc w:val="left"/>
      <w:pPr>
        <w:ind w:left="2454" w:hanging="360"/>
      </w:pPr>
    </w:lvl>
    <w:lvl w:ilvl="4" w:tplc="0C0C0019" w:tentative="1">
      <w:start w:val="1"/>
      <w:numFmt w:val="lowerLetter"/>
      <w:lvlText w:val="%5."/>
      <w:lvlJc w:val="left"/>
      <w:pPr>
        <w:ind w:left="3174" w:hanging="360"/>
      </w:pPr>
    </w:lvl>
    <w:lvl w:ilvl="5" w:tplc="0C0C001B" w:tentative="1">
      <w:start w:val="1"/>
      <w:numFmt w:val="lowerRoman"/>
      <w:lvlText w:val="%6."/>
      <w:lvlJc w:val="right"/>
      <w:pPr>
        <w:ind w:left="3894" w:hanging="180"/>
      </w:pPr>
    </w:lvl>
    <w:lvl w:ilvl="6" w:tplc="0C0C000F" w:tentative="1">
      <w:start w:val="1"/>
      <w:numFmt w:val="decimal"/>
      <w:lvlText w:val="%7."/>
      <w:lvlJc w:val="left"/>
      <w:pPr>
        <w:ind w:left="4614" w:hanging="360"/>
      </w:pPr>
    </w:lvl>
    <w:lvl w:ilvl="7" w:tplc="0C0C0019" w:tentative="1">
      <w:start w:val="1"/>
      <w:numFmt w:val="lowerLetter"/>
      <w:lvlText w:val="%8."/>
      <w:lvlJc w:val="left"/>
      <w:pPr>
        <w:ind w:left="5334" w:hanging="360"/>
      </w:pPr>
    </w:lvl>
    <w:lvl w:ilvl="8" w:tplc="0C0C001B" w:tentative="1">
      <w:start w:val="1"/>
      <w:numFmt w:val="lowerRoman"/>
      <w:lvlText w:val="%9."/>
      <w:lvlJc w:val="right"/>
      <w:pPr>
        <w:ind w:left="6054" w:hanging="180"/>
      </w:pPr>
    </w:lvl>
  </w:abstractNum>
  <w:abstractNum w:abstractNumId="36" w15:restartNumberingAfterBreak="0">
    <w:nsid w:val="7D8C2A47"/>
    <w:multiLevelType w:val="hybridMultilevel"/>
    <w:tmpl w:val="2C901E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E530BCB"/>
    <w:multiLevelType w:val="hybridMultilevel"/>
    <w:tmpl w:val="79AE767E"/>
    <w:lvl w:ilvl="0" w:tplc="C2E8BC5A">
      <w:start w:val="2"/>
      <w:numFmt w:val="lowerLetter"/>
      <w:lvlText w:val="%1)"/>
      <w:lvlJc w:val="left"/>
      <w:pPr>
        <w:ind w:left="644" w:hanging="360"/>
      </w:pPr>
      <w:rPr>
        <w:rFonts w:hint="default"/>
        <w:w w:val="110"/>
      </w:rPr>
    </w:lvl>
    <w:lvl w:ilvl="1" w:tplc="0C0C0019">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38" w15:restartNumberingAfterBreak="0">
    <w:nsid w:val="7FD43067"/>
    <w:multiLevelType w:val="hybridMultilevel"/>
    <w:tmpl w:val="5476C4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FF813AC"/>
    <w:multiLevelType w:val="hybridMultilevel"/>
    <w:tmpl w:val="BE8A29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2"/>
  </w:num>
  <w:num w:numId="2">
    <w:abstractNumId w:val="29"/>
  </w:num>
  <w:num w:numId="3">
    <w:abstractNumId w:val="3"/>
  </w:num>
  <w:num w:numId="4">
    <w:abstractNumId w:val="37"/>
  </w:num>
  <w:num w:numId="5">
    <w:abstractNumId w:val="32"/>
  </w:num>
  <w:num w:numId="6">
    <w:abstractNumId w:val="35"/>
  </w:num>
  <w:num w:numId="7">
    <w:abstractNumId w:val="33"/>
  </w:num>
  <w:num w:numId="8">
    <w:abstractNumId w:val="18"/>
  </w:num>
  <w:num w:numId="9">
    <w:abstractNumId w:val="10"/>
  </w:num>
  <w:num w:numId="10">
    <w:abstractNumId w:val="1"/>
  </w:num>
  <w:num w:numId="11">
    <w:abstractNumId w:val="2"/>
  </w:num>
  <w:num w:numId="12">
    <w:abstractNumId w:val="4"/>
  </w:num>
  <w:num w:numId="13">
    <w:abstractNumId w:val="24"/>
  </w:num>
  <w:num w:numId="14">
    <w:abstractNumId w:val="15"/>
  </w:num>
  <w:num w:numId="15">
    <w:abstractNumId w:val="26"/>
  </w:num>
  <w:num w:numId="16">
    <w:abstractNumId w:val="11"/>
  </w:num>
  <w:num w:numId="17">
    <w:abstractNumId w:val="7"/>
  </w:num>
  <w:num w:numId="18">
    <w:abstractNumId w:val="25"/>
  </w:num>
  <w:num w:numId="19">
    <w:abstractNumId w:val="28"/>
  </w:num>
  <w:num w:numId="20">
    <w:abstractNumId w:val="5"/>
  </w:num>
  <w:num w:numId="21">
    <w:abstractNumId w:val="36"/>
  </w:num>
  <w:num w:numId="22">
    <w:abstractNumId w:val="39"/>
  </w:num>
  <w:num w:numId="23">
    <w:abstractNumId w:val="13"/>
  </w:num>
  <w:num w:numId="24">
    <w:abstractNumId w:val="17"/>
  </w:num>
  <w:num w:numId="25">
    <w:abstractNumId w:val="12"/>
  </w:num>
  <w:num w:numId="26">
    <w:abstractNumId w:val="31"/>
  </w:num>
  <w:num w:numId="27">
    <w:abstractNumId w:val="38"/>
  </w:num>
  <w:num w:numId="28">
    <w:abstractNumId w:val="27"/>
  </w:num>
  <w:num w:numId="29">
    <w:abstractNumId w:val="23"/>
  </w:num>
  <w:num w:numId="30">
    <w:abstractNumId w:val="30"/>
  </w:num>
  <w:num w:numId="31">
    <w:abstractNumId w:val="0"/>
  </w:num>
  <w:num w:numId="32">
    <w:abstractNumId w:val="20"/>
  </w:num>
  <w:num w:numId="33">
    <w:abstractNumId w:val="21"/>
  </w:num>
  <w:num w:numId="34">
    <w:abstractNumId w:val="9"/>
  </w:num>
  <w:num w:numId="35">
    <w:abstractNumId w:val="14"/>
  </w:num>
  <w:num w:numId="36">
    <w:abstractNumId w:val="34"/>
  </w:num>
  <w:num w:numId="37">
    <w:abstractNumId w:val="6"/>
  </w:num>
  <w:num w:numId="38">
    <w:abstractNumId w:val="19"/>
  </w:num>
  <w:num w:numId="39">
    <w:abstractNumId w:val="8"/>
  </w:num>
  <w:num w:numId="40">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567"/>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AA7"/>
    <w:rsid w:val="00003527"/>
    <w:rsid w:val="00003C43"/>
    <w:rsid w:val="0000654F"/>
    <w:rsid w:val="00006DE9"/>
    <w:rsid w:val="000073E6"/>
    <w:rsid w:val="00007BB1"/>
    <w:rsid w:val="000164F3"/>
    <w:rsid w:val="00020AAB"/>
    <w:rsid w:val="000218DC"/>
    <w:rsid w:val="000232D4"/>
    <w:rsid w:val="00024539"/>
    <w:rsid w:val="00024A18"/>
    <w:rsid w:val="000277FB"/>
    <w:rsid w:val="00030D3B"/>
    <w:rsid w:val="0003613F"/>
    <w:rsid w:val="00037AC4"/>
    <w:rsid w:val="00041400"/>
    <w:rsid w:val="00042F0F"/>
    <w:rsid w:val="000435B9"/>
    <w:rsid w:val="00043F7C"/>
    <w:rsid w:val="00044120"/>
    <w:rsid w:val="000469DB"/>
    <w:rsid w:val="000474F8"/>
    <w:rsid w:val="00060F78"/>
    <w:rsid w:val="000627D2"/>
    <w:rsid w:val="00063884"/>
    <w:rsid w:val="00063F18"/>
    <w:rsid w:val="000645F8"/>
    <w:rsid w:val="00065B9C"/>
    <w:rsid w:val="00067DE8"/>
    <w:rsid w:val="0007452D"/>
    <w:rsid w:val="000751AA"/>
    <w:rsid w:val="0007637D"/>
    <w:rsid w:val="00081039"/>
    <w:rsid w:val="00081753"/>
    <w:rsid w:val="00087C8E"/>
    <w:rsid w:val="00090E3C"/>
    <w:rsid w:val="00092C3B"/>
    <w:rsid w:val="00092FA0"/>
    <w:rsid w:val="000A1E37"/>
    <w:rsid w:val="000A39BA"/>
    <w:rsid w:val="000B17B1"/>
    <w:rsid w:val="000B33BF"/>
    <w:rsid w:val="000B786F"/>
    <w:rsid w:val="000C0CCD"/>
    <w:rsid w:val="000C1CD2"/>
    <w:rsid w:val="000C64DD"/>
    <w:rsid w:val="000C6E02"/>
    <w:rsid w:val="000D02B6"/>
    <w:rsid w:val="000D1028"/>
    <w:rsid w:val="000D2A79"/>
    <w:rsid w:val="000D4955"/>
    <w:rsid w:val="000D54DC"/>
    <w:rsid w:val="000D54FC"/>
    <w:rsid w:val="000E04AA"/>
    <w:rsid w:val="000F6BFB"/>
    <w:rsid w:val="000F7AA1"/>
    <w:rsid w:val="0010017F"/>
    <w:rsid w:val="00100181"/>
    <w:rsid w:val="00102D5F"/>
    <w:rsid w:val="00105127"/>
    <w:rsid w:val="00106182"/>
    <w:rsid w:val="00107C86"/>
    <w:rsid w:val="00111408"/>
    <w:rsid w:val="0011359D"/>
    <w:rsid w:val="00117397"/>
    <w:rsid w:val="00121165"/>
    <w:rsid w:val="00121403"/>
    <w:rsid w:val="00126C04"/>
    <w:rsid w:val="00127504"/>
    <w:rsid w:val="00127C37"/>
    <w:rsid w:val="0013107F"/>
    <w:rsid w:val="0013194F"/>
    <w:rsid w:val="00132D78"/>
    <w:rsid w:val="001337B6"/>
    <w:rsid w:val="001363D4"/>
    <w:rsid w:val="00136C36"/>
    <w:rsid w:val="0014167A"/>
    <w:rsid w:val="001441B8"/>
    <w:rsid w:val="00144C4A"/>
    <w:rsid w:val="00144F34"/>
    <w:rsid w:val="001453DE"/>
    <w:rsid w:val="001512E8"/>
    <w:rsid w:val="001522C9"/>
    <w:rsid w:val="0015419D"/>
    <w:rsid w:val="00156CD4"/>
    <w:rsid w:val="0015724C"/>
    <w:rsid w:val="00163705"/>
    <w:rsid w:val="001644C8"/>
    <w:rsid w:val="0017269C"/>
    <w:rsid w:val="001773F1"/>
    <w:rsid w:val="00177540"/>
    <w:rsid w:val="001802A3"/>
    <w:rsid w:val="00183ED1"/>
    <w:rsid w:val="00184442"/>
    <w:rsid w:val="0018476D"/>
    <w:rsid w:val="00184E0D"/>
    <w:rsid w:val="0018700D"/>
    <w:rsid w:val="00187B10"/>
    <w:rsid w:val="00187B1C"/>
    <w:rsid w:val="00191D7B"/>
    <w:rsid w:val="001920E6"/>
    <w:rsid w:val="00197FB0"/>
    <w:rsid w:val="001B2422"/>
    <w:rsid w:val="001B31ED"/>
    <w:rsid w:val="001B7529"/>
    <w:rsid w:val="001B7C2F"/>
    <w:rsid w:val="001C2EB1"/>
    <w:rsid w:val="001C3397"/>
    <w:rsid w:val="001C4DC0"/>
    <w:rsid w:val="001D030E"/>
    <w:rsid w:val="001D0E02"/>
    <w:rsid w:val="001D43AD"/>
    <w:rsid w:val="001D481A"/>
    <w:rsid w:val="001D7B15"/>
    <w:rsid w:val="001E1BE7"/>
    <w:rsid w:val="001E65A2"/>
    <w:rsid w:val="001F08C8"/>
    <w:rsid w:val="001F0FE3"/>
    <w:rsid w:val="001F1032"/>
    <w:rsid w:val="001F2535"/>
    <w:rsid w:val="001F467B"/>
    <w:rsid w:val="001F54F8"/>
    <w:rsid w:val="001F751A"/>
    <w:rsid w:val="001F7646"/>
    <w:rsid w:val="002019BA"/>
    <w:rsid w:val="00202E46"/>
    <w:rsid w:val="002061A7"/>
    <w:rsid w:val="0021007E"/>
    <w:rsid w:val="0021183A"/>
    <w:rsid w:val="00213BB4"/>
    <w:rsid w:val="00217979"/>
    <w:rsid w:val="00222324"/>
    <w:rsid w:val="0022491D"/>
    <w:rsid w:val="00224B3F"/>
    <w:rsid w:val="00225BEF"/>
    <w:rsid w:val="002270B2"/>
    <w:rsid w:val="0022784E"/>
    <w:rsid w:val="00227D86"/>
    <w:rsid w:val="002323D9"/>
    <w:rsid w:val="0023361F"/>
    <w:rsid w:val="00236F93"/>
    <w:rsid w:val="002446E8"/>
    <w:rsid w:val="002460C0"/>
    <w:rsid w:val="002511FA"/>
    <w:rsid w:val="00256BCC"/>
    <w:rsid w:val="002604CD"/>
    <w:rsid w:val="00260A8D"/>
    <w:rsid w:val="002623FB"/>
    <w:rsid w:val="00271118"/>
    <w:rsid w:val="0027199B"/>
    <w:rsid w:val="0027467A"/>
    <w:rsid w:val="00275857"/>
    <w:rsid w:val="00277047"/>
    <w:rsid w:val="0028176C"/>
    <w:rsid w:val="00286173"/>
    <w:rsid w:val="00286533"/>
    <w:rsid w:val="00293292"/>
    <w:rsid w:val="002972B5"/>
    <w:rsid w:val="002A105B"/>
    <w:rsid w:val="002A1BAA"/>
    <w:rsid w:val="002A3995"/>
    <w:rsid w:val="002A49E9"/>
    <w:rsid w:val="002A5EFB"/>
    <w:rsid w:val="002A6C84"/>
    <w:rsid w:val="002B133A"/>
    <w:rsid w:val="002B5777"/>
    <w:rsid w:val="002B6E63"/>
    <w:rsid w:val="002C4AB9"/>
    <w:rsid w:val="002C575A"/>
    <w:rsid w:val="002C7692"/>
    <w:rsid w:val="002D219C"/>
    <w:rsid w:val="002D2A1A"/>
    <w:rsid w:val="002D2BE4"/>
    <w:rsid w:val="002D2DA7"/>
    <w:rsid w:val="002D3063"/>
    <w:rsid w:val="002D350F"/>
    <w:rsid w:val="002D49FA"/>
    <w:rsid w:val="002D7B94"/>
    <w:rsid w:val="002E1EB7"/>
    <w:rsid w:val="002E28A2"/>
    <w:rsid w:val="002E2A8F"/>
    <w:rsid w:val="002E32D2"/>
    <w:rsid w:val="002E5F06"/>
    <w:rsid w:val="002E70EF"/>
    <w:rsid w:val="002E7185"/>
    <w:rsid w:val="002F087D"/>
    <w:rsid w:val="002F0D21"/>
    <w:rsid w:val="002F0ED0"/>
    <w:rsid w:val="002F153E"/>
    <w:rsid w:val="002F324F"/>
    <w:rsid w:val="002F5C1E"/>
    <w:rsid w:val="002F7217"/>
    <w:rsid w:val="003001F1"/>
    <w:rsid w:val="00301B2C"/>
    <w:rsid w:val="00303D85"/>
    <w:rsid w:val="00304179"/>
    <w:rsid w:val="00305DB2"/>
    <w:rsid w:val="00306C9D"/>
    <w:rsid w:val="00314B68"/>
    <w:rsid w:val="003152DA"/>
    <w:rsid w:val="00315BA9"/>
    <w:rsid w:val="003202C8"/>
    <w:rsid w:val="003207C5"/>
    <w:rsid w:val="003209FE"/>
    <w:rsid w:val="00321041"/>
    <w:rsid w:val="00324474"/>
    <w:rsid w:val="0032519E"/>
    <w:rsid w:val="0032597D"/>
    <w:rsid w:val="00325A6F"/>
    <w:rsid w:val="00325E4E"/>
    <w:rsid w:val="00330749"/>
    <w:rsid w:val="00330E48"/>
    <w:rsid w:val="00331BBC"/>
    <w:rsid w:val="00333D60"/>
    <w:rsid w:val="00335F69"/>
    <w:rsid w:val="00342190"/>
    <w:rsid w:val="003531F5"/>
    <w:rsid w:val="0036052D"/>
    <w:rsid w:val="00363170"/>
    <w:rsid w:val="0036342E"/>
    <w:rsid w:val="00364AA8"/>
    <w:rsid w:val="003663E5"/>
    <w:rsid w:val="00366792"/>
    <w:rsid w:val="00373463"/>
    <w:rsid w:val="00374D68"/>
    <w:rsid w:val="003836A1"/>
    <w:rsid w:val="00385B42"/>
    <w:rsid w:val="00387F82"/>
    <w:rsid w:val="00392B4C"/>
    <w:rsid w:val="003A0C07"/>
    <w:rsid w:val="003A0F51"/>
    <w:rsid w:val="003A2A35"/>
    <w:rsid w:val="003A3023"/>
    <w:rsid w:val="003B1008"/>
    <w:rsid w:val="003B13EC"/>
    <w:rsid w:val="003B3FF3"/>
    <w:rsid w:val="003B6DF6"/>
    <w:rsid w:val="003B7370"/>
    <w:rsid w:val="003B7DA8"/>
    <w:rsid w:val="003C1150"/>
    <w:rsid w:val="003C5653"/>
    <w:rsid w:val="003C5CA1"/>
    <w:rsid w:val="003C643A"/>
    <w:rsid w:val="003C75D0"/>
    <w:rsid w:val="003D2DB7"/>
    <w:rsid w:val="003D4BED"/>
    <w:rsid w:val="003E2F53"/>
    <w:rsid w:val="003E3E1E"/>
    <w:rsid w:val="003E4325"/>
    <w:rsid w:val="003E73E6"/>
    <w:rsid w:val="003F292C"/>
    <w:rsid w:val="003F38ED"/>
    <w:rsid w:val="003F3AFB"/>
    <w:rsid w:val="003F3B84"/>
    <w:rsid w:val="003F692A"/>
    <w:rsid w:val="00400DC5"/>
    <w:rsid w:val="0040106A"/>
    <w:rsid w:val="00402738"/>
    <w:rsid w:val="0040521D"/>
    <w:rsid w:val="004054BF"/>
    <w:rsid w:val="00406DAC"/>
    <w:rsid w:val="00413227"/>
    <w:rsid w:val="00417FED"/>
    <w:rsid w:val="004217D3"/>
    <w:rsid w:val="004218F1"/>
    <w:rsid w:val="00421CB7"/>
    <w:rsid w:val="00421E94"/>
    <w:rsid w:val="00422409"/>
    <w:rsid w:val="00430CB9"/>
    <w:rsid w:val="00431EBB"/>
    <w:rsid w:val="004332CF"/>
    <w:rsid w:val="00441F50"/>
    <w:rsid w:val="0044285F"/>
    <w:rsid w:val="004434CB"/>
    <w:rsid w:val="004435B2"/>
    <w:rsid w:val="00445600"/>
    <w:rsid w:val="00445B35"/>
    <w:rsid w:val="00450307"/>
    <w:rsid w:val="00450DD1"/>
    <w:rsid w:val="00452856"/>
    <w:rsid w:val="00453047"/>
    <w:rsid w:val="00454451"/>
    <w:rsid w:val="004556A1"/>
    <w:rsid w:val="00460F53"/>
    <w:rsid w:val="00462C09"/>
    <w:rsid w:val="00464043"/>
    <w:rsid w:val="00464A0D"/>
    <w:rsid w:val="00466352"/>
    <w:rsid w:val="00466D20"/>
    <w:rsid w:val="00467144"/>
    <w:rsid w:val="00475B9A"/>
    <w:rsid w:val="00477507"/>
    <w:rsid w:val="004809F1"/>
    <w:rsid w:val="00481150"/>
    <w:rsid w:val="004865AF"/>
    <w:rsid w:val="00490632"/>
    <w:rsid w:val="00490667"/>
    <w:rsid w:val="00495D0C"/>
    <w:rsid w:val="004A27DF"/>
    <w:rsid w:val="004A3684"/>
    <w:rsid w:val="004A4346"/>
    <w:rsid w:val="004B0356"/>
    <w:rsid w:val="004B0DF0"/>
    <w:rsid w:val="004B17EF"/>
    <w:rsid w:val="004B1F17"/>
    <w:rsid w:val="004B239E"/>
    <w:rsid w:val="004B33C0"/>
    <w:rsid w:val="004B4E5D"/>
    <w:rsid w:val="004C0C92"/>
    <w:rsid w:val="004C185A"/>
    <w:rsid w:val="004C54C3"/>
    <w:rsid w:val="004C5AAA"/>
    <w:rsid w:val="004C6045"/>
    <w:rsid w:val="004C7902"/>
    <w:rsid w:val="004D0ADA"/>
    <w:rsid w:val="004D5F45"/>
    <w:rsid w:val="004D7546"/>
    <w:rsid w:val="004E0B3D"/>
    <w:rsid w:val="004E1B52"/>
    <w:rsid w:val="004E257B"/>
    <w:rsid w:val="004E25AF"/>
    <w:rsid w:val="004E379C"/>
    <w:rsid w:val="004E49F7"/>
    <w:rsid w:val="004E503A"/>
    <w:rsid w:val="004E57DA"/>
    <w:rsid w:val="004E783C"/>
    <w:rsid w:val="004F51F6"/>
    <w:rsid w:val="004F6C06"/>
    <w:rsid w:val="004F7AD5"/>
    <w:rsid w:val="005040D1"/>
    <w:rsid w:val="0050470F"/>
    <w:rsid w:val="00504919"/>
    <w:rsid w:val="00504FD3"/>
    <w:rsid w:val="00507A73"/>
    <w:rsid w:val="005112CC"/>
    <w:rsid w:val="005137F2"/>
    <w:rsid w:val="005159BD"/>
    <w:rsid w:val="005165B4"/>
    <w:rsid w:val="0051779C"/>
    <w:rsid w:val="00517CAC"/>
    <w:rsid w:val="0052731D"/>
    <w:rsid w:val="0053261C"/>
    <w:rsid w:val="00532699"/>
    <w:rsid w:val="005364F9"/>
    <w:rsid w:val="00537DA0"/>
    <w:rsid w:val="0054000A"/>
    <w:rsid w:val="0054162C"/>
    <w:rsid w:val="00541739"/>
    <w:rsid w:val="005424CA"/>
    <w:rsid w:val="00542AA7"/>
    <w:rsid w:val="0054560A"/>
    <w:rsid w:val="00550435"/>
    <w:rsid w:val="0055130A"/>
    <w:rsid w:val="0055320D"/>
    <w:rsid w:val="00554F2F"/>
    <w:rsid w:val="005566A9"/>
    <w:rsid w:val="00562269"/>
    <w:rsid w:val="00562458"/>
    <w:rsid w:val="00562588"/>
    <w:rsid w:val="0056485B"/>
    <w:rsid w:val="00565257"/>
    <w:rsid w:val="005716D0"/>
    <w:rsid w:val="0057250E"/>
    <w:rsid w:val="00574761"/>
    <w:rsid w:val="00574BCB"/>
    <w:rsid w:val="00575415"/>
    <w:rsid w:val="0057591C"/>
    <w:rsid w:val="00582179"/>
    <w:rsid w:val="00583163"/>
    <w:rsid w:val="00583BDD"/>
    <w:rsid w:val="00586B51"/>
    <w:rsid w:val="005947EA"/>
    <w:rsid w:val="00596681"/>
    <w:rsid w:val="00596E82"/>
    <w:rsid w:val="00597E0B"/>
    <w:rsid w:val="005A3A30"/>
    <w:rsid w:val="005A6CC1"/>
    <w:rsid w:val="005B06C1"/>
    <w:rsid w:val="005B4188"/>
    <w:rsid w:val="005B502A"/>
    <w:rsid w:val="005B6A72"/>
    <w:rsid w:val="005B6C6E"/>
    <w:rsid w:val="005C22F3"/>
    <w:rsid w:val="005C6200"/>
    <w:rsid w:val="005D02E2"/>
    <w:rsid w:val="005D0A61"/>
    <w:rsid w:val="005D42EE"/>
    <w:rsid w:val="005D6896"/>
    <w:rsid w:val="005D79E8"/>
    <w:rsid w:val="005E08E2"/>
    <w:rsid w:val="005E3E3B"/>
    <w:rsid w:val="005E6BE1"/>
    <w:rsid w:val="005E71B2"/>
    <w:rsid w:val="005F2642"/>
    <w:rsid w:val="005F70A6"/>
    <w:rsid w:val="00602635"/>
    <w:rsid w:val="00602BC6"/>
    <w:rsid w:val="00603331"/>
    <w:rsid w:val="00604E8C"/>
    <w:rsid w:val="00605A06"/>
    <w:rsid w:val="00606917"/>
    <w:rsid w:val="00606F21"/>
    <w:rsid w:val="00615794"/>
    <w:rsid w:val="0062207E"/>
    <w:rsid w:val="00623629"/>
    <w:rsid w:val="0062423F"/>
    <w:rsid w:val="00624519"/>
    <w:rsid w:val="006255AE"/>
    <w:rsid w:val="0062626C"/>
    <w:rsid w:val="00626FB8"/>
    <w:rsid w:val="00627B8E"/>
    <w:rsid w:val="0063276C"/>
    <w:rsid w:val="00633392"/>
    <w:rsid w:val="00634709"/>
    <w:rsid w:val="00637FA7"/>
    <w:rsid w:val="00640CCA"/>
    <w:rsid w:val="00643100"/>
    <w:rsid w:val="00643FCE"/>
    <w:rsid w:val="00644F3B"/>
    <w:rsid w:val="006474E6"/>
    <w:rsid w:val="00650B96"/>
    <w:rsid w:val="00652666"/>
    <w:rsid w:val="00654564"/>
    <w:rsid w:val="0065478E"/>
    <w:rsid w:val="00654BD0"/>
    <w:rsid w:val="00654DDC"/>
    <w:rsid w:val="00661083"/>
    <w:rsid w:val="00661BDE"/>
    <w:rsid w:val="00662EDE"/>
    <w:rsid w:val="0066329C"/>
    <w:rsid w:val="0066670B"/>
    <w:rsid w:val="006756A0"/>
    <w:rsid w:val="00676F9D"/>
    <w:rsid w:val="0068187D"/>
    <w:rsid w:val="006819A7"/>
    <w:rsid w:val="00685951"/>
    <w:rsid w:val="00691C6E"/>
    <w:rsid w:val="00694087"/>
    <w:rsid w:val="00694CD0"/>
    <w:rsid w:val="00695295"/>
    <w:rsid w:val="006976AB"/>
    <w:rsid w:val="006A1BA4"/>
    <w:rsid w:val="006A20E9"/>
    <w:rsid w:val="006A24FF"/>
    <w:rsid w:val="006A293C"/>
    <w:rsid w:val="006A31A5"/>
    <w:rsid w:val="006A3515"/>
    <w:rsid w:val="006B0767"/>
    <w:rsid w:val="006B0EF8"/>
    <w:rsid w:val="006B1D97"/>
    <w:rsid w:val="006B4BFD"/>
    <w:rsid w:val="006B4C5B"/>
    <w:rsid w:val="006B4E2F"/>
    <w:rsid w:val="006B5218"/>
    <w:rsid w:val="006B5D57"/>
    <w:rsid w:val="006C3436"/>
    <w:rsid w:val="006C51E4"/>
    <w:rsid w:val="006C625E"/>
    <w:rsid w:val="006C6F6A"/>
    <w:rsid w:val="006D1DBA"/>
    <w:rsid w:val="006D416C"/>
    <w:rsid w:val="006D45B9"/>
    <w:rsid w:val="006E2181"/>
    <w:rsid w:val="006E23B6"/>
    <w:rsid w:val="006E58B9"/>
    <w:rsid w:val="006E59C5"/>
    <w:rsid w:val="006F0DD6"/>
    <w:rsid w:val="006F3A3F"/>
    <w:rsid w:val="006F4BA1"/>
    <w:rsid w:val="006F5A3F"/>
    <w:rsid w:val="006F6CD8"/>
    <w:rsid w:val="006F7701"/>
    <w:rsid w:val="00701A0F"/>
    <w:rsid w:val="00701AFD"/>
    <w:rsid w:val="00702F0D"/>
    <w:rsid w:val="00707BC8"/>
    <w:rsid w:val="00710664"/>
    <w:rsid w:val="00712B7C"/>
    <w:rsid w:val="00714BFE"/>
    <w:rsid w:val="00715E75"/>
    <w:rsid w:val="00716897"/>
    <w:rsid w:val="00716AB2"/>
    <w:rsid w:val="007220AE"/>
    <w:rsid w:val="007229A9"/>
    <w:rsid w:val="007258D4"/>
    <w:rsid w:val="007262EE"/>
    <w:rsid w:val="00734177"/>
    <w:rsid w:val="00734F17"/>
    <w:rsid w:val="007361C2"/>
    <w:rsid w:val="00736B73"/>
    <w:rsid w:val="00737535"/>
    <w:rsid w:val="00737A67"/>
    <w:rsid w:val="00743080"/>
    <w:rsid w:val="00746ED4"/>
    <w:rsid w:val="007475E7"/>
    <w:rsid w:val="00750CAA"/>
    <w:rsid w:val="00751D08"/>
    <w:rsid w:val="00752ED6"/>
    <w:rsid w:val="007532C1"/>
    <w:rsid w:val="007549D5"/>
    <w:rsid w:val="00754C4A"/>
    <w:rsid w:val="007563B8"/>
    <w:rsid w:val="00757DAA"/>
    <w:rsid w:val="007607F7"/>
    <w:rsid w:val="00761934"/>
    <w:rsid w:val="00763AC3"/>
    <w:rsid w:val="00763B66"/>
    <w:rsid w:val="00764904"/>
    <w:rsid w:val="00765219"/>
    <w:rsid w:val="007709F5"/>
    <w:rsid w:val="0077193F"/>
    <w:rsid w:val="007740FF"/>
    <w:rsid w:val="00780555"/>
    <w:rsid w:val="0078085C"/>
    <w:rsid w:val="00780B30"/>
    <w:rsid w:val="00783F25"/>
    <w:rsid w:val="00784942"/>
    <w:rsid w:val="00786A1C"/>
    <w:rsid w:val="00786A32"/>
    <w:rsid w:val="00786E03"/>
    <w:rsid w:val="007A1986"/>
    <w:rsid w:val="007A3E87"/>
    <w:rsid w:val="007A4639"/>
    <w:rsid w:val="007A5B1B"/>
    <w:rsid w:val="007A5E2E"/>
    <w:rsid w:val="007A79A6"/>
    <w:rsid w:val="007B3AC4"/>
    <w:rsid w:val="007B3EFD"/>
    <w:rsid w:val="007B57E7"/>
    <w:rsid w:val="007B61E4"/>
    <w:rsid w:val="007B7363"/>
    <w:rsid w:val="007C04A7"/>
    <w:rsid w:val="007C1F6F"/>
    <w:rsid w:val="007C2AAD"/>
    <w:rsid w:val="007C46C6"/>
    <w:rsid w:val="007D2ED4"/>
    <w:rsid w:val="007D5022"/>
    <w:rsid w:val="007D5426"/>
    <w:rsid w:val="007D5866"/>
    <w:rsid w:val="007E023A"/>
    <w:rsid w:val="007E0DE5"/>
    <w:rsid w:val="007E31AC"/>
    <w:rsid w:val="007E52C4"/>
    <w:rsid w:val="007E759F"/>
    <w:rsid w:val="007E7AFE"/>
    <w:rsid w:val="007F4C40"/>
    <w:rsid w:val="007F78D3"/>
    <w:rsid w:val="007F7F3A"/>
    <w:rsid w:val="008014E7"/>
    <w:rsid w:val="00802398"/>
    <w:rsid w:val="00804CF8"/>
    <w:rsid w:val="008052B7"/>
    <w:rsid w:val="00805F97"/>
    <w:rsid w:val="00807CF0"/>
    <w:rsid w:val="00812E1A"/>
    <w:rsid w:val="00812E26"/>
    <w:rsid w:val="0081483B"/>
    <w:rsid w:val="00817EE0"/>
    <w:rsid w:val="00822B11"/>
    <w:rsid w:val="00822E79"/>
    <w:rsid w:val="0083056B"/>
    <w:rsid w:val="00833CCB"/>
    <w:rsid w:val="008340E8"/>
    <w:rsid w:val="00834E2A"/>
    <w:rsid w:val="00834FAC"/>
    <w:rsid w:val="00836807"/>
    <w:rsid w:val="00837469"/>
    <w:rsid w:val="00837AA0"/>
    <w:rsid w:val="008478F9"/>
    <w:rsid w:val="00852B83"/>
    <w:rsid w:val="00853FC4"/>
    <w:rsid w:val="0085711A"/>
    <w:rsid w:val="00857566"/>
    <w:rsid w:val="00862C12"/>
    <w:rsid w:val="00864C24"/>
    <w:rsid w:val="00866D2F"/>
    <w:rsid w:val="00866FFF"/>
    <w:rsid w:val="00870475"/>
    <w:rsid w:val="008709E2"/>
    <w:rsid w:val="008732D3"/>
    <w:rsid w:val="00873A7B"/>
    <w:rsid w:val="0087417A"/>
    <w:rsid w:val="00875090"/>
    <w:rsid w:val="00880953"/>
    <w:rsid w:val="00885507"/>
    <w:rsid w:val="00891BE2"/>
    <w:rsid w:val="00893859"/>
    <w:rsid w:val="008941AA"/>
    <w:rsid w:val="0089489D"/>
    <w:rsid w:val="00897702"/>
    <w:rsid w:val="008A1086"/>
    <w:rsid w:val="008B1189"/>
    <w:rsid w:val="008B2142"/>
    <w:rsid w:val="008B25AD"/>
    <w:rsid w:val="008B2850"/>
    <w:rsid w:val="008B2F85"/>
    <w:rsid w:val="008B686D"/>
    <w:rsid w:val="008B7C30"/>
    <w:rsid w:val="008C4065"/>
    <w:rsid w:val="008C4EAC"/>
    <w:rsid w:val="008C5744"/>
    <w:rsid w:val="008C5F75"/>
    <w:rsid w:val="008C795E"/>
    <w:rsid w:val="008D2F1A"/>
    <w:rsid w:val="008D4D07"/>
    <w:rsid w:val="008D609A"/>
    <w:rsid w:val="008D7147"/>
    <w:rsid w:val="008E055C"/>
    <w:rsid w:val="008E5BFA"/>
    <w:rsid w:val="008E7121"/>
    <w:rsid w:val="008F03FF"/>
    <w:rsid w:val="008F1DD4"/>
    <w:rsid w:val="008F7017"/>
    <w:rsid w:val="0090061C"/>
    <w:rsid w:val="0090099A"/>
    <w:rsid w:val="00902BA9"/>
    <w:rsid w:val="00904835"/>
    <w:rsid w:val="00906F1B"/>
    <w:rsid w:val="009074AA"/>
    <w:rsid w:val="00913AC2"/>
    <w:rsid w:val="00913DD0"/>
    <w:rsid w:val="00913E23"/>
    <w:rsid w:val="00915BC0"/>
    <w:rsid w:val="00916DE2"/>
    <w:rsid w:val="00916F27"/>
    <w:rsid w:val="009173DD"/>
    <w:rsid w:val="00920A55"/>
    <w:rsid w:val="009228D4"/>
    <w:rsid w:val="0093167A"/>
    <w:rsid w:val="00932522"/>
    <w:rsid w:val="00933A05"/>
    <w:rsid w:val="00934B5E"/>
    <w:rsid w:val="0093574C"/>
    <w:rsid w:val="00945874"/>
    <w:rsid w:val="0094589B"/>
    <w:rsid w:val="00947BF6"/>
    <w:rsid w:val="009507DF"/>
    <w:rsid w:val="00951F86"/>
    <w:rsid w:val="0095463B"/>
    <w:rsid w:val="0095490E"/>
    <w:rsid w:val="009556D1"/>
    <w:rsid w:val="00957386"/>
    <w:rsid w:val="00960175"/>
    <w:rsid w:val="00964619"/>
    <w:rsid w:val="0097175D"/>
    <w:rsid w:val="00971857"/>
    <w:rsid w:val="009739FE"/>
    <w:rsid w:val="00980E9C"/>
    <w:rsid w:val="00982281"/>
    <w:rsid w:val="00983DE2"/>
    <w:rsid w:val="0098558C"/>
    <w:rsid w:val="0098610C"/>
    <w:rsid w:val="009927DC"/>
    <w:rsid w:val="009927FE"/>
    <w:rsid w:val="00993D94"/>
    <w:rsid w:val="00995D41"/>
    <w:rsid w:val="00997EDF"/>
    <w:rsid w:val="009A0644"/>
    <w:rsid w:val="009A0B7E"/>
    <w:rsid w:val="009A6DCB"/>
    <w:rsid w:val="009B076B"/>
    <w:rsid w:val="009B2CA4"/>
    <w:rsid w:val="009B42E3"/>
    <w:rsid w:val="009B5239"/>
    <w:rsid w:val="009B6177"/>
    <w:rsid w:val="009C1EF7"/>
    <w:rsid w:val="009C2829"/>
    <w:rsid w:val="009C5DA5"/>
    <w:rsid w:val="009C6C41"/>
    <w:rsid w:val="009D0649"/>
    <w:rsid w:val="009D228E"/>
    <w:rsid w:val="009D36FC"/>
    <w:rsid w:val="009D40A5"/>
    <w:rsid w:val="009D4FD0"/>
    <w:rsid w:val="009D6796"/>
    <w:rsid w:val="009D7F5A"/>
    <w:rsid w:val="009E2370"/>
    <w:rsid w:val="009E25D9"/>
    <w:rsid w:val="009E32D4"/>
    <w:rsid w:val="009E49ED"/>
    <w:rsid w:val="009E6ED1"/>
    <w:rsid w:val="009F23DF"/>
    <w:rsid w:val="009F2503"/>
    <w:rsid w:val="009F308C"/>
    <w:rsid w:val="009F3708"/>
    <w:rsid w:val="009F5401"/>
    <w:rsid w:val="00A0642C"/>
    <w:rsid w:val="00A10870"/>
    <w:rsid w:val="00A13385"/>
    <w:rsid w:val="00A14072"/>
    <w:rsid w:val="00A21094"/>
    <w:rsid w:val="00A21160"/>
    <w:rsid w:val="00A21723"/>
    <w:rsid w:val="00A2178D"/>
    <w:rsid w:val="00A2443D"/>
    <w:rsid w:val="00A270CB"/>
    <w:rsid w:val="00A3055D"/>
    <w:rsid w:val="00A3500C"/>
    <w:rsid w:val="00A36D4D"/>
    <w:rsid w:val="00A435DE"/>
    <w:rsid w:val="00A46B1F"/>
    <w:rsid w:val="00A515EC"/>
    <w:rsid w:val="00A5373E"/>
    <w:rsid w:val="00A541F0"/>
    <w:rsid w:val="00A55FDD"/>
    <w:rsid w:val="00A561AC"/>
    <w:rsid w:val="00A56AB8"/>
    <w:rsid w:val="00A56B8A"/>
    <w:rsid w:val="00A56BAE"/>
    <w:rsid w:val="00A642C3"/>
    <w:rsid w:val="00A66FF3"/>
    <w:rsid w:val="00A676B5"/>
    <w:rsid w:val="00A72E6E"/>
    <w:rsid w:val="00A8111A"/>
    <w:rsid w:val="00A90300"/>
    <w:rsid w:val="00A921B0"/>
    <w:rsid w:val="00A963C2"/>
    <w:rsid w:val="00AA20BB"/>
    <w:rsid w:val="00AA3B9C"/>
    <w:rsid w:val="00AA3B9D"/>
    <w:rsid w:val="00AA603D"/>
    <w:rsid w:val="00AB23E4"/>
    <w:rsid w:val="00AB2A7C"/>
    <w:rsid w:val="00AB3096"/>
    <w:rsid w:val="00AB3CC4"/>
    <w:rsid w:val="00AB41E2"/>
    <w:rsid w:val="00AB45AB"/>
    <w:rsid w:val="00AB565C"/>
    <w:rsid w:val="00AB7D33"/>
    <w:rsid w:val="00AB7D7B"/>
    <w:rsid w:val="00AC202A"/>
    <w:rsid w:val="00AC2111"/>
    <w:rsid w:val="00AC4E58"/>
    <w:rsid w:val="00AD176A"/>
    <w:rsid w:val="00AD1E43"/>
    <w:rsid w:val="00AD2935"/>
    <w:rsid w:val="00AD7F71"/>
    <w:rsid w:val="00AE10F6"/>
    <w:rsid w:val="00AE3505"/>
    <w:rsid w:val="00AF07F3"/>
    <w:rsid w:val="00AF0CB2"/>
    <w:rsid w:val="00AF37B3"/>
    <w:rsid w:val="00AF607A"/>
    <w:rsid w:val="00AF621C"/>
    <w:rsid w:val="00B01B06"/>
    <w:rsid w:val="00B02142"/>
    <w:rsid w:val="00B038E8"/>
    <w:rsid w:val="00B04482"/>
    <w:rsid w:val="00B057E3"/>
    <w:rsid w:val="00B0668D"/>
    <w:rsid w:val="00B16E6B"/>
    <w:rsid w:val="00B17B93"/>
    <w:rsid w:val="00B2087B"/>
    <w:rsid w:val="00B22BA4"/>
    <w:rsid w:val="00B237B5"/>
    <w:rsid w:val="00B23F8C"/>
    <w:rsid w:val="00B24BB0"/>
    <w:rsid w:val="00B25177"/>
    <w:rsid w:val="00B26C7C"/>
    <w:rsid w:val="00B32E28"/>
    <w:rsid w:val="00B411B0"/>
    <w:rsid w:val="00B43C10"/>
    <w:rsid w:val="00B450AE"/>
    <w:rsid w:val="00B458BB"/>
    <w:rsid w:val="00B46394"/>
    <w:rsid w:val="00B469F2"/>
    <w:rsid w:val="00B51220"/>
    <w:rsid w:val="00B51EE4"/>
    <w:rsid w:val="00B565D7"/>
    <w:rsid w:val="00B6403F"/>
    <w:rsid w:val="00B65750"/>
    <w:rsid w:val="00B658E5"/>
    <w:rsid w:val="00B65C56"/>
    <w:rsid w:val="00B701EC"/>
    <w:rsid w:val="00B71521"/>
    <w:rsid w:val="00B72CF0"/>
    <w:rsid w:val="00B74DB4"/>
    <w:rsid w:val="00B75BF0"/>
    <w:rsid w:val="00B7612D"/>
    <w:rsid w:val="00B808E3"/>
    <w:rsid w:val="00B83D7E"/>
    <w:rsid w:val="00B859F8"/>
    <w:rsid w:val="00B85DA7"/>
    <w:rsid w:val="00B95D11"/>
    <w:rsid w:val="00B96ACB"/>
    <w:rsid w:val="00B97C6D"/>
    <w:rsid w:val="00BA2ED9"/>
    <w:rsid w:val="00BA4856"/>
    <w:rsid w:val="00BA5058"/>
    <w:rsid w:val="00BA50B6"/>
    <w:rsid w:val="00BA6DBB"/>
    <w:rsid w:val="00BB1478"/>
    <w:rsid w:val="00BB2A4A"/>
    <w:rsid w:val="00BB70C1"/>
    <w:rsid w:val="00BC36E1"/>
    <w:rsid w:val="00BC608A"/>
    <w:rsid w:val="00BC74FF"/>
    <w:rsid w:val="00BD2984"/>
    <w:rsid w:val="00BD3EA6"/>
    <w:rsid w:val="00BD5371"/>
    <w:rsid w:val="00BD648B"/>
    <w:rsid w:val="00BD7077"/>
    <w:rsid w:val="00BE0BD0"/>
    <w:rsid w:val="00BE1593"/>
    <w:rsid w:val="00BE5291"/>
    <w:rsid w:val="00BE6CC5"/>
    <w:rsid w:val="00BF08AE"/>
    <w:rsid w:val="00BF2FF8"/>
    <w:rsid w:val="00BF3162"/>
    <w:rsid w:val="00BF3946"/>
    <w:rsid w:val="00BF6EAC"/>
    <w:rsid w:val="00BF7415"/>
    <w:rsid w:val="00C0441E"/>
    <w:rsid w:val="00C07180"/>
    <w:rsid w:val="00C10B71"/>
    <w:rsid w:val="00C11BE3"/>
    <w:rsid w:val="00C11DB8"/>
    <w:rsid w:val="00C12F79"/>
    <w:rsid w:val="00C141C8"/>
    <w:rsid w:val="00C17008"/>
    <w:rsid w:val="00C1785F"/>
    <w:rsid w:val="00C20871"/>
    <w:rsid w:val="00C23ACD"/>
    <w:rsid w:val="00C244C7"/>
    <w:rsid w:val="00C35F3F"/>
    <w:rsid w:val="00C36721"/>
    <w:rsid w:val="00C4161E"/>
    <w:rsid w:val="00C43421"/>
    <w:rsid w:val="00C43C67"/>
    <w:rsid w:val="00C45539"/>
    <w:rsid w:val="00C45E2D"/>
    <w:rsid w:val="00C4713F"/>
    <w:rsid w:val="00C5085C"/>
    <w:rsid w:val="00C5094A"/>
    <w:rsid w:val="00C5094B"/>
    <w:rsid w:val="00C52120"/>
    <w:rsid w:val="00C54E96"/>
    <w:rsid w:val="00C606E9"/>
    <w:rsid w:val="00C622C1"/>
    <w:rsid w:val="00C62438"/>
    <w:rsid w:val="00C631C9"/>
    <w:rsid w:val="00C70B9B"/>
    <w:rsid w:val="00C70C88"/>
    <w:rsid w:val="00C70F4F"/>
    <w:rsid w:val="00C71397"/>
    <w:rsid w:val="00C73275"/>
    <w:rsid w:val="00C734C6"/>
    <w:rsid w:val="00C744F7"/>
    <w:rsid w:val="00C7711C"/>
    <w:rsid w:val="00C77272"/>
    <w:rsid w:val="00C8185E"/>
    <w:rsid w:val="00C8245C"/>
    <w:rsid w:val="00C84FC8"/>
    <w:rsid w:val="00C8521B"/>
    <w:rsid w:val="00C854D7"/>
    <w:rsid w:val="00C86B64"/>
    <w:rsid w:val="00C87AB1"/>
    <w:rsid w:val="00C94266"/>
    <w:rsid w:val="00C94CF0"/>
    <w:rsid w:val="00C96597"/>
    <w:rsid w:val="00C97F10"/>
    <w:rsid w:val="00CA0FC6"/>
    <w:rsid w:val="00CA3185"/>
    <w:rsid w:val="00CA4436"/>
    <w:rsid w:val="00CA4D19"/>
    <w:rsid w:val="00CA5486"/>
    <w:rsid w:val="00CB3A07"/>
    <w:rsid w:val="00CB620E"/>
    <w:rsid w:val="00CB6580"/>
    <w:rsid w:val="00CC2F3F"/>
    <w:rsid w:val="00CC3E61"/>
    <w:rsid w:val="00CC666B"/>
    <w:rsid w:val="00CC77CD"/>
    <w:rsid w:val="00CD216A"/>
    <w:rsid w:val="00CD32B4"/>
    <w:rsid w:val="00CD34FF"/>
    <w:rsid w:val="00CE1F3C"/>
    <w:rsid w:val="00CE34AF"/>
    <w:rsid w:val="00CE44F0"/>
    <w:rsid w:val="00CE4525"/>
    <w:rsid w:val="00CE51DE"/>
    <w:rsid w:val="00CE5A00"/>
    <w:rsid w:val="00CE5C57"/>
    <w:rsid w:val="00CE7464"/>
    <w:rsid w:val="00CF0072"/>
    <w:rsid w:val="00CF21B7"/>
    <w:rsid w:val="00CF23E2"/>
    <w:rsid w:val="00CF2665"/>
    <w:rsid w:val="00CF312E"/>
    <w:rsid w:val="00CF6175"/>
    <w:rsid w:val="00CF6653"/>
    <w:rsid w:val="00D072EA"/>
    <w:rsid w:val="00D106FC"/>
    <w:rsid w:val="00D12288"/>
    <w:rsid w:val="00D14DC3"/>
    <w:rsid w:val="00D15A78"/>
    <w:rsid w:val="00D2160C"/>
    <w:rsid w:val="00D220C8"/>
    <w:rsid w:val="00D2345C"/>
    <w:rsid w:val="00D34906"/>
    <w:rsid w:val="00D361BC"/>
    <w:rsid w:val="00D36D0D"/>
    <w:rsid w:val="00D371F1"/>
    <w:rsid w:val="00D41BE9"/>
    <w:rsid w:val="00D44BAC"/>
    <w:rsid w:val="00D5335D"/>
    <w:rsid w:val="00D53A88"/>
    <w:rsid w:val="00D575E7"/>
    <w:rsid w:val="00D61BD8"/>
    <w:rsid w:val="00D733B8"/>
    <w:rsid w:val="00D82DE0"/>
    <w:rsid w:val="00D836CD"/>
    <w:rsid w:val="00D91B47"/>
    <w:rsid w:val="00D927F3"/>
    <w:rsid w:val="00D94206"/>
    <w:rsid w:val="00D952A6"/>
    <w:rsid w:val="00D95C57"/>
    <w:rsid w:val="00D97F61"/>
    <w:rsid w:val="00DA1A8E"/>
    <w:rsid w:val="00DA39BD"/>
    <w:rsid w:val="00DA4A20"/>
    <w:rsid w:val="00DA580E"/>
    <w:rsid w:val="00DA6AE2"/>
    <w:rsid w:val="00DB1740"/>
    <w:rsid w:val="00DB183D"/>
    <w:rsid w:val="00DB2F66"/>
    <w:rsid w:val="00DB4471"/>
    <w:rsid w:val="00DB657C"/>
    <w:rsid w:val="00DB7BC9"/>
    <w:rsid w:val="00DB7C97"/>
    <w:rsid w:val="00DC2B43"/>
    <w:rsid w:val="00DC4AFB"/>
    <w:rsid w:val="00DC58B4"/>
    <w:rsid w:val="00DC7C1B"/>
    <w:rsid w:val="00DD1A84"/>
    <w:rsid w:val="00DD23E1"/>
    <w:rsid w:val="00DD2CA3"/>
    <w:rsid w:val="00DD3D44"/>
    <w:rsid w:val="00DD55D5"/>
    <w:rsid w:val="00DE7210"/>
    <w:rsid w:val="00DE78F9"/>
    <w:rsid w:val="00DF1272"/>
    <w:rsid w:val="00DF49A5"/>
    <w:rsid w:val="00DF530B"/>
    <w:rsid w:val="00DF6A5F"/>
    <w:rsid w:val="00DF6FF4"/>
    <w:rsid w:val="00E031AE"/>
    <w:rsid w:val="00E042BB"/>
    <w:rsid w:val="00E04F7D"/>
    <w:rsid w:val="00E06305"/>
    <w:rsid w:val="00E063B2"/>
    <w:rsid w:val="00E07F6F"/>
    <w:rsid w:val="00E10743"/>
    <w:rsid w:val="00E10833"/>
    <w:rsid w:val="00E10B89"/>
    <w:rsid w:val="00E1163C"/>
    <w:rsid w:val="00E13DFC"/>
    <w:rsid w:val="00E13FC7"/>
    <w:rsid w:val="00E20313"/>
    <w:rsid w:val="00E207FB"/>
    <w:rsid w:val="00E258C8"/>
    <w:rsid w:val="00E3233E"/>
    <w:rsid w:val="00E32A98"/>
    <w:rsid w:val="00E33993"/>
    <w:rsid w:val="00E344A0"/>
    <w:rsid w:val="00E356A4"/>
    <w:rsid w:val="00E361D2"/>
    <w:rsid w:val="00E424D4"/>
    <w:rsid w:val="00E42E8B"/>
    <w:rsid w:val="00E46936"/>
    <w:rsid w:val="00E47304"/>
    <w:rsid w:val="00E4794F"/>
    <w:rsid w:val="00E47C72"/>
    <w:rsid w:val="00E5148F"/>
    <w:rsid w:val="00E5495B"/>
    <w:rsid w:val="00E60732"/>
    <w:rsid w:val="00E63BD2"/>
    <w:rsid w:val="00E64DA8"/>
    <w:rsid w:val="00E706F3"/>
    <w:rsid w:val="00E708A4"/>
    <w:rsid w:val="00E71E5C"/>
    <w:rsid w:val="00E75827"/>
    <w:rsid w:val="00E76263"/>
    <w:rsid w:val="00E80304"/>
    <w:rsid w:val="00E80742"/>
    <w:rsid w:val="00E81686"/>
    <w:rsid w:val="00E8388A"/>
    <w:rsid w:val="00E860A8"/>
    <w:rsid w:val="00E86691"/>
    <w:rsid w:val="00E90C61"/>
    <w:rsid w:val="00E91BB2"/>
    <w:rsid w:val="00E9250B"/>
    <w:rsid w:val="00E94595"/>
    <w:rsid w:val="00E95115"/>
    <w:rsid w:val="00EB1619"/>
    <w:rsid w:val="00EB25A6"/>
    <w:rsid w:val="00EB334B"/>
    <w:rsid w:val="00EB3B82"/>
    <w:rsid w:val="00EB3EBB"/>
    <w:rsid w:val="00EC00C1"/>
    <w:rsid w:val="00EC05B8"/>
    <w:rsid w:val="00EC2138"/>
    <w:rsid w:val="00EC235C"/>
    <w:rsid w:val="00EC4030"/>
    <w:rsid w:val="00EC4F07"/>
    <w:rsid w:val="00EC7CF8"/>
    <w:rsid w:val="00ED7529"/>
    <w:rsid w:val="00ED7C61"/>
    <w:rsid w:val="00EE0BCA"/>
    <w:rsid w:val="00EE1B25"/>
    <w:rsid w:val="00EE33B2"/>
    <w:rsid w:val="00EE4481"/>
    <w:rsid w:val="00EE6161"/>
    <w:rsid w:val="00EF381C"/>
    <w:rsid w:val="00EF4150"/>
    <w:rsid w:val="00F00137"/>
    <w:rsid w:val="00F07AB7"/>
    <w:rsid w:val="00F160BF"/>
    <w:rsid w:val="00F21D36"/>
    <w:rsid w:val="00F25FD1"/>
    <w:rsid w:val="00F30513"/>
    <w:rsid w:val="00F30518"/>
    <w:rsid w:val="00F315FB"/>
    <w:rsid w:val="00F34828"/>
    <w:rsid w:val="00F3570C"/>
    <w:rsid w:val="00F35F6D"/>
    <w:rsid w:val="00F36582"/>
    <w:rsid w:val="00F36B73"/>
    <w:rsid w:val="00F40828"/>
    <w:rsid w:val="00F434F5"/>
    <w:rsid w:val="00F43F3F"/>
    <w:rsid w:val="00F45F09"/>
    <w:rsid w:val="00F4776E"/>
    <w:rsid w:val="00F47F08"/>
    <w:rsid w:val="00F57A64"/>
    <w:rsid w:val="00F609AB"/>
    <w:rsid w:val="00F63660"/>
    <w:rsid w:val="00F66315"/>
    <w:rsid w:val="00F7148A"/>
    <w:rsid w:val="00F73E24"/>
    <w:rsid w:val="00F745FD"/>
    <w:rsid w:val="00F75514"/>
    <w:rsid w:val="00F75703"/>
    <w:rsid w:val="00F83118"/>
    <w:rsid w:val="00F8418D"/>
    <w:rsid w:val="00F8453E"/>
    <w:rsid w:val="00F84AB6"/>
    <w:rsid w:val="00F84F8E"/>
    <w:rsid w:val="00F87026"/>
    <w:rsid w:val="00F92721"/>
    <w:rsid w:val="00F941E2"/>
    <w:rsid w:val="00F969AA"/>
    <w:rsid w:val="00F97D71"/>
    <w:rsid w:val="00FA03C0"/>
    <w:rsid w:val="00FA5A00"/>
    <w:rsid w:val="00FA6AE9"/>
    <w:rsid w:val="00FA77A8"/>
    <w:rsid w:val="00FB24F9"/>
    <w:rsid w:val="00FB6409"/>
    <w:rsid w:val="00FC044B"/>
    <w:rsid w:val="00FC05C0"/>
    <w:rsid w:val="00FC0A9E"/>
    <w:rsid w:val="00FC6438"/>
    <w:rsid w:val="00FC6482"/>
    <w:rsid w:val="00FC6D85"/>
    <w:rsid w:val="00FD14D4"/>
    <w:rsid w:val="00FD255A"/>
    <w:rsid w:val="00FD2FBE"/>
    <w:rsid w:val="00FD652C"/>
    <w:rsid w:val="00FE26BB"/>
    <w:rsid w:val="00FE2BCC"/>
    <w:rsid w:val="00FE7216"/>
    <w:rsid w:val="00FF04AA"/>
    <w:rsid w:val="00FF28A4"/>
    <w:rsid w:val="00FF4C7C"/>
    <w:rsid w:val="00FF6295"/>
    <w:rsid w:val="4F04657D"/>
    <w:rsid w:val="714CC2F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84AA71E"/>
  <w15:docId w15:val="{ECA68C2E-3B45-4F90-B8F9-300D8A2C1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0C1CD2"/>
    <w:pPr>
      <w:keepNext/>
      <w:keepLines/>
      <w:spacing w:after="0"/>
      <w:jc w:val="center"/>
      <w:outlineLvl w:val="0"/>
    </w:pPr>
    <w:rPr>
      <w:rFonts w:ascii="Arial" w:eastAsiaTheme="majorEastAsia" w:hAnsi="Arial" w:cstheme="majorBidi"/>
      <w:b/>
      <w:bCs/>
      <w:sz w:val="24"/>
      <w:szCs w:val="28"/>
    </w:rPr>
  </w:style>
  <w:style w:type="paragraph" w:styleId="Titre2">
    <w:name w:val="heading 2"/>
    <w:basedOn w:val="Normal"/>
    <w:next w:val="Normal"/>
    <w:link w:val="Titre2Car"/>
    <w:uiPriority w:val="9"/>
    <w:unhideWhenUsed/>
    <w:qFormat/>
    <w:rsid w:val="00303D85"/>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outlineLvl w:val="1"/>
    </w:pPr>
    <w:rPr>
      <w:rFonts w:ascii="Arial" w:eastAsiaTheme="majorEastAsia" w:hAnsi="Arial" w:cstheme="majorBidi"/>
      <w:b/>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C1CD2"/>
    <w:rPr>
      <w:rFonts w:ascii="Arial" w:eastAsiaTheme="majorEastAsia" w:hAnsi="Arial" w:cstheme="majorBidi"/>
      <w:b/>
      <w:bCs/>
      <w:sz w:val="24"/>
      <w:szCs w:val="28"/>
    </w:rPr>
  </w:style>
  <w:style w:type="paragraph" w:styleId="Sous-titre">
    <w:name w:val="Subtitle"/>
    <w:basedOn w:val="Normal"/>
    <w:next w:val="Normal"/>
    <w:link w:val="Sous-titreCar"/>
    <w:autoRedefine/>
    <w:uiPriority w:val="11"/>
    <w:qFormat/>
    <w:rsid w:val="007229A9"/>
    <w:pPr>
      <w:numPr>
        <w:ilvl w:val="1"/>
      </w:numPr>
      <w:spacing w:line="360" w:lineRule="auto"/>
      <w:jc w:val="both"/>
    </w:pPr>
    <w:rPr>
      <w:rFonts w:ascii="Times New Roman" w:eastAsiaTheme="majorEastAsia" w:hAnsi="Times New Roman" w:cstheme="majorBidi"/>
      <w:b/>
      <w:iCs/>
      <w:spacing w:val="15"/>
      <w:sz w:val="24"/>
      <w:szCs w:val="24"/>
      <w:shd w:val="clear" w:color="auto" w:fill="FFFFFF"/>
    </w:rPr>
  </w:style>
  <w:style w:type="character" w:customStyle="1" w:styleId="Sous-titreCar">
    <w:name w:val="Sous-titre Car"/>
    <w:basedOn w:val="Policepardfaut"/>
    <w:link w:val="Sous-titre"/>
    <w:uiPriority w:val="11"/>
    <w:rsid w:val="007229A9"/>
    <w:rPr>
      <w:rFonts w:ascii="Times New Roman" w:eastAsiaTheme="majorEastAsia" w:hAnsi="Times New Roman" w:cstheme="majorBidi"/>
      <w:b/>
      <w:iCs/>
      <w:spacing w:val="15"/>
      <w:sz w:val="24"/>
      <w:szCs w:val="24"/>
    </w:rPr>
  </w:style>
  <w:style w:type="paragraph" w:styleId="Textedebulles">
    <w:name w:val="Balloon Text"/>
    <w:basedOn w:val="Normal"/>
    <w:link w:val="TextedebullesCar"/>
    <w:uiPriority w:val="99"/>
    <w:semiHidden/>
    <w:unhideWhenUsed/>
    <w:rsid w:val="00E71E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1E5C"/>
    <w:rPr>
      <w:rFonts w:ascii="Tahoma" w:hAnsi="Tahoma" w:cs="Tahoma"/>
      <w:sz w:val="16"/>
      <w:szCs w:val="16"/>
    </w:rPr>
  </w:style>
  <w:style w:type="paragraph" w:styleId="Paragraphedeliste">
    <w:name w:val="List Paragraph"/>
    <w:basedOn w:val="Normal"/>
    <w:uiPriority w:val="1"/>
    <w:qFormat/>
    <w:rsid w:val="002E5F06"/>
    <w:pPr>
      <w:ind w:left="720"/>
      <w:contextualSpacing/>
    </w:pPr>
  </w:style>
  <w:style w:type="paragraph" w:styleId="En-tte">
    <w:name w:val="header"/>
    <w:basedOn w:val="Normal"/>
    <w:link w:val="En-tteCar"/>
    <w:unhideWhenUsed/>
    <w:rsid w:val="00275857"/>
    <w:pPr>
      <w:tabs>
        <w:tab w:val="center" w:pos="4320"/>
        <w:tab w:val="right" w:pos="8640"/>
      </w:tabs>
      <w:spacing w:after="0" w:line="240" w:lineRule="auto"/>
    </w:pPr>
  </w:style>
  <w:style w:type="character" w:customStyle="1" w:styleId="En-tteCar">
    <w:name w:val="En-tête Car"/>
    <w:basedOn w:val="Policepardfaut"/>
    <w:link w:val="En-tte"/>
    <w:rsid w:val="00275857"/>
  </w:style>
  <w:style w:type="paragraph" w:styleId="Pieddepage">
    <w:name w:val="footer"/>
    <w:basedOn w:val="Normal"/>
    <w:link w:val="PieddepageCar"/>
    <w:uiPriority w:val="99"/>
    <w:unhideWhenUsed/>
    <w:rsid w:val="0027585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75857"/>
  </w:style>
  <w:style w:type="paragraph" w:customStyle="1" w:styleId="ligne">
    <w:name w:val="ligne"/>
    <w:basedOn w:val="Normal"/>
    <w:rsid w:val="002C7692"/>
    <w:pPr>
      <w:tabs>
        <w:tab w:val="right" w:leader="underscore" w:pos="9360"/>
      </w:tabs>
      <w:spacing w:after="120" w:line="260" w:lineRule="exact"/>
    </w:pPr>
    <w:rPr>
      <w:rFonts w:ascii="Arial" w:eastAsia="Times" w:hAnsi="Arial" w:cs="Times New Roman"/>
      <w:noProof/>
      <w:szCs w:val="20"/>
      <w:lang w:val="en-US"/>
    </w:rPr>
  </w:style>
  <w:style w:type="paragraph" w:customStyle="1" w:styleId="Question2">
    <w:name w:val="Question2"/>
    <w:rsid w:val="002C7692"/>
    <w:pPr>
      <w:tabs>
        <w:tab w:val="left" w:pos="360"/>
      </w:tabs>
      <w:spacing w:after="0" w:line="270" w:lineRule="exact"/>
      <w:ind w:left="360" w:hanging="360"/>
    </w:pPr>
    <w:rPr>
      <w:rFonts w:ascii="Arial" w:eastAsia="Times" w:hAnsi="Arial" w:cs="Times New Roman"/>
      <w:noProof/>
      <w:szCs w:val="20"/>
      <w:lang w:val="en-US"/>
    </w:rPr>
  </w:style>
  <w:style w:type="paragraph" w:styleId="Corpsdetexte">
    <w:name w:val="Body Text"/>
    <w:basedOn w:val="Normal"/>
    <w:link w:val="CorpsdetexteCar"/>
    <w:uiPriority w:val="1"/>
    <w:qFormat/>
    <w:rsid w:val="00D44BAC"/>
    <w:pPr>
      <w:widowControl w:val="0"/>
      <w:autoSpaceDE w:val="0"/>
      <w:autoSpaceDN w:val="0"/>
      <w:spacing w:after="0" w:line="240" w:lineRule="auto"/>
    </w:pPr>
    <w:rPr>
      <w:rFonts w:ascii="Times New Roman" w:eastAsia="Times New Roman" w:hAnsi="Times New Roman" w:cs="Times New Roman"/>
      <w:sz w:val="23"/>
      <w:szCs w:val="23"/>
      <w:lang w:val="en-US"/>
    </w:rPr>
  </w:style>
  <w:style w:type="character" w:customStyle="1" w:styleId="CorpsdetexteCar">
    <w:name w:val="Corps de texte Car"/>
    <w:basedOn w:val="Policepardfaut"/>
    <w:link w:val="Corpsdetexte"/>
    <w:uiPriority w:val="1"/>
    <w:rsid w:val="00D44BAC"/>
    <w:rPr>
      <w:rFonts w:ascii="Times New Roman" w:eastAsia="Times New Roman" w:hAnsi="Times New Roman" w:cs="Times New Roman"/>
      <w:sz w:val="23"/>
      <w:szCs w:val="23"/>
      <w:lang w:val="en-US"/>
    </w:rPr>
  </w:style>
  <w:style w:type="paragraph" w:customStyle="1" w:styleId="LABO">
    <w:name w:val="LABO"/>
    <w:basedOn w:val="Normal"/>
    <w:rsid w:val="000D02B6"/>
    <w:pPr>
      <w:spacing w:after="0" w:line="320" w:lineRule="exact"/>
    </w:pPr>
    <w:rPr>
      <w:rFonts w:ascii="Arial" w:eastAsia="Times" w:hAnsi="Arial" w:cs="Times New Roman"/>
      <w:b/>
      <w:noProof/>
      <w:color w:val="FFFFFF"/>
      <w:szCs w:val="20"/>
      <w:lang w:val="en-US"/>
    </w:rPr>
  </w:style>
  <w:style w:type="character" w:styleId="Textedelespacerserv">
    <w:name w:val="Placeholder Text"/>
    <w:basedOn w:val="Policepardfaut"/>
    <w:uiPriority w:val="99"/>
    <w:semiHidden/>
    <w:rsid w:val="00006DE9"/>
    <w:rPr>
      <w:color w:val="808080"/>
    </w:rPr>
  </w:style>
  <w:style w:type="character" w:styleId="Lienhypertexte">
    <w:name w:val="Hyperlink"/>
    <w:basedOn w:val="Policepardfaut"/>
    <w:uiPriority w:val="99"/>
    <w:unhideWhenUsed/>
    <w:rsid w:val="003663E5"/>
    <w:rPr>
      <w:color w:val="0000FF" w:themeColor="hyperlink"/>
      <w:u w:val="single"/>
    </w:rPr>
  </w:style>
  <w:style w:type="paragraph" w:customStyle="1" w:styleId="GrasCentr">
    <w:name w:val="Gras Centré"/>
    <w:rsid w:val="004C0C92"/>
    <w:pPr>
      <w:spacing w:before="80" w:after="40" w:line="260" w:lineRule="exact"/>
      <w:jc w:val="center"/>
    </w:pPr>
    <w:rPr>
      <w:rFonts w:ascii="Arial" w:eastAsia="Times" w:hAnsi="Arial" w:cs="Arial"/>
      <w:b/>
      <w:noProof/>
      <w:color w:val="000000"/>
    </w:rPr>
  </w:style>
  <w:style w:type="paragraph" w:styleId="NormalWeb">
    <w:name w:val="Normal (Web)"/>
    <w:basedOn w:val="Normal"/>
    <w:uiPriority w:val="99"/>
    <w:unhideWhenUsed/>
    <w:rsid w:val="007A1986"/>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B">
    <w:name w:val="B"/>
    <w:rsid w:val="00DB657C"/>
    <w:pPr>
      <w:spacing w:before="120" w:after="120" w:line="440" w:lineRule="exact"/>
      <w:jc w:val="center"/>
    </w:pPr>
    <w:rPr>
      <w:rFonts w:ascii="Arial Narrow" w:eastAsia="Times New Roman" w:hAnsi="Arial Narrow" w:cs="Times New Roman"/>
      <w:b/>
      <w:color w:val="000000"/>
      <w:spacing w:val="6"/>
      <w:w w:val="80"/>
      <w:sz w:val="40"/>
      <w:szCs w:val="40"/>
      <w:lang w:eastAsia="fr-FR"/>
    </w:rPr>
  </w:style>
  <w:style w:type="character" w:customStyle="1" w:styleId="Titre2Car">
    <w:name w:val="Titre 2 Car"/>
    <w:basedOn w:val="Policepardfaut"/>
    <w:link w:val="Titre2"/>
    <w:uiPriority w:val="9"/>
    <w:rsid w:val="00303D85"/>
    <w:rPr>
      <w:rFonts w:ascii="Arial" w:eastAsiaTheme="majorEastAsia" w:hAnsi="Arial" w:cstheme="majorBidi"/>
      <w:b/>
      <w:szCs w:val="26"/>
      <w:shd w:val="clear" w:color="auto" w:fill="D9D9D9" w:themeFill="background1" w:themeFillShade="D9"/>
    </w:rPr>
  </w:style>
  <w:style w:type="paragraph" w:styleId="En-ttedetabledesmatires">
    <w:name w:val="TOC Heading"/>
    <w:basedOn w:val="Titre1"/>
    <w:next w:val="Normal"/>
    <w:uiPriority w:val="39"/>
    <w:unhideWhenUsed/>
    <w:qFormat/>
    <w:rsid w:val="000C1CD2"/>
    <w:pPr>
      <w:spacing w:before="240" w:line="259" w:lineRule="auto"/>
      <w:jc w:val="left"/>
      <w:outlineLvl w:val="9"/>
    </w:pPr>
    <w:rPr>
      <w:rFonts w:asciiTheme="majorHAnsi" w:hAnsiTheme="majorHAnsi"/>
      <w:b w:val="0"/>
      <w:bCs w:val="0"/>
      <w:color w:val="365F91" w:themeColor="accent1" w:themeShade="BF"/>
      <w:sz w:val="32"/>
      <w:szCs w:val="32"/>
      <w:lang w:eastAsia="fr-CA"/>
    </w:rPr>
  </w:style>
  <w:style w:type="paragraph" w:styleId="TM1">
    <w:name w:val="toc 1"/>
    <w:basedOn w:val="Normal"/>
    <w:next w:val="Normal"/>
    <w:autoRedefine/>
    <w:uiPriority w:val="39"/>
    <w:unhideWhenUsed/>
    <w:rsid w:val="000C1CD2"/>
    <w:pPr>
      <w:spacing w:after="100"/>
    </w:pPr>
  </w:style>
  <w:style w:type="paragraph" w:styleId="TM2">
    <w:name w:val="toc 2"/>
    <w:basedOn w:val="Normal"/>
    <w:next w:val="Normal"/>
    <w:autoRedefine/>
    <w:uiPriority w:val="39"/>
    <w:unhideWhenUsed/>
    <w:rsid w:val="00BC608A"/>
    <w:pPr>
      <w:spacing w:after="100"/>
      <w:ind w:left="220"/>
    </w:pPr>
  </w:style>
  <w:style w:type="table" w:customStyle="1" w:styleId="Grilledutableau1">
    <w:name w:val="Grille du tableau1"/>
    <w:rsid w:val="001644C8"/>
    <w:pPr>
      <w:spacing w:after="0" w:line="240" w:lineRule="auto"/>
    </w:pPr>
    <w:rPr>
      <w:rFonts w:eastAsiaTheme="minorEastAsia"/>
      <w:lang w:eastAsia="fr-CA"/>
    </w:rPr>
    <w:tblPr>
      <w:tblCellMar>
        <w:top w:w="0" w:type="dxa"/>
        <w:left w:w="0" w:type="dxa"/>
        <w:bottom w:w="0" w:type="dxa"/>
        <w:right w:w="0" w:type="dxa"/>
      </w:tblCellMar>
    </w:tblPr>
  </w:style>
  <w:style w:type="table" w:customStyle="1" w:styleId="TableGrid0">
    <w:name w:val="Table Grid0"/>
    <w:basedOn w:val="TableauNormal"/>
    <w:rsid w:val="001644C8"/>
    <w:pPr>
      <w:spacing w:after="0" w:line="240" w:lineRule="auto"/>
    </w:pPr>
    <w:rPr>
      <w:rFonts w:ascii="Times New Roman" w:eastAsia="Times New Roman" w:hAnsi="Times New Roman" w:cs="Times New Roman"/>
      <w:sz w:val="20"/>
      <w:szCs w:val="20"/>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1644C8"/>
    <w:rPr>
      <w:color w:val="808080"/>
      <w:shd w:val="clear" w:color="auto" w:fill="E6E6E6"/>
    </w:rPr>
  </w:style>
  <w:style w:type="table" w:styleId="Grilledutableau">
    <w:name w:val="Table Grid"/>
    <w:basedOn w:val="TableauNormal"/>
    <w:rsid w:val="00D220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1">
    <w:name w:val="Table Grid01"/>
    <w:basedOn w:val="TableauNormal"/>
    <w:rsid w:val="004C185A"/>
    <w:pPr>
      <w:spacing w:after="0" w:line="240" w:lineRule="auto"/>
    </w:pPr>
    <w:rPr>
      <w:rFonts w:ascii="Times New Roman" w:eastAsia="Times New Roman" w:hAnsi="Times New Roman" w:cs="Times New Roman"/>
      <w:sz w:val="20"/>
      <w:szCs w:val="20"/>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489053">
      <w:bodyDiv w:val="1"/>
      <w:marLeft w:val="0"/>
      <w:marRight w:val="0"/>
      <w:marTop w:val="0"/>
      <w:marBottom w:val="0"/>
      <w:divBdr>
        <w:top w:val="none" w:sz="0" w:space="0" w:color="auto"/>
        <w:left w:val="none" w:sz="0" w:space="0" w:color="auto"/>
        <w:bottom w:val="none" w:sz="0" w:space="0" w:color="auto"/>
        <w:right w:val="none" w:sz="0" w:space="0" w:color="auto"/>
      </w:divBdr>
    </w:div>
    <w:div w:id="1242830193">
      <w:bodyDiv w:val="1"/>
      <w:marLeft w:val="0"/>
      <w:marRight w:val="0"/>
      <w:marTop w:val="0"/>
      <w:marBottom w:val="0"/>
      <w:divBdr>
        <w:top w:val="none" w:sz="0" w:space="0" w:color="auto"/>
        <w:left w:val="none" w:sz="0" w:space="0" w:color="auto"/>
        <w:bottom w:val="none" w:sz="0" w:space="0" w:color="auto"/>
        <w:right w:val="none" w:sz="0" w:space="0" w:color="auto"/>
      </w:divBdr>
    </w:div>
    <w:div w:id="1421607447">
      <w:bodyDiv w:val="1"/>
      <w:marLeft w:val="0"/>
      <w:marRight w:val="0"/>
      <w:marTop w:val="0"/>
      <w:marBottom w:val="0"/>
      <w:divBdr>
        <w:top w:val="none" w:sz="0" w:space="0" w:color="auto"/>
        <w:left w:val="none" w:sz="0" w:space="0" w:color="auto"/>
        <w:bottom w:val="none" w:sz="0" w:space="0" w:color="auto"/>
        <w:right w:val="none" w:sz="0" w:space="0" w:color="auto"/>
      </w:divBdr>
    </w:div>
    <w:div w:id="1643119008">
      <w:bodyDiv w:val="1"/>
      <w:marLeft w:val="0"/>
      <w:marRight w:val="0"/>
      <w:marTop w:val="0"/>
      <w:marBottom w:val="0"/>
      <w:divBdr>
        <w:top w:val="none" w:sz="0" w:space="0" w:color="auto"/>
        <w:left w:val="none" w:sz="0" w:space="0" w:color="auto"/>
        <w:bottom w:val="none" w:sz="0" w:space="0" w:color="auto"/>
        <w:right w:val="none" w:sz="0" w:space="0" w:color="auto"/>
      </w:divBdr>
    </w:div>
    <w:div w:id="1657492227">
      <w:bodyDiv w:val="1"/>
      <w:marLeft w:val="0"/>
      <w:marRight w:val="0"/>
      <w:marTop w:val="0"/>
      <w:marBottom w:val="0"/>
      <w:divBdr>
        <w:top w:val="none" w:sz="0" w:space="0" w:color="auto"/>
        <w:left w:val="none" w:sz="0" w:space="0" w:color="auto"/>
        <w:bottom w:val="none" w:sz="0" w:space="0" w:color="auto"/>
        <w:right w:val="none" w:sz="0" w:space="0" w:color="auto"/>
      </w:divBdr>
    </w:div>
    <w:div w:id="1866094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header" Target="header6.xml"/><Relationship Id="rId21" Type="http://schemas.openxmlformats.org/officeDocument/2006/relationships/image" Target="media/image8.png"/><Relationship Id="rId34" Type="http://schemas.openxmlformats.org/officeDocument/2006/relationships/hyperlink" Target="http://www.jardiniers-professionnels.fr/desherber-avec-le-vinaigre-blanc/" TargetMode="External"/><Relationship Id="rId42" Type="http://schemas.openxmlformats.org/officeDocument/2006/relationships/header" Target="header8.xml"/><Relationship Id="rId47" Type="http://schemas.openxmlformats.org/officeDocument/2006/relationships/image" Target="media/image19.png"/><Relationship Id="rId50" Type="http://schemas.openxmlformats.org/officeDocument/2006/relationships/image" Target="media/image23.png"/><Relationship Id="rId55" Type="http://schemas.openxmlformats.org/officeDocument/2006/relationships/image" Target="media/image2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chart" Target="charts/chart3.xml"/><Relationship Id="rId37" Type="http://schemas.openxmlformats.org/officeDocument/2006/relationships/image" Target="media/image13.jpeg"/><Relationship Id="rId40" Type="http://schemas.openxmlformats.org/officeDocument/2006/relationships/header" Target="header7.xml"/><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yperlink" Target="https://www.youtube.com/watch?v=lYOm3IINrXM" TargetMode="External"/><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jpg"/><Relationship Id="rId25" Type="http://schemas.openxmlformats.org/officeDocument/2006/relationships/image" Target="media/image10.png"/><Relationship Id="rId33" Type="http://schemas.openxmlformats.org/officeDocument/2006/relationships/header" Target="header5.xml"/><Relationship Id="rId38" Type="http://schemas.openxmlformats.org/officeDocument/2006/relationships/image" Target="media/image14.png"/><Relationship Id="rId46" Type="http://schemas.openxmlformats.org/officeDocument/2006/relationships/image" Target="media/image18.png"/><Relationship Id="rId20" Type="http://schemas.openxmlformats.org/officeDocument/2006/relationships/image" Target="media/image7.png"/><Relationship Id="rId41" Type="http://schemas.openxmlformats.org/officeDocument/2006/relationships/image" Target="media/image15.jpg"/><Relationship Id="rId54" Type="http://schemas.openxmlformats.org/officeDocument/2006/relationships/image" Target="media/image27.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chart" Target="charts/chart1.xml"/><Relationship Id="rId36" Type="http://schemas.openxmlformats.org/officeDocument/2006/relationships/chart" Target="charts/chart4.xml"/><Relationship Id="rId49" Type="http://schemas.openxmlformats.org/officeDocument/2006/relationships/image" Target="media/image21.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chart" Target="charts/chart2.xml"/><Relationship Id="rId44" Type="http://schemas.openxmlformats.org/officeDocument/2006/relationships/image" Target="cid:5bad2f8e-351b-49ff-a4e7-f86cc8b1946e" TargetMode="External"/><Relationship Id="rId52"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oleObject" Target="https://csmv.sharepoint.com/sites/groupedetravail/Documents%20partages/Secondaire%205%20-%20Chimie/CHI-5061/Laboratoires-Modifications-Johanne/ACT_2_2%20loi%20de%20Charles%20graphiqu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CHIMIE/CHI5061/laboratoires/labo%20boyle%20mariott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smv-my.sharepoint.com/personal/anthony_wongseen_csmv_qc_ca/Documents/Sciences/CHIMIE/CHI5061/laboratoires/labo%20boyle%20mariott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smv.sharepoint.com/sites/groupedetravail/Documents%20partages/Secondaire%205%20-%20Chimie/CHI-5061/Laboratoires-Modifications-Johanne/Activit&#233;%204.3%20graphique%20V%20vs%20m.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fr-CA"/>
              <a:t>Variation du volume d'air en fonction de la température</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fr-FR"/>
        </a:p>
      </c:txPr>
    </c:title>
    <c:autoTitleDeleted val="0"/>
    <c:plotArea>
      <c:layout/>
      <c:scatterChart>
        <c:scatterStyle val="lineMarker"/>
        <c:varyColors val="0"/>
        <c:ser>
          <c:idx val="0"/>
          <c:order val="0"/>
          <c:spPr>
            <a:ln w="25400" cap="rnd">
              <a:no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1"/>
            <c:trendlineLbl>
              <c:layout>
                <c:manualLayout>
                  <c:x val="9.9136264216972872E-2"/>
                  <c:y val="0.5923148148148148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trendlineLbl>
          </c:trendline>
          <c:trendline>
            <c:spPr>
              <a:ln w="9525" cap="rnd">
                <a:solidFill>
                  <a:schemeClr val="accent1"/>
                </a:solidFill>
              </a:ln>
              <a:effectLst/>
            </c:spPr>
            <c:trendlineType val="linear"/>
            <c:dispRSqr val="0"/>
            <c:dispEq val="0"/>
          </c:trendline>
          <c:xVal>
            <c:numRef>
              <c:f>Feuil1!$C$6:$C$10</c:f>
              <c:numCache>
                <c:formatCode>General</c:formatCode>
                <c:ptCount val="5"/>
                <c:pt idx="0">
                  <c:v>281.5</c:v>
                </c:pt>
                <c:pt idx="1">
                  <c:v>289</c:v>
                </c:pt>
                <c:pt idx="2">
                  <c:v>295</c:v>
                </c:pt>
                <c:pt idx="3">
                  <c:v>311</c:v>
                </c:pt>
                <c:pt idx="4">
                  <c:v>324</c:v>
                </c:pt>
              </c:numCache>
            </c:numRef>
          </c:xVal>
          <c:yVal>
            <c:numRef>
              <c:f>Feuil1!$D$6:$D$10</c:f>
              <c:numCache>
                <c:formatCode>General</c:formatCode>
                <c:ptCount val="5"/>
                <c:pt idx="0">
                  <c:v>0.129</c:v>
                </c:pt>
                <c:pt idx="1">
                  <c:v>0.13200000000000001</c:v>
                </c:pt>
                <c:pt idx="2">
                  <c:v>0.13500000000000001</c:v>
                </c:pt>
                <c:pt idx="3">
                  <c:v>0.14099999999999999</c:v>
                </c:pt>
                <c:pt idx="4">
                  <c:v>0.14599999999999999</c:v>
                </c:pt>
              </c:numCache>
            </c:numRef>
          </c:yVal>
          <c:smooth val="0"/>
          <c:extLst xmlns:c16r2="http://schemas.microsoft.com/office/drawing/2015/06/chart">
            <c:ext xmlns:c16="http://schemas.microsoft.com/office/drawing/2014/chart" uri="{C3380CC4-5D6E-409C-BE32-E72D297353CC}">
              <c16:uniqueId val="{00000003-D92A-4C29-AD37-97F390FFE9E0}"/>
            </c:ext>
          </c:extLst>
        </c:ser>
        <c:dLbls>
          <c:showLegendKey val="0"/>
          <c:showVal val="0"/>
          <c:showCatName val="0"/>
          <c:showSerName val="0"/>
          <c:showPercent val="0"/>
          <c:showBubbleSize val="0"/>
        </c:dLbls>
        <c:axId val="191349360"/>
        <c:axId val="191349920"/>
      </c:scatterChart>
      <c:valAx>
        <c:axId val="191349360"/>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fr-CA"/>
                  <a:t>Température (K)</a:t>
                </a:r>
              </a:p>
            </c:rich>
          </c:tx>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191349920"/>
        <c:crosses val="autoZero"/>
        <c:crossBetween val="midCat"/>
      </c:valAx>
      <c:valAx>
        <c:axId val="191349920"/>
        <c:scaling>
          <c:orientation val="minMax"/>
          <c:min val="0.128"/>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Volume d'air (L)</a:t>
                </a:r>
              </a:p>
            </c:rich>
          </c:tx>
          <c:layout>
            <c:manualLayout>
              <c:xMode val="edge"/>
              <c:yMode val="edge"/>
              <c:x val="3.3333333333333333E-2"/>
              <c:y val="0.3919134587343249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fr-FR"/>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1913493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a:t>
            </a:r>
            <a:r>
              <a:rPr lang="en-US" baseline="0"/>
              <a:t> volume de l'air contenu dans la seringue en fonction de la pression</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Feuil1!$C$3</c:f>
              <c:strCache>
                <c:ptCount val="1"/>
                <c:pt idx="0">
                  <c:v>V</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dispRSqr val="0"/>
            <c:dispEq val="0"/>
          </c:trendline>
          <c:xVal>
            <c:numRef>
              <c:f>Feuil1!$B$4:$B$11</c:f>
              <c:numCache>
                <c:formatCode>General</c:formatCode>
                <c:ptCount val="8"/>
                <c:pt idx="0">
                  <c:v>100.4</c:v>
                </c:pt>
                <c:pt idx="1">
                  <c:v>103.7</c:v>
                </c:pt>
                <c:pt idx="2">
                  <c:v>113.5</c:v>
                </c:pt>
                <c:pt idx="3">
                  <c:v>123.3</c:v>
                </c:pt>
                <c:pt idx="4">
                  <c:v>133</c:v>
                </c:pt>
                <c:pt idx="5">
                  <c:v>142.80000000000001</c:v>
                </c:pt>
                <c:pt idx="6">
                  <c:v>152.69999999999999</c:v>
                </c:pt>
                <c:pt idx="7">
                  <c:v>162.4</c:v>
                </c:pt>
              </c:numCache>
            </c:numRef>
          </c:xVal>
          <c:yVal>
            <c:numRef>
              <c:f>Feuil1!$C$4:$C$11</c:f>
              <c:numCache>
                <c:formatCode>General</c:formatCode>
                <c:ptCount val="8"/>
                <c:pt idx="0">
                  <c:v>30</c:v>
                </c:pt>
                <c:pt idx="1">
                  <c:v>29</c:v>
                </c:pt>
                <c:pt idx="2">
                  <c:v>27</c:v>
                </c:pt>
                <c:pt idx="3">
                  <c:v>25</c:v>
                </c:pt>
                <c:pt idx="4">
                  <c:v>23</c:v>
                </c:pt>
                <c:pt idx="5">
                  <c:v>21</c:v>
                </c:pt>
                <c:pt idx="6">
                  <c:v>20</c:v>
                </c:pt>
                <c:pt idx="7">
                  <c:v>19</c:v>
                </c:pt>
              </c:numCache>
            </c:numRef>
          </c:yVal>
          <c:smooth val="0"/>
          <c:extLst xmlns:c16r2="http://schemas.microsoft.com/office/drawing/2015/06/chart">
            <c:ext xmlns:c16="http://schemas.microsoft.com/office/drawing/2014/chart" uri="{C3380CC4-5D6E-409C-BE32-E72D297353CC}">
              <c16:uniqueId val="{00000001-9488-43EA-A320-80D447452402}"/>
            </c:ext>
          </c:extLst>
        </c:ser>
        <c:dLbls>
          <c:showLegendKey val="0"/>
          <c:showVal val="0"/>
          <c:showCatName val="0"/>
          <c:showSerName val="0"/>
          <c:showPercent val="0"/>
          <c:showBubbleSize val="0"/>
        </c:dLbls>
        <c:axId val="191352720"/>
        <c:axId val="189477952"/>
      </c:scatterChart>
      <c:valAx>
        <c:axId val="191352720"/>
        <c:scaling>
          <c:orientation val="minMax"/>
          <c:min val="9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Pression</a:t>
                </a:r>
                <a:r>
                  <a:rPr lang="fr-CA" baseline="0"/>
                  <a:t> (kPa)</a:t>
                </a:r>
                <a:endParaRPr lang="fr-CA"/>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9477952"/>
        <c:crosses val="autoZero"/>
        <c:crossBetween val="midCat"/>
      </c:valAx>
      <c:valAx>
        <c:axId val="189477952"/>
        <c:scaling>
          <c:orientation val="minMax"/>
          <c:min val="1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Volume</a:t>
                </a:r>
                <a:r>
                  <a:rPr lang="fr-CA" baseline="0"/>
                  <a:t> (ml)</a:t>
                </a:r>
                <a:endParaRPr lang="fr-CA"/>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1352720"/>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L'inverse</a:t>
            </a:r>
            <a:r>
              <a:rPr lang="en-US" baseline="0"/>
              <a:t> du volume (1/V) dans la seringue en fonction de la pression</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Feuil1!$C$13</c:f>
              <c:strCache>
                <c:ptCount val="1"/>
                <c:pt idx="0">
                  <c:v>1/v</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1"/>
            <c:trendlineLbl>
              <c:layout>
                <c:manualLayout>
                  <c:x val="6.8044400699912508E-2"/>
                  <c:y val="-0.1165740740740740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Feuil1!$B$14:$B$21</c:f>
              <c:numCache>
                <c:formatCode>General</c:formatCode>
                <c:ptCount val="8"/>
                <c:pt idx="0">
                  <c:v>100.4</c:v>
                </c:pt>
                <c:pt idx="1">
                  <c:v>103.7</c:v>
                </c:pt>
                <c:pt idx="2">
                  <c:v>113.5</c:v>
                </c:pt>
                <c:pt idx="3">
                  <c:v>123.3</c:v>
                </c:pt>
                <c:pt idx="4">
                  <c:v>133</c:v>
                </c:pt>
                <c:pt idx="5">
                  <c:v>142.80000000000001</c:v>
                </c:pt>
                <c:pt idx="6">
                  <c:v>152.69999999999999</c:v>
                </c:pt>
                <c:pt idx="7">
                  <c:v>162.4</c:v>
                </c:pt>
              </c:numCache>
            </c:numRef>
          </c:xVal>
          <c:yVal>
            <c:numRef>
              <c:f>Feuil1!$C$14:$C$21</c:f>
              <c:numCache>
                <c:formatCode>General</c:formatCode>
                <c:ptCount val="8"/>
                <c:pt idx="0">
                  <c:v>3.3333333333333333E-2</c:v>
                </c:pt>
                <c:pt idx="1">
                  <c:v>3.4482758620689655E-2</c:v>
                </c:pt>
                <c:pt idx="2">
                  <c:v>3.7037037037037035E-2</c:v>
                </c:pt>
                <c:pt idx="3">
                  <c:v>0.04</c:v>
                </c:pt>
                <c:pt idx="4">
                  <c:v>4.3478260869565216E-2</c:v>
                </c:pt>
                <c:pt idx="5">
                  <c:v>4.7619047619047616E-2</c:v>
                </c:pt>
                <c:pt idx="6">
                  <c:v>0.05</c:v>
                </c:pt>
                <c:pt idx="7">
                  <c:v>5.2631578947368418E-2</c:v>
                </c:pt>
              </c:numCache>
            </c:numRef>
          </c:yVal>
          <c:smooth val="0"/>
          <c:extLst xmlns:c16r2="http://schemas.microsoft.com/office/drawing/2015/06/chart">
            <c:ext xmlns:c16="http://schemas.microsoft.com/office/drawing/2014/chart" uri="{C3380CC4-5D6E-409C-BE32-E72D297353CC}">
              <c16:uniqueId val="{00000002-B33B-4A67-870C-B304F229D745}"/>
            </c:ext>
          </c:extLst>
        </c:ser>
        <c:dLbls>
          <c:showLegendKey val="0"/>
          <c:showVal val="0"/>
          <c:showCatName val="0"/>
          <c:showSerName val="0"/>
          <c:showPercent val="0"/>
          <c:showBubbleSize val="0"/>
        </c:dLbls>
        <c:axId val="192650912"/>
        <c:axId val="192651472"/>
      </c:scatterChart>
      <c:valAx>
        <c:axId val="192650912"/>
        <c:scaling>
          <c:orientation val="minMax"/>
          <c:min val="9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Pression</a:t>
                </a:r>
                <a:r>
                  <a:rPr lang="fr-CA" baseline="0"/>
                  <a:t> (kPa)</a:t>
                </a:r>
                <a:endParaRPr lang="fr-CA"/>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2651472"/>
        <c:crosses val="autoZero"/>
        <c:crossBetween val="midCat"/>
      </c:valAx>
      <c:valAx>
        <c:axId val="192651472"/>
        <c:scaling>
          <c:orientation val="minMax"/>
          <c:min val="2.0000000000000004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Inverse du volume (1/ml)</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2650912"/>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sz="1400" baseline="0">
                <a:latin typeface="Century Gothic" panose="020B0502020202020204" pitchFamily="34" charset="0"/>
              </a:rPr>
              <a:t>Graphique de la masse de vinaigre en fonction de son volume</a:t>
            </a:r>
            <a:endParaRPr lang="fr-CA" sz="1400">
              <a:latin typeface="Century Gothic" panose="020B050202020202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Feuil1!$B$4:$B$10</c:f>
              <c:numCache>
                <c:formatCode>0.0</c:formatCode>
                <c:ptCount val="7"/>
                <c:pt idx="0">
                  <c:v>0</c:v>
                </c:pt>
                <c:pt idx="1">
                  <c:v>4</c:v>
                </c:pt>
                <c:pt idx="2">
                  <c:v>8</c:v>
                </c:pt>
                <c:pt idx="3">
                  <c:v>12</c:v>
                </c:pt>
                <c:pt idx="4">
                  <c:v>16</c:v>
                </c:pt>
                <c:pt idx="5">
                  <c:v>20</c:v>
                </c:pt>
                <c:pt idx="6">
                  <c:v>24</c:v>
                </c:pt>
              </c:numCache>
            </c:numRef>
          </c:xVal>
          <c:yVal>
            <c:numRef>
              <c:f>Feuil1!$C$4:$C$10</c:f>
              <c:numCache>
                <c:formatCode>0.00</c:formatCode>
                <c:ptCount val="7"/>
                <c:pt idx="0">
                  <c:v>0</c:v>
                </c:pt>
                <c:pt idx="1">
                  <c:v>4.13</c:v>
                </c:pt>
                <c:pt idx="2">
                  <c:v>8.26</c:v>
                </c:pt>
                <c:pt idx="3">
                  <c:v>12.39</c:v>
                </c:pt>
                <c:pt idx="4">
                  <c:v>16.54</c:v>
                </c:pt>
                <c:pt idx="5">
                  <c:v>20.68</c:v>
                </c:pt>
                <c:pt idx="6">
                  <c:v>24.82</c:v>
                </c:pt>
              </c:numCache>
            </c:numRef>
          </c:yVal>
          <c:smooth val="0"/>
          <c:extLst xmlns:c16r2="http://schemas.microsoft.com/office/drawing/2015/06/chart">
            <c:ext xmlns:c16="http://schemas.microsoft.com/office/drawing/2014/chart" uri="{C3380CC4-5D6E-409C-BE32-E72D297353CC}">
              <c16:uniqueId val="{00000001-E924-4644-A09F-7A2F77FE28A1}"/>
            </c:ext>
          </c:extLst>
        </c:ser>
        <c:dLbls>
          <c:showLegendKey val="0"/>
          <c:showVal val="0"/>
          <c:showCatName val="0"/>
          <c:showSerName val="0"/>
          <c:showPercent val="0"/>
          <c:showBubbleSize val="0"/>
        </c:dLbls>
        <c:axId val="192655952"/>
        <c:axId val="192656512"/>
      </c:scatterChart>
      <c:valAx>
        <c:axId val="1926559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r>
                  <a:rPr lang="fr-CA">
                    <a:latin typeface="Century Gothic" panose="020B0502020202020204" pitchFamily="34" charset="0"/>
                  </a:rPr>
                  <a:t>Volume</a:t>
                </a:r>
                <a:r>
                  <a:rPr lang="fr-CA" baseline="0">
                    <a:latin typeface="Century Gothic" panose="020B0502020202020204" pitchFamily="34" charset="0"/>
                  </a:rPr>
                  <a:t> de vinaigre (mL)</a:t>
                </a:r>
                <a:endParaRPr lang="fr-CA">
                  <a:latin typeface="Century Gothic" panose="020B0502020202020204" pitchFamily="34" charset="0"/>
                </a:endParaRPr>
              </a:p>
            </c:rich>
          </c:tx>
          <c:layout>
            <c:manualLayout>
              <c:xMode val="edge"/>
              <c:yMode val="edge"/>
              <c:x val="0.69793026737708608"/>
              <c:y val="0.9406405029410849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fr-FR"/>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2656512"/>
        <c:crosses val="autoZero"/>
        <c:crossBetween val="midCat"/>
      </c:valAx>
      <c:valAx>
        <c:axId val="19265651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r>
                  <a:rPr lang="fr-CA">
                    <a:latin typeface="Century Gothic" panose="020B0502020202020204" pitchFamily="34" charset="0"/>
                  </a:rPr>
                  <a:t>Masse</a:t>
                </a:r>
                <a:r>
                  <a:rPr lang="fr-CA" baseline="0">
                    <a:latin typeface="Century Gothic" panose="020B0502020202020204" pitchFamily="34" charset="0"/>
                  </a:rPr>
                  <a:t> de vinaigre (g)</a:t>
                </a:r>
                <a:endParaRPr lang="fr-CA">
                  <a:latin typeface="Century Gothic" panose="020B0502020202020204" pitchFamily="34" charset="0"/>
                </a:endParaRPr>
              </a:p>
            </c:rich>
          </c:tx>
          <c:layout>
            <c:manualLayout>
              <c:xMode val="edge"/>
              <c:yMode val="edge"/>
              <c:x val="1.9636720667648502E-2"/>
              <c:y val="0.2258140128317293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fr-FR"/>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2655952"/>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8a3d251-e5f6-45fa-bb43-daf91835c632">
      <UserInfo>
        <DisplayName>JOHANNE PELLERIN</DisplayName>
        <AccountId>19</AccountId>
        <AccountType/>
      </UserInfo>
      <UserInfo>
        <DisplayName>Marie-Andrée Houde</DisplayName>
        <AccountId>37</AccountId>
        <AccountType/>
      </UserInfo>
      <UserInfo>
        <DisplayName>ANTHONY WONG SEEN</DisplayName>
        <AccountId>17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E97868CA9ED84F8866FF2F48569FC2" ma:contentTypeVersion="6" ma:contentTypeDescription="Crée un document." ma:contentTypeScope="" ma:versionID="1343a999f20911fe8a613760a0622ce3">
  <xsd:schema xmlns:xsd="http://www.w3.org/2001/XMLSchema" xmlns:xs="http://www.w3.org/2001/XMLSchema" xmlns:p="http://schemas.microsoft.com/office/2006/metadata/properties" xmlns:ns2="28a3d251-e5f6-45fa-bb43-daf91835c632" xmlns:ns3="e3981ede-2287-45ee-9eb0-ea169afc03cb" targetNamespace="http://schemas.microsoft.com/office/2006/metadata/properties" ma:root="true" ma:fieldsID="85dc3df064062976e60233ba3ffd0481" ns2:_="" ns3:_="">
    <xsd:import namespace="28a3d251-e5f6-45fa-bb43-daf91835c632"/>
    <xsd:import namespace="e3981ede-2287-45ee-9eb0-ea169afc03c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3d251-e5f6-45fa-bb43-daf91835c632"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LastSharedByUser" ma:index="10" nillable="true" ma:displayName="Dernier partage par heure par utilisateur" ma:internalName="LastSharedByUser" ma:readOnly="true">
      <xsd:simpleType>
        <xsd:restriction base="dms:Note">
          <xsd:maxLength value="255"/>
        </xsd:restriction>
      </xsd:simpleType>
    </xsd:element>
    <xsd:element name="LastSharedByTime" ma:index="11" nillable="true" ma:displayName="Dernier partage par heur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3981ede-2287-45ee-9eb0-ea169afc03c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490A8-BAC6-416F-B3B1-0A66AA5420F7}">
  <ds:schemaRefs>
    <ds:schemaRef ds:uri="28a3d251-e5f6-45fa-bb43-daf91835c632"/>
    <ds:schemaRef ds:uri="e3981ede-2287-45ee-9eb0-ea169afc03cb"/>
    <ds:schemaRef ds:uri="http://schemas.openxmlformats.org/package/2006/metadata/core-properties"/>
    <ds:schemaRef ds:uri="http://purl.org/dc/elements/1.1/"/>
    <ds:schemaRef ds:uri="http://schemas.microsoft.com/office/2006/documentManagement/types"/>
    <ds:schemaRef ds:uri="http://purl.org/dc/terms/"/>
    <ds:schemaRef ds:uri="http://schemas.microsoft.com/office/2006/metadata/properties"/>
    <ds:schemaRef ds:uri="http://www.w3.org/XML/1998/namespace"/>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FCB1DFBB-8C7E-4402-B380-0EEB1D9C1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3d251-e5f6-45fa-bb43-daf91835c632"/>
    <ds:schemaRef ds:uri="e3981ede-2287-45ee-9eb0-ea169afc03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6B6CC2-8F18-40D0-9B99-385B1F86822F}">
  <ds:schemaRefs>
    <ds:schemaRef ds:uri="http://schemas.microsoft.com/sharepoint/v3/contenttype/forms"/>
  </ds:schemaRefs>
</ds:datastoreItem>
</file>

<file path=customXml/itemProps4.xml><?xml version="1.0" encoding="utf-8"?>
<ds:datastoreItem xmlns:ds="http://schemas.openxmlformats.org/officeDocument/2006/customXml" ds:itemID="{1670E960-B640-4FED-8ED5-5D6645EC1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84</Pages>
  <Words>14775</Words>
  <Characters>81263</Characters>
  <Application>Microsoft Office Word</Application>
  <DocSecurity>0</DocSecurity>
  <Lines>677</Lines>
  <Paragraphs>191</Paragraphs>
  <ScaleCrop>false</ScaleCrop>
  <HeadingPairs>
    <vt:vector size="2" baseType="variant">
      <vt:variant>
        <vt:lpstr>Titre</vt:lpstr>
      </vt:variant>
      <vt:variant>
        <vt:i4>1</vt:i4>
      </vt:variant>
    </vt:vector>
  </HeadingPairs>
  <TitlesOfParts>
    <vt:vector size="1" baseType="lpstr">
      <vt:lpstr>DOCUMENT PRÉPARÉ PAR ANTHONY WONG SEEN, enseignant à la FGA DE LA CSMV,                        Inspiré d’un document rédigé par Justin Béchard et Isabelle Girard (CSDGS),  des laboratoires de OPTION SCIENCE chimie (ERPI) et de la SOFAD                    </vt:lpstr>
    </vt:vector>
  </TitlesOfParts>
  <Company>CSDGS</Company>
  <LinksUpToDate>false</LinksUpToDate>
  <CharactersWithSpaces>95847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PRÉPARÉ PAR ANTHONY WONG SEEN, enseignant à la FGA DE LA CSMV,                        Inspiré d’un document rédigé par Justin Béchard et Isabelle Girard (CSDGS),  des laboratoires de OPTION SCIENCE chimie (ERPI) et de la SOFAD                                                                     Avril 2018 – Version 3</dc:title>
  <dc:subject/>
  <dc:creator>Justin Béchard</dc:creator>
  <cp:keywords/>
  <dc:description/>
  <cp:lastModifiedBy>Julie Biron</cp:lastModifiedBy>
  <cp:revision>4</cp:revision>
  <cp:lastPrinted>2018-02-20T20:39:00Z</cp:lastPrinted>
  <dcterms:created xsi:type="dcterms:W3CDTF">2018-04-24T12:21:00Z</dcterms:created>
  <dcterms:modified xsi:type="dcterms:W3CDTF">2018-04-30T18:08:00Z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0x01010011E97868CA9ED84F8866FF2F48569FC2</vt:lpwstr>
  </property>
</Properties>
</file>